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454A76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454A76">
        <w:rPr>
          <w:b/>
          <w:color w:val="000000" w:themeColor="text1"/>
          <w:sz w:val="18"/>
          <w:szCs w:val="18"/>
        </w:rPr>
        <w:t xml:space="preserve">        </w:t>
      </w:r>
      <w:r w:rsidRPr="00454A76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454A76" w:rsidR="00D13830">
        <w:rPr>
          <w:b/>
          <w:color w:val="000000" w:themeColor="text1"/>
          <w:sz w:val="18"/>
          <w:szCs w:val="18"/>
        </w:rPr>
        <w:t>05-</w:t>
      </w:r>
      <w:r w:rsidRPr="00454A76" w:rsidR="0072770B">
        <w:rPr>
          <w:b/>
          <w:color w:val="000000" w:themeColor="text1"/>
          <w:sz w:val="18"/>
          <w:szCs w:val="18"/>
        </w:rPr>
        <w:t>0162</w:t>
      </w:r>
      <w:r w:rsidRPr="00454A76" w:rsidR="00D13830">
        <w:rPr>
          <w:b/>
          <w:color w:val="000000" w:themeColor="text1"/>
          <w:sz w:val="18"/>
          <w:szCs w:val="18"/>
        </w:rPr>
        <w:t>/</w:t>
      </w:r>
      <w:r w:rsidRPr="00454A76" w:rsidR="008D3160">
        <w:rPr>
          <w:b/>
          <w:color w:val="000000" w:themeColor="text1"/>
          <w:sz w:val="18"/>
          <w:szCs w:val="18"/>
        </w:rPr>
        <w:t>77</w:t>
      </w:r>
      <w:r w:rsidRPr="00454A76" w:rsidR="000A3504">
        <w:rPr>
          <w:b/>
          <w:color w:val="000000" w:themeColor="text1"/>
          <w:sz w:val="18"/>
          <w:szCs w:val="18"/>
        </w:rPr>
        <w:t>/</w:t>
      </w:r>
      <w:r w:rsidRPr="00454A76" w:rsidR="00021ED7">
        <w:rPr>
          <w:b/>
          <w:color w:val="000000" w:themeColor="text1"/>
          <w:sz w:val="18"/>
          <w:szCs w:val="18"/>
        </w:rPr>
        <w:t>202</w:t>
      </w:r>
      <w:r w:rsidRPr="00454A76" w:rsidR="00006D4C">
        <w:rPr>
          <w:b/>
          <w:color w:val="000000" w:themeColor="text1"/>
          <w:sz w:val="18"/>
          <w:szCs w:val="18"/>
        </w:rPr>
        <w:t>5</w:t>
      </w:r>
    </w:p>
    <w:p w:rsidR="00E441BC" w:rsidRPr="00454A76" w:rsidP="00B3598E">
      <w:pPr>
        <w:pStyle w:val="Heading1"/>
        <w:rPr>
          <w:color w:val="000000" w:themeColor="text1"/>
          <w:sz w:val="18"/>
          <w:szCs w:val="18"/>
        </w:rPr>
      </w:pPr>
      <w:r w:rsidRPr="00454A76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454A76" w:rsidP="00E82746">
      <w:pPr>
        <w:ind w:firstLine="709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19</w:t>
      </w:r>
      <w:r w:rsidRPr="00454A76" w:rsidR="00A07C93">
        <w:rPr>
          <w:color w:val="000000" w:themeColor="text1"/>
          <w:sz w:val="18"/>
          <w:szCs w:val="18"/>
        </w:rPr>
        <w:t xml:space="preserve"> </w:t>
      </w:r>
      <w:r w:rsidRPr="00454A76" w:rsidR="003B3372">
        <w:rPr>
          <w:color w:val="000000" w:themeColor="text1"/>
          <w:sz w:val="18"/>
          <w:szCs w:val="18"/>
        </w:rPr>
        <w:t>июня</w:t>
      </w:r>
      <w:r w:rsidRPr="00454A76" w:rsidR="00006D4C">
        <w:rPr>
          <w:color w:val="000000" w:themeColor="text1"/>
          <w:sz w:val="18"/>
          <w:szCs w:val="18"/>
        </w:rPr>
        <w:t xml:space="preserve"> </w:t>
      </w:r>
      <w:r w:rsidRPr="00454A76" w:rsidR="00530CEF">
        <w:rPr>
          <w:color w:val="000000" w:themeColor="text1"/>
          <w:sz w:val="18"/>
          <w:szCs w:val="18"/>
        </w:rPr>
        <w:t xml:space="preserve"> 202</w:t>
      </w:r>
      <w:r w:rsidRPr="00454A76" w:rsidR="00006D4C">
        <w:rPr>
          <w:color w:val="000000" w:themeColor="text1"/>
          <w:sz w:val="18"/>
          <w:szCs w:val="18"/>
        </w:rPr>
        <w:t>5</w:t>
      </w:r>
      <w:r w:rsidRPr="00454A76" w:rsidR="006A0479">
        <w:rPr>
          <w:color w:val="000000" w:themeColor="text1"/>
          <w:sz w:val="18"/>
          <w:szCs w:val="18"/>
        </w:rPr>
        <w:t xml:space="preserve"> </w:t>
      </w:r>
      <w:r w:rsidRPr="00454A76" w:rsidR="004855E1">
        <w:rPr>
          <w:color w:val="000000" w:themeColor="text1"/>
          <w:sz w:val="18"/>
          <w:szCs w:val="18"/>
        </w:rPr>
        <w:t>года</w:t>
      </w:r>
      <w:r w:rsidRPr="00454A76" w:rsidR="004855E1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A76DA6">
        <w:rPr>
          <w:color w:val="000000" w:themeColor="text1"/>
          <w:sz w:val="18"/>
          <w:szCs w:val="18"/>
        </w:rPr>
        <w:tab/>
      </w:r>
      <w:r w:rsidRPr="00454A76" w:rsidR="005A2D83">
        <w:rPr>
          <w:color w:val="000000" w:themeColor="text1"/>
          <w:sz w:val="18"/>
          <w:szCs w:val="18"/>
        </w:rPr>
        <w:t xml:space="preserve">     </w:t>
      </w:r>
      <w:r w:rsidRPr="00454A76" w:rsidR="004855E1">
        <w:rPr>
          <w:color w:val="000000" w:themeColor="text1"/>
          <w:sz w:val="18"/>
          <w:szCs w:val="18"/>
        </w:rPr>
        <w:t>г</w:t>
      </w:r>
      <w:r w:rsidRPr="00454A76" w:rsidR="00A76DA6">
        <w:rPr>
          <w:color w:val="000000" w:themeColor="text1"/>
          <w:sz w:val="18"/>
          <w:szCs w:val="18"/>
        </w:rPr>
        <w:t>.</w:t>
      </w:r>
      <w:r w:rsidRPr="00454A76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454A76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454A76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М</w:t>
      </w:r>
      <w:r w:rsidRPr="00454A76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454A76">
        <w:rPr>
          <w:color w:val="000000" w:themeColor="text1"/>
          <w:sz w:val="18"/>
          <w:szCs w:val="18"/>
        </w:rPr>
        <w:t>77</w:t>
      </w:r>
      <w:r w:rsidRPr="00454A76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454A76">
        <w:rPr>
          <w:color w:val="000000" w:themeColor="text1"/>
          <w:sz w:val="18"/>
          <w:szCs w:val="18"/>
        </w:rPr>
        <w:t>Шевчук К.С.</w:t>
      </w:r>
      <w:r w:rsidRPr="00454A76" w:rsidR="00733F41">
        <w:rPr>
          <w:color w:val="000000" w:themeColor="text1"/>
          <w:sz w:val="18"/>
          <w:szCs w:val="18"/>
        </w:rPr>
        <w:t>,</w:t>
      </w:r>
      <w:r w:rsidRPr="00454A76" w:rsidR="00681972">
        <w:rPr>
          <w:color w:val="000000" w:themeColor="text1"/>
          <w:sz w:val="18"/>
          <w:szCs w:val="18"/>
        </w:rPr>
        <w:t xml:space="preserve"> </w:t>
      </w:r>
      <w:r w:rsidRPr="00454A76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454A76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454A76" w:rsidR="00681972">
        <w:rPr>
          <w:color w:val="000000" w:themeColor="text1"/>
          <w:sz w:val="18"/>
          <w:szCs w:val="18"/>
        </w:rPr>
        <w:t>77</w:t>
      </w:r>
      <w:r w:rsidRPr="00454A76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454A76" w:rsidR="00505295">
        <w:rPr>
          <w:color w:val="000000" w:themeColor="text1"/>
          <w:sz w:val="18"/>
          <w:szCs w:val="18"/>
        </w:rPr>
        <w:t>административн</w:t>
      </w:r>
      <w:r w:rsidRPr="00454A76" w:rsidR="00530CEF">
        <w:rPr>
          <w:color w:val="000000" w:themeColor="text1"/>
          <w:sz w:val="18"/>
          <w:szCs w:val="18"/>
        </w:rPr>
        <w:t>ое дело</w:t>
      </w:r>
      <w:r w:rsidRPr="00454A76" w:rsidR="00505295">
        <w:rPr>
          <w:color w:val="000000" w:themeColor="text1"/>
          <w:sz w:val="18"/>
          <w:szCs w:val="18"/>
        </w:rPr>
        <w:t xml:space="preserve"> в отношении</w:t>
      </w:r>
      <w:r w:rsidRPr="00454A76" w:rsidR="00F0099F">
        <w:rPr>
          <w:color w:val="000000" w:themeColor="text1"/>
          <w:sz w:val="18"/>
          <w:szCs w:val="18"/>
        </w:rPr>
        <w:t>:</w:t>
      </w:r>
    </w:p>
    <w:p w:rsidR="003106CC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3106CC">
        <w:rPr>
          <w:color w:val="000000" w:themeColor="text1"/>
          <w:sz w:val="18"/>
          <w:szCs w:val="18"/>
        </w:rPr>
        <w:t>ФИО, дата, место, паспорт, адрес,</w:t>
      </w:r>
    </w:p>
    <w:p w:rsidR="00F858FB" w:rsidRPr="00454A76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454A76" w:rsidR="009E0338">
        <w:rPr>
          <w:color w:val="000000" w:themeColor="text1"/>
          <w:sz w:val="18"/>
          <w:szCs w:val="18"/>
        </w:rPr>
        <w:t>части</w:t>
      </w:r>
      <w:r w:rsidRPr="00454A76" w:rsidR="00647617">
        <w:rPr>
          <w:color w:val="000000" w:themeColor="text1"/>
          <w:sz w:val="18"/>
          <w:szCs w:val="18"/>
        </w:rPr>
        <w:t xml:space="preserve"> </w:t>
      </w:r>
      <w:r w:rsidRPr="00454A76" w:rsidR="00B07BB9">
        <w:rPr>
          <w:color w:val="000000" w:themeColor="text1"/>
          <w:sz w:val="18"/>
          <w:szCs w:val="18"/>
        </w:rPr>
        <w:t>1</w:t>
      </w:r>
      <w:r w:rsidRPr="00454A76" w:rsidR="009E0338">
        <w:rPr>
          <w:color w:val="000000" w:themeColor="text1"/>
          <w:sz w:val="18"/>
          <w:szCs w:val="18"/>
        </w:rPr>
        <w:t xml:space="preserve"> </w:t>
      </w:r>
      <w:r w:rsidRPr="00454A76">
        <w:rPr>
          <w:color w:val="000000" w:themeColor="text1"/>
          <w:sz w:val="18"/>
          <w:szCs w:val="18"/>
        </w:rPr>
        <w:t>стать</w:t>
      </w:r>
      <w:r w:rsidRPr="00454A76" w:rsidR="009E0338">
        <w:rPr>
          <w:color w:val="000000" w:themeColor="text1"/>
          <w:sz w:val="18"/>
          <w:szCs w:val="18"/>
        </w:rPr>
        <w:t>и</w:t>
      </w:r>
      <w:r w:rsidRPr="00454A76">
        <w:rPr>
          <w:color w:val="000000" w:themeColor="text1"/>
          <w:sz w:val="18"/>
          <w:szCs w:val="18"/>
        </w:rPr>
        <w:t xml:space="preserve"> </w:t>
      </w:r>
      <w:r w:rsidRPr="00454A76" w:rsidR="00D13830">
        <w:rPr>
          <w:color w:val="000000" w:themeColor="text1"/>
          <w:sz w:val="18"/>
          <w:szCs w:val="18"/>
        </w:rPr>
        <w:t>20.25</w:t>
      </w:r>
      <w:r w:rsidRPr="00454A76">
        <w:rPr>
          <w:color w:val="000000" w:themeColor="text1"/>
          <w:sz w:val="18"/>
          <w:szCs w:val="18"/>
        </w:rPr>
        <w:t xml:space="preserve"> </w:t>
      </w:r>
      <w:r w:rsidRPr="00454A76" w:rsidR="00D26E08">
        <w:rPr>
          <w:color w:val="000000" w:themeColor="text1"/>
          <w:sz w:val="18"/>
          <w:szCs w:val="18"/>
        </w:rPr>
        <w:t>К</w:t>
      </w:r>
      <w:r w:rsidRPr="00454A76" w:rsidR="008C3204">
        <w:rPr>
          <w:color w:val="000000" w:themeColor="text1"/>
          <w:sz w:val="18"/>
          <w:szCs w:val="18"/>
        </w:rPr>
        <w:t>о</w:t>
      </w:r>
      <w:r w:rsidRPr="00454A76" w:rsidR="00D26E08">
        <w:rPr>
          <w:color w:val="000000" w:themeColor="text1"/>
          <w:sz w:val="18"/>
          <w:szCs w:val="18"/>
        </w:rPr>
        <w:t xml:space="preserve">АП </w:t>
      </w:r>
      <w:r w:rsidRPr="00454A76" w:rsidR="00457090">
        <w:rPr>
          <w:color w:val="000000" w:themeColor="text1"/>
          <w:sz w:val="18"/>
          <w:szCs w:val="18"/>
        </w:rPr>
        <w:t>РФ</w:t>
      </w:r>
      <w:r w:rsidRPr="00454A76">
        <w:rPr>
          <w:color w:val="000000" w:themeColor="text1"/>
          <w:sz w:val="18"/>
          <w:szCs w:val="18"/>
        </w:rPr>
        <w:t>,</w:t>
      </w:r>
    </w:p>
    <w:p w:rsidR="001C772A" w:rsidRPr="00454A76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454A76" w:rsidP="006F79A0">
      <w:pPr>
        <w:jc w:val="center"/>
        <w:rPr>
          <w:b/>
          <w:color w:val="000000" w:themeColor="text1"/>
          <w:sz w:val="18"/>
          <w:szCs w:val="18"/>
        </w:rPr>
      </w:pPr>
      <w:r w:rsidRPr="00454A76">
        <w:rPr>
          <w:b/>
          <w:color w:val="000000" w:themeColor="text1"/>
          <w:sz w:val="18"/>
          <w:szCs w:val="18"/>
        </w:rPr>
        <w:t>УСТАНОВИЛ</w:t>
      </w:r>
      <w:r w:rsidRPr="00454A76" w:rsidR="00681972">
        <w:rPr>
          <w:b/>
          <w:color w:val="000000" w:themeColor="text1"/>
          <w:sz w:val="18"/>
          <w:szCs w:val="18"/>
        </w:rPr>
        <w:t>:</w:t>
      </w:r>
    </w:p>
    <w:p w:rsidR="00686092" w:rsidRPr="00454A76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Постановлением по делу об административном правонарушении №</w:t>
      </w:r>
      <w:r w:rsidRPr="00454A76" w:rsidR="00454A76">
        <w:rPr>
          <w:color w:val="000000" w:themeColor="text1"/>
          <w:sz w:val="18"/>
          <w:szCs w:val="18"/>
        </w:rPr>
        <w:t>18810582250212041601</w:t>
      </w:r>
      <w:r w:rsidRPr="00454A76">
        <w:rPr>
          <w:color w:val="000000" w:themeColor="text1"/>
          <w:sz w:val="18"/>
          <w:szCs w:val="18"/>
        </w:rPr>
        <w:t xml:space="preserve"> от </w:t>
      </w:r>
      <w:r w:rsidRPr="00454A76" w:rsidR="00454A76">
        <w:rPr>
          <w:color w:val="000000" w:themeColor="text1"/>
          <w:sz w:val="18"/>
          <w:szCs w:val="18"/>
        </w:rPr>
        <w:t>12.02.2025</w:t>
      </w:r>
      <w:r w:rsidRPr="00454A76">
        <w:rPr>
          <w:color w:val="000000" w:themeColor="text1"/>
          <w:sz w:val="18"/>
          <w:szCs w:val="18"/>
        </w:rPr>
        <w:t xml:space="preserve">  </w:t>
      </w:r>
      <w:r>
        <w:rPr>
          <w:color w:val="000000" w:themeColor="text1"/>
          <w:sz w:val="18"/>
          <w:szCs w:val="18"/>
        </w:rPr>
        <w:t>ФИО</w:t>
      </w:r>
      <w:r w:rsidRPr="00454A76" w:rsidR="00454A76">
        <w:rPr>
          <w:color w:val="000000" w:themeColor="text1"/>
          <w:sz w:val="18"/>
          <w:szCs w:val="18"/>
        </w:rPr>
        <w:t xml:space="preserve"> К.Ш. </w:t>
      </w:r>
      <w:r w:rsidRPr="00454A76">
        <w:rPr>
          <w:color w:val="000000" w:themeColor="text1"/>
          <w:sz w:val="18"/>
          <w:szCs w:val="18"/>
        </w:rPr>
        <w:t xml:space="preserve"> </w:t>
      </w:r>
      <w:r w:rsidRPr="00454A76">
        <w:rPr>
          <w:color w:val="000000" w:themeColor="text1"/>
          <w:sz w:val="18"/>
          <w:szCs w:val="18"/>
        </w:rPr>
        <w:t>признан</w:t>
      </w:r>
      <w:r w:rsidRPr="00454A76">
        <w:rPr>
          <w:color w:val="000000" w:themeColor="text1"/>
          <w:sz w:val="18"/>
          <w:szCs w:val="18"/>
        </w:rPr>
        <w:t xml:space="preserve"> виновным в совершении административного правонарушения и ему назначено наказание в виде административного штрафа в размере </w:t>
      </w:r>
      <w:r w:rsidRPr="00454A76" w:rsidR="00454A76">
        <w:rPr>
          <w:color w:val="000000" w:themeColor="text1"/>
          <w:sz w:val="18"/>
          <w:szCs w:val="18"/>
        </w:rPr>
        <w:t>1</w:t>
      </w:r>
      <w:r w:rsidRPr="00454A76">
        <w:rPr>
          <w:color w:val="000000" w:themeColor="text1"/>
          <w:sz w:val="18"/>
          <w:szCs w:val="18"/>
        </w:rPr>
        <w:t>500 (</w:t>
      </w:r>
      <w:r w:rsidRPr="00454A76" w:rsidR="00454A76">
        <w:rPr>
          <w:color w:val="000000" w:themeColor="text1"/>
          <w:sz w:val="18"/>
          <w:szCs w:val="18"/>
        </w:rPr>
        <w:t>одна тысяча пятьсот</w:t>
      </w:r>
      <w:r w:rsidRPr="00454A76">
        <w:rPr>
          <w:color w:val="000000" w:themeColor="text1"/>
          <w:sz w:val="18"/>
          <w:szCs w:val="18"/>
        </w:rPr>
        <w:t xml:space="preserve">) рублей. Постановление вступило в законную силу </w:t>
      </w:r>
      <w:r w:rsidRPr="00454A76" w:rsidR="00454A76">
        <w:rPr>
          <w:color w:val="000000" w:themeColor="text1"/>
          <w:sz w:val="18"/>
          <w:szCs w:val="18"/>
        </w:rPr>
        <w:t>23.02.2025</w:t>
      </w:r>
      <w:r w:rsidRPr="00454A76">
        <w:rPr>
          <w:color w:val="000000" w:themeColor="text1"/>
          <w:sz w:val="18"/>
          <w:szCs w:val="18"/>
        </w:rPr>
        <w:t xml:space="preserve">. Отсрочка или рассрочка административного наказания, 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454A76" w:rsidR="00454A76">
        <w:rPr>
          <w:color w:val="000000" w:themeColor="text1"/>
          <w:sz w:val="18"/>
          <w:szCs w:val="18"/>
        </w:rPr>
        <w:t xml:space="preserve"> К.Ш.</w:t>
      </w:r>
      <w:r w:rsidRPr="00454A76">
        <w:rPr>
          <w:color w:val="000000" w:themeColor="text1"/>
          <w:sz w:val="18"/>
          <w:szCs w:val="18"/>
        </w:rPr>
        <w:t xml:space="preserve"> добровольно не уплати</w:t>
      </w:r>
      <w:r w:rsidRPr="00454A76">
        <w:rPr>
          <w:color w:val="000000" w:themeColor="text1"/>
          <w:sz w:val="18"/>
          <w:szCs w:val="18"/>
        </w:rPr>
        <w:t xml:space="preserve">л штраф, его действия квалифицированы по части 1 статьи 20.25 КоАП РФ. 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454A76">
        <w:rPr>
          <w:color w:val="000000" w:themeColor="text1"/>
          <w:sz w:val="18"/>
          <w:szCs w:val="18"/>
        </w:rPr>
        <w:t xml:space="preserve"> К.Ш.  в судебное заседание не явился,  извещался надлежаще, причины неявки суду неизвестны.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</w:t>
      </w:r>
      <w:r w:rsidRPr="00454A76">
        <w:rPr>
          <w:color w:val="000000" w:themeColor="text1"/>
          <w:sz w:val="18"/>
          <w:szCs w:val="18"/>
        </w:rPr>
        <w:t>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Факт совершения административного прав</w:t>
      </w:r>
      <w:r w:rsidRPr="00454A76">
        <w:rPr>
          <w:color w:val="000000" w:themeColor="text1"/>
          <w:sz w:val="18"/>
          <w:szCs w:val="18"/>
        </w:rPr>
        <w:t xml:space="preserve">онарушения и вина </w:t>
      </w:r>
      <w:r>
        <w:rPr>
          <w:color w:val="000000" w:themeColor="text1"/>
          <w:sz w:val="18"/>
          <w:szCs w:val="18"/>
        </w:rPr>
        <w:t>ФИО</w:t>
      </w:r>
      <w:r w:rsidRPr="00454A76" w:rsidR="00454A76">
        <w:rPr>
          <w:color w:val="000000" w:themeColor="text1"/>
          <w:sz w:val="18"/>
          <w:szCs w:val="18"/>
        </w:rPr>
        <w:t>а</w:t>
      </w:r>
      <w:r w:rsidRPr="00454A76" w:rsidR="00454A76">
        <w:rPr>
          <w:color w:val="000000" w:themeColor="text1"/>
          <w:sz w:val="18"/>
          <w:szCs w:val="18"/>
        </w:rPr>
        <w:t xml:space="preserve"> К.Ш.  </w:t>
      </w:r>
      <w:r w:rsidRPr="00454A76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- постановлением по делу об административном правонарушении </w:t>
      </w:r>
      <w:r w:rsidRPr="00454A76" w:rsidR="00454A76">
        <w:rPr>
          <w:color w:val="000000" w:themeColor="text1"/>
          <w:sz w:val="18"/>
          <w:szCs w:val="18"/>
        </w:rPr>
        <w:t>№18810582250212041601 от 12.02.2025</w:t>
      </w:r>
      <w:r w:rsidRPr="00454A76">
        <w:rPr>
          <w:color w:val="000000" w:themeColor="text1"/>
          <w:sz w:val="18"/>
          <w:szCs w:val="18"/>
        </w:rPr>
        <w:t xml:space="preserve"> ; 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- протоко</w:t>
      </w:r>
      <w:r w:rsidRPr="00454A76">
        <w:rPr>
          <w:color w:val="000000" w:themeColor="text1"/>
          <w:sz w:val="18"/>
          <w:szCs w:val="18"/>
        </w:rPr>
        <w:t xml:space="preserve">лом об административном правонарушении серии </w:t>
      </w:r>
      <w:r w:rsidRPr="00454A76" w:rsidR="00454A76">
        <w:rPr>
          <w:color w:val="000000" w:themeColor="text1"/>
          <w:sz w:val="18"/>
          <w:szCs w:val="18"/>
        </w:rPr>
        <w:t>82</w:t>
      </w:r>
      <w:r w:rsidRPr="00454A76">
        <w:rPr>
          <w:color w:val="000000" w:themeColor="text1"/>
          <w:sz w:val="18"/>
          <w:szCs w:val="18"/>
        </w:rPr>
        <w:t xml:space="preserve"> А</w:t>
      </w:r>
      <w:r w:rsidRPr="00454A76" w:rsidR="00454A76">
        <w:rPr>
          <w:color w:val="000000" w:themeColor="text1"/>
          <w:sz w:val="18"/>
          <w:szCs w:val="18"/>
        </w:rPr>
        <w:t>П</w:t>
      </w:r>
      <w:r w:rsidRPr="00454A76">
        <w:rPr>
          <w:color w:val="000000" w:themeColor="text1"/>
          <w:sz w:val="18"/>
          <w:szCs w:val="18"/>
        </w:rPr>
        <w:t xml:space="preserve"> № </w:t>
      </w:r>
      <w:r w:rsidRPr="00454A76" w:rsidR="00454A76">
        <w:rPr>
          <w:color w:val="000000" w:themeColor="text1"/>
          <w:sz w:val="18"/>
          <w:szCs w:val="18"/>
        </w:rPr>
        <w:t>289380</w:t>
      </w:r>
      <w:r w:rsidRPr="00454A76">
        <w:rPr>
          <w:color w:val="000000" w:themeColor="text1"/>
          <w:sz w:val="18"/>
          <w:szCs w:val="18"/>
        </w:rPr>
        <w:t xml:space="preserve">  от </w:t>
      </w:r>
      <w:r w:rsidRPr="00454A76" w:rsidR="00454A76">
        <w:rPr>
          <w:color w:val="000000" w:themeColor="text1"/>
          <w:sz w:val="18"/>
          <w:szCs w:val="18"/>
        </w:rPr>
        <w:t>26.04</w:t>
      </w:r>
      <w:r w:rsidRPr="00454A76">
        <w:rPr>
          <w:color w:val="000000" w:themeColor="text1"/>
          <w:sz w:val="18"/>
          <w:szCs w:val="18"/>
        </w:rPr>
        <w:t>.2025 и другими материалами дела.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</w:t>
      </w:r>
      <w:r w:rsidRPr="00454A76">
        <w:rPr>
          <w:color w:val="000000" w:themeColor="text1"/>
          <w:sz w:val="18"/>
          <w:szCs w:val="18"/>
        </w:rPr>
        <w:t>остоверными и достаточными в соответствии с требованиями ст. 26.11 КоАП РФ.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Данные зафиксированные в указанных доказательствах,  нашли подтверждение в материалах дела.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Обстоятельством, смягчающим административную ответственность, суд признает полное призна</w:t>
      </w:r>
      <w:r w:rsidRPr="00454A76">
        <w:rPr>
          <w:color w:val="000000" w:themeColor="text1"/>
          <w:sz w:val="18"/>
          <w:szCs w:val="18"/>
        </w:rPr>
        <w:t>ние вины, раскаяние в содеянном.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Обстоятельств, отягчающих административную ответственность, по делу не установлено.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</w:t>
      </w:r>
      <w:r w:rsidRPr="00454A76">
        <w:rPr>
          <w:color w:val="000000" w:themeColor="text1"/>
          <w:sz w:val="18"/>
          <w:szCs w:val="18"/>
        </w:rPr>
        <w:t xml:space="preserve">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На основании изложенного, руководствуясь ч. 1 ст. 20.25, ст.ст. 4.1, 29.9-29.11 КоАП РФ, мировой судья,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</w:p>
    <w:p w:rsidR="0072770B" w:rsidRPr="00454A76" w:rsidP="0072770B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454A76">
        <w:rPr>
          <w:b/>
          <w:color w:val="000000" w:themeColor="text1"/>
          <w:sz w:val="18"/>
          <w:szCs w:val="18"/>
        </w:rPr>
        <w:t>ПОСТАНОВИЛ: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454A76">
        <w:rPr>
          <w:color w:val="000000" w:themeColor="text1"/>
          <w:sz w:val="18"/>
          <w:szCs w:val="18"/>
        </w:rPr>
        <w:t>а</w:t>
      </w:r>
      <w:r w:rsidRPr="00454A76">
        <w:rPr>
          <w:color w:val="000000" w:themeColor="text1"/>
          <w:sz w:val="18"/>
          <w:szCs w:val="18"/>
        </w:rPr>
        <w:t xml:space="preserve"> </w:t>
      </w:r>
      <w:r w:rsidRPr="00454A76">
        <w:rPr>
          <w:color w:val="000000" w:themeColor="text1"/>
          <w:sz w:val="18"/>
          <w:szCs w:val="18"/>
        </w:rPr>
        <w:t>признать виновным в совершении административного правонарушения, предусмотренного ч. 1 ст. 20.25 КоАП РФ, назначить ему наказание в виде административного штрафа в размере  3 000 (три тысяча) рублей.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Перечислени</w:t>
      </w:r>
      <w:r w:rsidRPr="00454A76">
        <w:rPr>
          <w:color w:val="000000" w:themeColor="text1"/>
          <w:sz w:val="18"/>
          <w:szCs w:val="18"/>
        </w:rPr>
        <w:t>е штрафа производить по следующим реквизитам: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454A76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 Симферополь, ИНН 9102013284, КПП 910201001, БИК 0</w:t>
      </w:r>
      <w:r w:rsidRPr="00454A76">
        <w:rPr>
          <w:color w:val="000000" w:themeColor="text1"/>
          <w:sz w:val="18"/>
          <w:szCs w:val="18"/>
        </w:rPr>
        <w:t>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</w:t>
      </w:r>
      <w:r w:rsidRPr="00C36A81" w:rsidR="00C36A81">
        <w:t xml:space="preserve"> </w:t>
      </w:r>
      <w:r w:rsidRPr="00C36A81" w:rsidR="00C36A81">
        <w:rPr>
          <w:color w:val="000000" w:themeColor="text1"/>
          <w:sz w:val="18"/>
          <w:szCs w:val="18"/>
        </w:rPr>
        <w:t>0410760300775001622520149</w:t>
      </w:r>
      <w:r w:rsidRPr="00454A76">
        <w:rPr>
          <w:color w:val="000000" w:themeColor="text1"/>
          <w:sz w:val="18"/>
          <w:szCs w:val="18"/>
        </w:rPr>
        <w:t xml:space="preserve">  по делу № 05-</w:t>
      </w:r>
      <w:r w:rsidRPr="00454A76" w:rsidR="00454A76">
        <w:rPr>
          <w:color w:val="000000" w:themeColor="text1"/>
          <w:sz w:val="18"/>
          <w:szCs w:val="18"/>
        </w:rPr>
        <w:t>162</w:t>
      </w:r>
      <w:r w:rsidRPr="00454A76">
        <w:rPr>
          <w:color w:val="000000" w:themeColor="text1"/>
          <w:sz w:val="18"/>
          <w:szCs w:val="18"/>
        </w:rPr>
        <w:t xml:space="preserve">/77/2025 в отношении </w:t>
      </w:r>
      <w:r>
        <w:rPr>
          <w:color w:val="000000" w:themeColor="text1"/>
          <w:sz w:val="18"/>
          <w:szCs w:val="18"/>
        </w:rPr>
        <w:t>ФИО</w:t>
      </w:r>
      <w:r w:rsidR="00C36A81">
        <w:rPr>
          <w:color w:val="000000" w:themeColor="text1"/>
          <w:sz w:val="18"/>
          <w:szCs w:val="18"/>
        </w:rPr>
        <w:t>а</w:t>
      </w:r>
      <w:r w:rsidRPr="00454A76">
        <w:rPr>
          <w:color w:val="000000" w:themeColor="text1"/>
          <w:sz w:val="18"/>
          <w:szCs w:val="18"/>
        </w:rPr>
        <w:t>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</w:t>
      </w:r>
      <w:r w:rsidRPr="00454A76">
        <w:rPr>
          <w:color w:val="000000" w:themeColor="text1"/>
          <w:sz w:val="18"/>
          <w:szCs w:val="18"/>
        </w:rPr>
        <w:t>дня вступления постановления о наложении административного штрафа в законную силу.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При неуплате административного штрафа, в установленный законом срок, наступает административная ответственность по ч. 1 ст. 20.25 Кодекса Российской Федерации об администрат</w:t>
      </w:r>
      <w:r w:rsidRPr="00454A76">
        <w:rPr>
          <w:color w:val="000000" w:themeColor="text1"/>
          <w:sz w:val="18"/>
          <w:szCs w:val="18"/>
        </w:rPr>
        <w:t>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 w:rsidRPr="00454A76">
        <w:rPr>
          <w:color w:val="000000" w:themeColor="text1"/>
          <w:sz w:val="18"/>
          <w:szCs w:val="18"/>
        </w:rPr>
        <w:t xml:space="preserve"> либо обязательные работы на срок до пятидесяти часов.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>Постановление может быть обжаловано в Симферопольский районный суд Республики Крым в теч</w:t>
      </w:r>
      <w:r w:rsidRPr="00454A76">
        <w:rPr>
          <w:color w:val="000000" w:themeColor="text1"/>
          <w:sz w:val="18"/>
          <w:szCs w:val="18"/>
        </w:rPr>
        <w:t>ение 10 дней со дня вручения или получения копии постановления.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  <w:r w:rsidRPr="00454A76">
        <w:rPr>
          <w:color w:val="000000" w:themeColor="text1"/>
          <w:sz w:val="18"/>
          <w:szCs w:val="18"/>
        </w:rPr>
        <w:t xml:space="preserve">                Мировой судья </w:t>
      </w:r>
      <w:r w:rsidRPr="00454A76">
        <w:rPr>
          <w:color w:val="000000" w:themeColor="text1"/>
          <w:sz w:val="18"/>
          <w:szCs w:val="18"/>
        </w:rPr>
        <w:tab/>
        <w:t xml:space="preserve">    </w:t>
      </w:r>
      <w:r w:rsidRPr="00454A76">
        <w:rPr>
          <w:color w:val="000000" w:themeColor="text1"/>
          <w:sz w:val="18"/>
          <w:szCs w:val="18"/>
        </w:rPr>
        <w:tab/>
      </w:r>
      <w:r w:rsidRPr="00454A76">
        <w:rPr>
          <w:color w:val="000000" w:themeColor="text1"/>
          <w:sz w:val="18"/>
          <w:szCs w:val="18"/>
        </w:rPr>
        <w:tab/>
      </w:r>
      <w:r w:rsidRPr="00C36A81">
        <w:rPr>
          <w:color w:val="FFFFFF" w:themeColor="background1"/>
          <w:sz w:val="18"/>
          <w:szCs w:val="18"/>
        </w:rPr>
        <w:t xml:space="preserve"> п/п</w:t>
      </w:r>
      <w:r w:rsidRPr="00454A76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72770B" w:rsidRPr="00454A76" w:rsidP="0072770B">
      <w:pPr>
        <w:ind w:firstLine="709"/>
        <w:jc w:val="both"/>
        <w:rPr>
          <w:color w:val="000000" w:themeColor="text1"/>
          <w:sz w:val="18"/>
          <w:szCs w:val="18"/>
        </w:rPr>
      </w:pPr>
    </w:p>
    <w:p w:rsidR="00443DD6" w:rsidRPr="00454A76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672"/>
    <w:rsid w:val="00025B33"/>
    <w:rsid w:val="00035FEA"/>
    <w:rsid w:val="000434B8"/>
    <w:rsid w:val="00043728"/>
    <w:rsid w:val="00071C17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C740C"/>
    <w:rsid w:val="000D4055"/>
    <w:rsid w:val="000D49D7"/>
    <w:rsid w:val="000D6387"/>
    <w:rsid w:val="000D7966"/>
    <w:rsid w:val="000D7A93"/>
    <w:rsid w:val="000D7B2A"/>
    <w:rsid w:val="000E0E31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E662F"/>
    <w:rsid w:val="002F704D"/>
    <w:rsid w:val="002F78B5"/>
    <w:rsid w:val="00300C02"/>
    <w:rsid w:val="00301B73"/>
    <w:rsid w:val="0030208E"/>
    <w:rsid w:val="00304474"/>
    <w:rsid w:val="003048A8"/>
    <w:rsid w:val="003106CC"/>
    <w:rsid w:val="0031310C"/>
    <w:rsid w:val="00322818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4A7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267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2770B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24C3"/>
    <w:rsid w:val="0079766C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74E"/>
    <w:rsid w:val="007F16C2"/>
    <w:rsid w:val="007F3C97"/>
    <w:rsid w:val="00801116"/>
    <w:rsid w:val="00801B12"/>
    <w:rsid w:val="0080404B"/>
    <w:rsid w:val="008048E3"/>
    <w:rsid w:val="00804E16"/>
    <w:rsid w:val="00810038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C670C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8E6"/>
    <w:rsid w:val="00B479D5"/>
    <w:rsid w:val="00B51528"/>
    <w:rsid w:val="00B559C6"/>
    <w:rsid w:val="00B67F9B"/>
    <w:rsid w:val="00B72AA6"/>
    <w:rsid w:val="00B736AD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A707D"/>
    <w:rsid w:val="00BB0D55"/>
    <w:rsid w:val="00BB4169"/>
    <w:rsid w:val="00BB6F93"/>
    <w:rsid w:val="00BC25DD"/>
    <w:rsid w:val="00BD653C"/>
    <w:rsid w:val="00BD751C"/>
    <w:rsid w:val="00BE0A01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36A81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5602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5592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653BA"/>
    <w:rsid w:val="00F825B3"/>
    <w:rsid w:val="00F858FB"/>
    <w:rsid w:val="00F91EBA"/>
    <w:rsid w:val="00FA2A26"/>
    <w:rsid w:val="00FA3E85"/>
    <w:rsid w:val="00FA43A8"/>
    <w:rsid w:val="00FB2335"/>
    <w:rsid w:val="00FB2F69"/>
    <w:rsid w:val="00FE0291"/>
    <w:rsid w:val="00FE0577"/>
    <w:rsid w:val="00FF1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C093-ED75-4E29-BBB5-7F156278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