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9B17EC">
      <w:pPr>
        <w:jc w:val="right"/>
      </w:pPr>
      <w:r>
        <w:t>дело № 05-0001/78/2017</w:t>
      </w:r>
    </w:p>
    <w:p w:rsidR="00A77B3E" w:rsidP="009B17EC">
      <w:pPr>
        <w:jc w:val="right"/>
      </w:pPr>
      <w:r>
        <w:t>Экземпляр №____</w:t>
      </w:r>
    </w:p>
    <w:p w:rsidR="00A77B3E" w:rsidP="009B17EC">
      <w:pPr>
        <w:jc w:val="center"/>
      </w:pPr>
      <w:r>
        <w:t>ПОСТАНОВЛЕНИЕ</w:t>
      </w:r>
    </w:p>
    <w:p w:rsidR="00A77B3E" w:rsidP="009B17EC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24 июля  2017 г. </w:t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          </w:t>
      </w:r>
      <w:r>
        <w:t>г.Симферополь</w:t>
      </w:r>
      <w:r>
        <w:t xml:space="preserve"> </w:t>
      </w:r>
    </w:p>
    <w:p w:rsidR="00A77B3E" w:rsidP="009B17EC">
      <w:pPr>
        <w:jc w:val="both"/>
      </w:pPr>
      <w:r>
        <w:tab/>
        <w:t xml:space="preserve">Мировой судья судебного участка №78 Симферопольского судебного района (Симферопольский </w:t>
      </w:r>
      <w:r>
        <w:t>муниципальный район) Республики Крым (Республика Крым, г. Симферополь, ул. Куйбышева, 58-Д) Поверенная Н.Х., рассмотрев дело  об административном правонарушении,   поступившее  из Линейного отдела полиции на ст. Джанкой Крымского ЛУ МВД России на транспорт</w:t>
      </w:r>
      <w:r>
        <w:t>е в отношении:</w:t>
      </w:r>
    </w:p>
    <w:p w:rsidR="00A77B3E" w:rsidP="009B17EC">
      <w:pPr>
        <w:jc w:val="both"/>
      </w:pPr>
      <w:r>
        <w:t>Невмержицкой</w:t>
      </w:r>
      <w:r>
        <w:t xml:space="preserve"> ..Г.А., "дата рождения" года рождения, уроженки ."адрес", гражданки Российской Федерации, не трудоустроенной, инвалида третьей группы общего заболевания, зарегистрированной и проживающей в "адрес",  </w:t>
      </w:r>
    </w:p>
    <w:p w:rsidR="00A77B3E" w:rsidP="009B17EC">
      <w:pPr>
        <w:jc w:val="both"/>
      </w:pPr>
      <w:r>
        <w:t>в  совершении  правонарушени</w:t>
      </w:r>
      <w:r>
        <w:t>я,  предусмотренного ч.1 ст.14.1 КоАП РФ,</w:t>
      </w:r>
    </w:p>
    <w:p w:rsidR="00A77B3E" w:rsidP="009B17EC">
      <w:pPr>
        <w:jc w:val="both"/>
      </w:pPr>
    </w:p>
    <w:p w:rsidR="00A77B3E" w:rsidP="009B17EC">
      <w:pPr>
        <w:jc w:val="center"/>
      </w:pPr>
      <w:r>
        <w:t>установил:</w:t>
      </w:r>
    </w:p>
    <w:p w:rsidR="00A77B3E" w:rsidP="009B17EC">
      <w:pPr>
        <w:jc w:val="both"/>
      </w:pPr>
      <w:r>
        <w:t>Невмержицкая</w:t>
      </w:r>
      <w:r>
        <w:t xml:space="preserve"> Г.А., "дата" г. в "время" час., находясь в электропоезде "место"», на ."адрес", осуществляла  предпринимательскую  деятельность по реализации пассажирам электропоезда горячих напитков: кофе</w:t>
      </w:r>
      <w:r>
        <w:t xml:space="preserve"> и чай по цене 25 руб., без государственной регистрации в качестве индивидуального предпринимателя (юридического лица), с целью  получения  прибыли, то есть совершила административное правонарушение, предусмотренное ч.1 ст.14.1  КоАП РФ.</w:t>
      </w:r>
    </w:p>
    <w:p w:rsidR="00A77B3E" w:rsidP="009B17EC">
      <w:pPr>
        <w:jc w:val="both"/>
      </w:pPr>
      <w:r>
        <w:t>Невмержицкая</w:t>
      </w:r>
      <w:r>
        <w:t xml:space="preserve"> Г.А.,</w:t>
      </w:r>
      <w:r>
        <w:t xml:space="preserve">  будучи  надлежаще извещенной о  времени и дате  рассмотрения дела, в судебное заседание не явилась. Ходатайствовала о рассмотрении дела в ее отсутствие, в связи с чем, считаю  возможным ходатайство удовлетворить, рассмотреть дело в ее отсутствие. </w:t>
      </w:r>
    </w:p>
    <w:p w:rsidR="00A77B3E" w:rsidP="009B17EC">
      <w:pPr>
        <w:jc w:val="both"/>
      </w:pPr>
      <w:r>
        <w:t>Изучив</w:t>
      </w:r>
      <w:r>
        <w:t xml:space="preserve"> представленные  материалы, прихожу  к выводу о доказанности вины </w:t>
      </w:r>
      <w:r>
        <w:t>Невмержицкой</w:t>
      </w:r>
      <w:r>
        <w:t xml:space="preserve"> Г.А., которая подтверждается совокупностью представленных доказательств: протоколом об административном правонарушении "номер" от "дата" г., согласно которого вину признала и да</w:t>
      </w:r>
      <w:r>
        <w:t>ла письменные объяснения на отдельном листе о том, что  является инвалидом 3-й группы, не работает, занимается реализацией горячих напитков; чай и кофе, в поездах, где в день зарабатывает примерно 300 руб.  В качестве индивидуального предпринимателя не зар</w:t>
      </w:r>
      <w:r>
        <w:t xml:space="preserve">егистрирована. "дата" г. в "время" час. на ст. </w:t>
      </w:r>
      <w:r>
        <w:t>Остряково</w:t>
      </w:r>
      <w:r>
        <w:t xml:space="preserve"> Симферопольского района во время реализации горячих напитков, задержана работниками полиции, которые составили на нее протокол;  рапортом </w:t>
      </w:r>
      <w:r>
        <w:t>врио</w:t>
      </w:r>
      <w:r>
        <w:t xml:space="preserve"> заместителя начальника ЛОП на ст. Джанкой Олейник А.Ф. о</w:t>
      </w:r>
      <w:r>
        <w:t>т "дата" г. о выявлении правонарушения; письменными объяснениями Корейко С.Л. о том, что работает билетным кассиром в электропоездах ФГУП «КЖД». "дата" г., при проверке наличия у пассажиров билетов, правонарушитель торговала горячими напитками, на замечани</w:t>
      </w:r>
      <w:r>
        <w:t xml:space="preserve">я не реагировала, после чего полицейский составил на нее протокол об административном правонарушении;  справкой СООП от "дата" г. о привлечениях правонарушителя к административной ответственности, согласно которой сведений о принятых решениях в отношении </w:t>
      </w:r>
      <w:r>
        <w:t>Н</w:t>
      </w:r>
      <w:r>
        <w:t>евмержицкой</w:t>
      </w:r>
      <w:r>
        <w:t xml:space="preserve"> Г.А. не имеется.       </w:t>
      </w:r>
    </w:p>
    <w:p w:rsidR="00A77B3E" w:rsidP="009B17EC">
      <w:pPr>
        <w:jc w:val="both"/>
      </w:pPr>
      <w:r>
        <w:t xml:space="preserve">Обстоятельств  смягчающих либо отягчающих ответственность не установлено. </w:t>
      </w:r>
    </w:p>
    <w:p w:rsidR="00A77B3E" w:rsidP="009B17EC">
      <w:pPr>
        <w:jc w:val="both"/>
      </w:pPr>
      <w:r>
        <w:t>Учитывая изложенное в совокупности, при  назначении наказания  принимается   во внимание личность  виновной, которая не работает, является инвали</w:t>
      </w:r>
      <w:r>
        <w:t>дом третьей группы общего заболевания. Ее отношение  к содеянному и установленные судом обстоятельства, в связи с чем, мировой судья считает возможным назначить административное наказание в виде штрафа, что  позволит реализовать цели административного нака</w:t>
      </w:r>
      <w:r>
        <w:t xml:space="preserve">зания и будет способствовать  исправлению и предупреждению совершения новых правонарушений.  </w:t>
      </w:r>
    </w:p>
    <w:p w:rsidR="00A77B3E" w:rsidP="009B17EC">
      <w:pPr>
        <w:jc w:val="both"/>
      </w:pPr>
      <w:r>
        <w:t xml:space="preserve"> Руководствуясь ч.1 ст.14.1, </w:t>
      </w:r>
      <w:r>
        <w:t>ст.ст</w:t>
      </w:r>
      <w:r>
        <w:t xml:space="preserve">.  29.9-29.11. КоАП РФ, мировой судья - </w:t>
      </w:r>
    </w:p>
    <w:p w:rsidR="00A77B3E" w:rsidP="009B17EC">
      <w:pPr>
        <w:jc w:val="both"/>
      </w:pPr>
    </w:p>
    <w:p w:rsidR="00A77B3E" w:rsidP="009B17EC">
      <w:pPr>
        <w:jc w:val="center"/>
      </w:pPr>
      <w:r>
        <w:t>постановил:</w:t>
      </w:r>
    </w:p>
    <w:p w:rsidR="00A77B3E" w:rsidP="009B17EC">
      <w:pPr>
        <w:jc w:val="both"/>
      </w:pPr>
      <w:r>
        <w:t xml:space="preserve">признать </w:t>
      </w:r>
      <w:r>
        <w:t>Невмержицкую</w:t>
      </w:r>
      <w:r>
        <w:t xml:space="preserve"> Галину Анатольевну виновной в совершении администрат</w:t>
      </w:r>
      <w:r>
        <w:t>ивного правонарушения, предусмотренного ч.1 ст.14.1 КоАП РФ  и назначить   наказание в виде административного штрафа в размере  1000 (одна тысяча) рублей.</w:t>
      </w:r>
    </w:p>
    <w:p w:rsidR="00A77B3E" w:rsidP="009B17EC">
      <w:pPr>
        <w:jc w:val="both"/>
      </w:pPr>
      <w:r>
        <w:t>Штраф подлежит уплате не позднее шестидесяти дней со дня вступления  постановления в законную силу (п</w:t>
      </w:r>
      <w:r>
        <w:t>олучатель – УФК по Республике Крым (ЛОП №2 на ст. Джанкой), ИНН получателя – 7706808339, КПП получателя – 910201001, БИК счет № 043510001, счет №: 40101810335100010001, ОКТМО – 35701000, код бюджетной классификации (КБК) – 18811690020026000140, УИН №"номер</w:t>
      </w:r>
      <w:r>
        <w:t xml:space="preserve">").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</w:t>
      </w:r>
    </w:p>
    <w:p w:rsidR="00A77B3E" w:rsidP="009B17EC">
      <w:pPr>
        <w:jc w:val="both"/>
      </w:pPr>
      <w:r>
        <w:t xml:space="preserve">Разъяснить, что лицо, несвоевременно уплатившие штраф, может быть   подвергнуто  ответственности по ч.1 ст.20.25 КоАП РФ, санкция  статьи  которой  </w:t>
      </w:r>
      <w:r>
        <w:t>предусматривает наказание в виде административного штрафа в двукратном размере суммы неуплаченного  штрафа либо административный арест  до 15 суток, либо обязательные работы на срок до 50 часов.</w:t>
      </w:r>
    </w:p>
    <w:p w:rsidR="00A77B3E" w:rsidP="009B17EC">
      <w:pPr>
        <w:jc w:val="both"/>
      </w:pPr>
      <w:r>
        <w:t>Копию постановления для сведения  направить в ЛОП на ст. Джан</w:t>
      </w:r>
      <w:r>
        <w:t>кой Крымского ЛУ МВД России на транспорте.</w:t>
      </w:r>
    </w:p>
    <w:p w:rsidR="00A77B3E" w:rsidP="009B17EC">
      <w:pPr>
        <w:jc w:val="both"/>
      </w:pPr>
      <w:r>
        <w:t>Постановление 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 в течение 10 с</w:t>
      </w:r>
      <w:r>
        <w:t>уток со дня  вручения или получения копии постановления.</w:t>
      </w:r>
    </w:p>
    <w:p w:rsidR="00A77B3E"/>
    <w:p w:rsidR="00A77B3E">
      <w:r>
        <w:t xml:space="preserve">Мировой судья: </w:t>
      </w:r>
      <w:r>
        <w:tab/>
        <w:t>Поверенная Н.Х.</w:t>
      </w:r>
    </w:p>
    <w:p w:rsidR="00A77B3E"/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9B17EC" w:rsidP="009B17EC">
      <w:pPr>
        <w:jc w:val="center"/>
      </w:pPr>
    </w:p>
    <w:p w:rsidR="00A77B3E" w:rsidP="009B17EC">
      <w:pPr>
        <w:jc w:val="center"/>
      </w:pPr>
      <w:r>
        <w:t>- 1 -</w:t>
      </w:r>
    </w:p>
    <w:p w:rsidR="00A77B3E" w:rsidP="009B17EC">
      <w:pPr>
        <w:jc w:val="center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