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05-0014/78/2017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20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>
      <w:r>
        <w:tab/>
        <w:t xml:space="preserve">Мировой судья судебного участка №78 Симферопольского судебного района (Симферопольский муниципальный район) </w:t>
      </w:r>
      <w:r>
        <w:t>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ОГИБДД ОМВД России по Симферопольскому району в отношении:</w:t>
      </w:r>
    </w:p>
    <w:p w:rsidR="00A77B3E">
      <w:r>
        <w:t>Каменева А.Н., 30 августа 1986 года ро</w:t>
      </w:r>
      <w:r>
        <w:t xml:space="preserve">ждения, уроженца "адрес", гражданина Российской Федерации, женатого, детей не имеющего, работающего водителем "иные данные"», зарегистрированного в "адрес", проживающего в "адрес" </w:t>
      </w:r>
    </w:p>
    <w:p w:rsidR="00A77B3E">
      <w:r>
        <w:t>в  совершении  правонарушения,  предусмотренного ч.1 ст.20.25 КоАП РФ,</w:t>
      </w:r>
    </w:p>
    <w:p w:rsidR="00A77B3E"/>
    <w:p w:rsidR="00A77B3E">
      <w:r>
        <w:t>уст</w:t>
      </w:r>
      <w:r>
        <w:t>ановил:</w:t>
      </w:r>
    </w:p>
    <w:p w:rsidR="00A77B3E">
      <w:r>
        <w:t xml:space="preserve">Каменев А.Н., будучи привлеченным постановлением  ИДПС ОГИБДД ОМВД России по Симферопольскому району Никонова И.В. серии "номер"  от "дата" г.  к административной ответственности по ч.1 ст.12.23 КоАП РФ и подвергнутым административному наказанию в </w:t>
      </w:r>
      <w:r>
        <w:t>виде штрафа в размере 500 руб., не выполнил обязательство по уплате назначенного штрафа в размере 500 руб., чем нарушил срок, предусмотренный ч.1 ст.32.2 КоАП РФ,  то есть совершил административное правонарушение, предусмотренное ч.1 ст.20.25  КоАП РФ.</w:t>
      </w:r>
    </w:p>
    <w:p w:rsidR="00A77B3E">
      <w:r>
        <w:t>Кам</w:t>
      </w:r>
      <w:r>
        <w:t xml:space="preserve">енев А.Н. в судебном заседании вину признал. Пояснил, что в срок в установленный срок не уплатил назначенный штраф, поскольку утерял реквизиты. </w:t>
      </w:r>
    </w:p>
    <w:p w:rsidR="00A77B3E">
      <w:r>
        <w:t>В соответствии со ст.31.2 КоАП РФ постановление по делу об административном правонарушении обязательно для испо</w:t>
      </w:r>
      <w:r>
        <w:t>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 в полном объеме с момента</w:t>
      </w:r>
      <w:r>
        <w:t xml:space="preserve">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</w:t>
      </w:r>
      <w:r>
        <w:t>стоящего Кодекса  (ч.1 ст.32.2. КоАП  РФ).</w:t>
      </w:r>
    </w:p>
    <w:p w:rsidR="00A77B3E">
      <w:r>
        <w:t>Изучив представленные  материалы, суд  считает, что вина Каменева А.Н. подтверждается совокупностью представленных доказательств: постановлением ИДПС ОГИБДД ОМВД России по Симферопольскому району Никонова И.В. сер</w:t>
      </w:r>
      <w:r>
        <w:t>ии "номер"  от "дата" г.,  согласно которого, признан виновным в совершении административного правонарушения, предусмотренного ч.1 ст.12.23 КоАП РФ и ему назначено административное наказание в виде штрафа в размере 500 руб. Постановление вступило в законну</w:t>
      </w:r>
      <w:r>
        <w:t xml:space="preserve">ю силу 02.05.2017 г. Срок для добровольной </w:t>
      </w:r>
      <w:r>
        <w:t xml:space="preserve">уплаты штрафа истек 02.07.2017 г.; справкой о ранее допущенных административных правонарушениях, выданной инспектором по ИАЗ ОГИБДД ОМВД России по Симферопольскому району, согласно которой штраф Каменевым А.Н. не </w:t>
      </w:r>
      <w:r>
        <w:t>оплачен; протоколом об административном правонарушении серии "номер" от "дата" г., согласно  которому, правонарушитель вину признал и дал письменные пояснения о том, что не уплатил штраф, поскольку утерял реквизиты.</w:t>
      </w:r>
    </w:p>
    <w:p w:rsidR="00A77B3E">
      <w:r>
        <w:t>Оснований  критически относиться к собра</w:t>
      </w:r>
      <w:r>
        <w:t xml:space="preserve">нным доказательствам по делу, не имеется. </w:t>
      </w:r>
    </w:p>
    <w:p w:rsidR="00A77B3E">
      <w:r>
        <w:t>Обстоятельством, смягчающим  ответственность  признается  раскаяние  лица, отягчающих не установлено.</w:t>
      </w:r>
    </w:p>
    <w:p w:rsidR="00A77B3E">
      <w:r>
        <w:t>При назначении наказания  учитывается  характер  и мотивы правонарушения. Его  общественная  опасность. Личност</w:t>
      </w:r>
      <w:r>
        <w:t xml:space="preserve">ь виновного, который женат, детей не имеет, работает водителем "иные данные"». С учетом  отношения правонарушителя  к содеянному,  установленных    обстоятельств  правонарушения,  его имущественного положения, полагаю возможным назначить  административное </w:t>
      </w:r>
      <w:r>
        <w:t xml:space="preserve">наказание в виде административного штрафа. </w:t>
      </w:r>
    </w:p>
    <w:p w:rsidR="00A77B3E">
      <w:r>
        <w:t xml:space="preserve">    Руководствуясь </w:t>
      </w:r>
      <w:r>
        <w:t>ст.ст</w:t>
      </w:r>
      <w:r>
        <w:t xml:space="preserve">. 3.1., 3.13., 4.1- 4.3., 4.5., 4.6., 4.8., ч.1 ст. 20.25,  23.1, 24.2., 24.7, 25.1., 26.1.-26.2., 26.11., 29.1., 29.5., 29.9. - 29.10., 32.2 КоАП РФ, мировой судья - </w:t>
      </w:r>
    </w:p>
    <w:p w:rsidR="00A77B3E">
      <w:r>
        <w:t>постановил:</w:t>
      </w:r>
    </w:p>
    <w:p w:rsidR="00A77B3E">
      <w:r>
        <w:t>признать</w:t>
      </w:r>
      <w:r>
        <w:t xml:space="preserve"> Каменева А.Н. виновным в совершении административного правонарушения, предусмотренного ч.1 ст.20.25 КоАП РФ  и назначить   наказание в виде административного штрафа в размере  1000 (одна тысяча) рублей.</w:t>
      </w:r>
    </w:p>
    <w:p w:rsidR="00A77B3E">
      <w:r>
        <w:t>Разъяснить Каменеву А.Н., что  административный штра</w:t>
      </w:r>
      <w:r>
        <w:t>ф подлежит уплате  в 60-дневный срок со дня вступления постановления в законную силу по следующим реквизитам: получатель УФК (ОМВД России по Симферопольскому району), ИИН 9102002300, КПП 910201001, р\с  40101810335100010001, банк получателя: Отделение по Р</w:t>
      </w:r>
      <w:r>
        <w:t>еспублике Крым ЮГУ ЦБ РФ, КБК 18811643000016000140, БИК: 043510001, ОКТМО 35647000, УИН: "номер").</w:t>
      </w:r>
    </w:p>
    <w:p w:rsidR="00A77B3E">
      <w:r>
        <w:t>При неуплате суммы административного штрафа в  указанный срок,  постановление подлежит передаче в подразделения Управления Федеральной службы судебных приста</w:t>
      </w:r>
      <w:r>
        <w:t>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</w:t>
      </w:r>
      <w:r>
        <w:t>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</w:t>
      </w:r>
      <w:r>
        <w:t>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течение 10 суток со дня</w:t>
      </w:r>
      <w:r>
        <w:t xml:space="preserve">  вручения или получения копии постановления.</w:t>
      </w:r>
    </w:p>
    <w:p w:rsidR="00A77B3E"/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- 1 -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