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435AE8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8C0DAB">
        <w:rPr>
          <w:color w:val="auto"/>
          <w:sz w:val="24"/>
          <w:szCs w:val="24"/>
        </w:rPr>
        <w:t>004</w:t>
      </w:r>
      <w:r w:rsidR="00435AE8">
        <w:rPr>
          <w:color w:val="auto"/>
          <w:sz w:val="24"/>
          <w:szCs w:val="24"/>
        </w:rPr>
        <w:t>3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435AE8" w:rsidR="00435AE8">
        <w:rPr>
          <w:color w:val="auto"/>
          <w:sz w:val="24"/>
          <w:szCs w:val="24"/>
        </w:rPr>
        <w:t>91MS0078-01-2026-000024-60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28636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16.06.2025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28636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А.М.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435AE8">
        <w:rPr>
          <w:color w:val="auto"/>
          <w:sz w:val="24"/>
          <w:szCs w:val="24"/>
        </w:rPr>
        <w:t>№ 18810582250404000598 от 04.04.2025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28636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5C0AED">
        <w:rPr>
          <w:color w:val="auto"/>
          <w:sz w:val="24"/>
          <w:szCs w:val="24"/>
        </w:rPr>
        <w:t>1 ст. </w:t>
      </w:r>
      <w:r w:rsidR="00D572BC">
        <w:rPr>
          <w:color w:val="auto"/>
          <w:sz w:val="24"/>
          <w:szCs w:val="24"/>
        </w:rPr>
        <w:t>12.</w:t>
      </w:r>
      <w:r w:rsidR="005C0AED">
        <w:rPr>
          <w:color w:val="auto"/>
          <w:sz w:val="24"/>
          <w:szCs w:val="24"/>
        </w:rPr>
        <w:t>16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15.04.2025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 xml:space="preserve">Действия </w:t>
      </w:r>
      <w:r w:rsidR="0028636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A81704" w:rsidP="00A81704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4F6947" w:rsidP="00A8170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 w:rsidR="0028636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А.М.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28636D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B43261">
        <w:rPr>
          <w:color w:val="auto"/>
          <w:sz w:val="24"/>
          <w:szCs w:val="24"/>
        </w:rPr>
        <w:t>31729</w:t>
      </w:r>
      <w:r w:rsidR="005C0AED">
        <w:rPr>
          <w:color w:val="auto"/>
          <w:sz w:val="24"/>
          <w:szCs w:val="24"/>
        </w:rPr>
        <w:t>9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BF4B30">
        <w:rPr>
          <w:color w:val="auto"/>
          <w:sz w:val="24"/>
          <w:szCs w:val="24"/>
        </w:rPr>
        <w:t>23.12.2025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28636D">
        <w:rPr>
          <w:color w:val="auto"/>
          <w:sz w:val="24"/>
          <w:szCs w:val="24"/>
        </w:rPr>
        <w:t>***</w:t>
      </w:r>
      <w:r w:rsidR="007E7D9D">
        <w:rPr>
          <w:color w:val="auto"/>
          <w:sz w:val="24"/>
          <w:szCs w:val="24"/>
        </w:rPr>
        <w:t xml:space="preserve"> А.М.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435AE8">
        <w:rPr>
          <w:color w:val="auto"/>
          <w:sz w:val="24"/>
          <w:szCs w:val="24"/>
        </w:rPr>
        <w:t>№ 18810582250404000598 от 04.04.2025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7E7D9D">
        <w:rPr>
          <w:color w:val="auto"/>
          <w:sz w:val="24"/>
          <w:szCs w:val="24"/>
        </w:rPr>
        <w:t>15.04.2025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BF4B30">
        <w:rPr>
          <w:color w:val="auto"/>
          <w:sz w:val="24"/>
          <w:szCs w:val="24"/>
        </w:rPr>
        <w:t>9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A81704" w:rsidP="00A81704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81704" w:rsidP="00A81704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Алима</w:t>
      </w:r>
      <w:r w:rsidR="00BF4B30">
        <w:rPr>
          <w:sz w:val="24"/>
          <w:szCs w:val="24"/>
        </w:rPr>
        <w:t xml:space="preserve"> </w:t>
      </w:r>
      <w:r w:rsidR="00BF4B30">
        <w:rPr>
          <w:sz w:val="24"/>
          <w:szCs w:val="24"/>
        </w:rPr>
        <w:t>Меметовича</w:t>
      </w:r>
      <w:r w:rsidRPr="00891CF4" w:rsidR="00BF4B30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435AE8" w:rsidR="00435AE8">
        <w:rPr>
          <w:color w:val="auto"/>
          <w:sz w:val="24"/>
          <w:szCs w:val="24"/>
        </w:rPr>
        <w:t>0410760300785000432620135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A8170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A81704" w:rsidRPr="00A81704" w:rsidP="00A81704">
      <w:pPr>
        <w:rPr>
          <w:sz w:val="24"/>
          <w:szCs w:val="24"/>
        </w:rPr>
      </w:pPr>
    </w:p>
    <w:p w:rsidR="00A81704" w:rsidRPr="00A81704" w:rsidP="00A81704">
      <w:pPr>
        <w:rPr>
          <w:sz w:val="24"/>
          <w:szCs w:val="24"/>
        </w:rPr>
      </w:pPr>
    </w:p>
    <w:p w:rsidR="003C3873" w:rsidRPr="00A81704" w:rsidP="00A81704">
      <w:pPr>
        <w:ind w:firstLine="720"/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8636D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35AE8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1704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5AB0-FCF0-425F-83A5-D0B0CC14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