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4A" w:rsidRPr="000B5292" w:rsidRDefault="000D49D7" w:rsidP="000123C5">
      <w:pPr>
        <w:spacing w:before="240"/>
        <w:jc w:val="center"/>
        <w:rPr>
          <w:color w:val="auto"/>
          <w:szCs w:val="28"/>
        </w:rPr>
      </w:pPr>
      <w:r w:rsidRPr="000B5292">
        <w:rPr>
          <w:b/>
          <w:i/>
          <w:color w:val="auto"/>
          <w:szCs w:val="28"/>
        </w:rPr>
        <w:t xml:space="preserve">                                                                                            </w:t>
      </w:r>
      <w:r w:rsidRPr="000B5292">
        <w:rPr>
          <w:b/>
          <w:color w:val="auto"/>
          <w:szCs w:val="28"/>
        </w:rPr>
        <w:t xml:space="preserve">Дело № </w:t>
      </w:r>
      <w:r w:rsidR="00CF7BDB">
        <w:rPr>
          <w:b/>
          <w:color w:val="auto"/>
          <w:szCs w:val="28"/>
          <w:lang w:val="uk-UA"/>
        </w:rPr>
        <w:t>05-00</w:t>
      </w:r>
      <w:r w:rsidR="0003611F">
        <w:rPr>
          <w:b/>
          <w:color w:val="auto"/>
          <w:szCs w:val="28"/>
          <w:lang w:val="uk-UA"/>
        </w:rPr>
        <w:t>16</w:t>
      </w:r>
      <w:r w:rsidR="00CF7BDB">
        <w:rPr>
          <w:b/>
          <w:color w:val="auto"/>
          <w:szCs w:val="28"/>
          <w:lang w:val="uk-UA"/>
        </w:rPr>
        <w:t>/80</w:t>
      </w:r>
      <w:r w:rsidR="000A3504" w:rsidRPr="000B5292">
        <w:rPr>
          <w:b/>
          <w:color w:val="auto"/>
          <w:szCs w:val="28"/>
          <w:lang w:val="uk-UA"/>
        </w:rPr>
        <w:t>/</w:t>
      </w:r>
      <w:r w:rsidR="00AB1BAB" w:rsidRPr="000B5292">
        <w:rPr>
          <w:b/>
          <w:color w:val="auto"/>
          <w:szCs w:val="28"/>
          <w:lang w:val="uk-UA"/>
        </w:rPr>
        <w:t>201</w:t>
      </w:r>
      <w:r w:rsidR="00383547" w:rsidRPr="000B5292">
        <w:rPr>
          <w:b/>
          <w:color w:val="auto"/>
          <w:szCs w:val="28"/>
          <w:lang w:val="uk-UA"/>
        </w:rPr>
        <w:t>7</w:t>
      </w:r>
    </w:p>
    <w:p w:rsidR="000D49D7" w:rsidRPr="000B5292" w:rsidRDefault="00457090" w:rsidP="000123C5">
      <w:pPr>
        <w:pStyle w:val="1"/>
        <w:rPr>
          <w:color w:val="auto"/>
          <w:szCs w:val="28"/>
        </w:rPr>
      </w:pPr>
      <w:proofErr w:type="gramStart"/>
      <w:r w:rsidRPr="000B5292">
        <w:rPr>
          <w:i w:val="0"/>
          <w:color w:val="auto"/>
          <w:sz w:val="28"/>
          <w:szCs w:val="28"/>
          <w:u w:val="none"/>
        </w:rPr>
        <w:t>П</w:t>
      </w:r>
      <w:proofErr w:type="gramEnd"/>
      <w:r w:rsidRPr="000B5292">
        <w:rPr>
          <w:i w:val="0"/>
          <w:color w:val="auto"/>
          <w:sz w:val="28"/>
          <w:szCs w:val="28"/>
          <w:u w:val="none"/>
        </w:rPr>
        <w:t xml:space="preserve"> О С Т А Н О В Л Е Н И Е</w:t>
      </w:r>
      <w:r w:rsidR="000D49D7" w:rsidRPr="000B5292">
        <w:rPr>
          <w:color w:val="auto"/>
          <w:szCs w:val="28"/>
        </w:rPr>
        <w:t xml:space="preserve">                                               </w:t>
      </w:r>
      <w:r w:rsidR="008F6A2C" w:rsidRPr="000B5292">
        <w:rPr>
          <w:color w:val="auto"/>
          <w:szCs w:val="28"/>
        </w:rPr>
        <w:t xml:space="preserve">   </w:t>
      </w:r>
      <w:r w:rsidR="00DA6677" w:rsidRPr="000B5292">
        <w:rPr>
          <w:color w:val="auto"/>
          <w:szCs w:val="28"/>
        </w:rPr>
        <w:t xml:space="preserve">   </w:t>
      </w:r>
      <w:r w:rsidR="000D49D7" w:rsidRPr="000B5292">
        <w:rPr>
          <w:color w:val="auto"/>
          <w:szCs w:val="28"/>
        </w:rPr>
        <w:t xml:space="preserve"> </w:t>
      </w:r>
    </w:p>
    <w:p w:rsidR="004855E1" w:rsidRPr="000B5292" w:rsidRDefault="008C3204" w:rsidP="004855E1">
      <w:pPr>
        <w:rPr>
          <w:color w:val="auto"/>
          <w:szCs w:val="28"/>
        </w:rPr>
      </w:pPr>
      <w:r w:rsidRPr="000B5292">
        <w:rPr>
          <w:color w:val="auto"/>
          <w:szCs w:val="28"/>
        </w:rPr>
        <w:tab/>
      </w:r>
      <w:r w:rsidR="0003611F">
        <w:rPr>
          <w:color w:val="auto"/>
          <w:szCs w:val="28"/>
        </w:rPr>
        <w:t>22 марта</w:t>
      </w:r>
      <w:r w:rsidR="00383547" w:rsidRPr="000B5292">
        <w:rPr>
          <w:color w:val="auto"/>
          <w:szCs w:val="28"/>
        </w:rPr>
        <w:t xml:space="preserve"> 2017</w:t>
      </w:r>
      <w:r w:rsidR="004855E1" w:rsidRPr="000B5292">
        <w:rPr>
          <w:color w:val="auto"/>
          <w:szCs w:val="28"/>
        </w:rPr>
        <w:t xml:space="preserve">  года</w:t>
      </w:r>
      <w:r w:rsidR="004855E1" w:rsidRPr="000B5292">
        <w:rPr>
          <w:color w:val="auto"/>
          <w:szCs w:val="28"/>
        </w:rPr>
        <w:tab/>
        <w:t xml:space="preserve">                                               </w:t>
      </w:r>
      <w:r w:rsidR="004855E1" w:rsidRPr="000B5292">
        <w:rPr>
          <w:color w:val="auto"/>
          <w:szCs w:val="28"/>
        </w:rPr>
        <w:tab/>
        <w:t>город Симферополь</w:t>
      </w:r>
    </w:p>
    <w:p w:rsidR="004855E1" w:rsidRPr="000B5292" w:rsidRDefault="004855E1" w:rsidP="004855E1">
      <w:pPr>
        <w:jc w:val="both"/>
        <w:rPr>
          <w:color w:val="auto"/>
          <w:szCs w:val="28"/>
        </w:rPr>
      </w:pPr>
      <w:r w:rsidRPr="000B5292">
        <w:rPr>
          <w:color w:val="auto"/>
          <w:szCs w:val="28"/>
        </w:rPr>
        <w:tab/>
      </w:r>
      <w:r w:rsidR="00383547" w:rsidRPr="000B5292">
        <w:rPr>
          <w:color w:val="auto"/>
          <w:szCs w:val="28"/>
        </w:rPr>
        <w:t>Мировой судья судебного участка № 80 Симферопольского судебного района (Симферопольский муниципальный район) Республики Крым Ищенко И.В.</w:t>
      </w:r>
      <w:r w:rsidRPr="000B5292">
        <w:rPr>
          <w:color w:val="auto"/>
          <w:szCs w:val="28"/>
        </w:rPr>
        <w:t xml:space="preserve"> </w:t>
      </w:r>
      <w:r w:rsidR="00505295" w:rsidRPr="000B5292">
        <w:rPr>
          <w:color w:val="auto"/>
          <w:szCs w:val="28"/>
        </w:rPr>
        <w:t xml:space="preserve">рассмотрев в помещении </w:t>
      </w:r>
      <w:r w:rsidR="00383547" w:rsidRPr="000B5292">
        <w:rPr>
          <w:color w:val="auto"/>
          <w:szCs w:val="2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505295" w:rsidRPr="000B5292">
        <w:rPr>
          <w:color w:val="auto"/>
          <w:szCs w:val="28"/>
        </w:rPr>
        <w:t>административный материал в отношении</w:t>
      </w:r>
    </w:p>
    <w:p w:rsidR="004855E1" w:rsidRPr="000B5292" w:rsidRDefault="004855E1" w:rsidP="00C82D23">
      <w:pPr>
        <w:jc w:val="both"/>
        <w:rPr>
          <w:color w:val="auto"/>
          <w:szCs w:val="28"/>
        </w:rPr>
      </w:pPr>
      <w:r w:rsidRPr="000B5292">
        <w:rPr>
          <w:color w:val="auto"/>
          <w:szCs w:val="28"/>
        </w:rPr>
        <w:tab/>
      </w:r>
      <w:proofErr w:type="spellStart"/>
      <w:r w:rsidR="009C45D8" w:rsidRPr="009C45D8">
        <w:rPr>
          <w:color w:val="auto"/>
          <w:szCs w:val="28"/>
        </w:rPr>
        <w:t>Шелудько</w:t>
      </w:r>
      <w:proofErr w:type="spellEnd"/>
      <w:r w:rsidR="009C45D8" w:rsidRPr="009C45D8">
        <w:rPr>
          <w:color w:val="auto"/>
          <w:szCs w:val="28"/>
        </w:rPr>
        <w:t xml:space="preserve"> (ФИО 1)</w:t>
      </w:r>
      <w:r w:rsidR="009C45D8">
        <w:rPr>
          <w:color w:val="auto"/>
          <w:szCs w:val="28"/>
        </w:rPr>
        <w:t xml:space="preserve"> </w:t>
      </w:r>
      <w:r w:rsidRPr="000B5292">
        <w:rPr>
          <w:color w:val="auto"/>
          <w:szCs w:val="28"/>
        </w:rPr>
        <w:t xml:space="preserve">– </w:t>
      </w:r>
      <w:r w:rsidR="00C82D23" w:rsidRPr="00C82D23">
        <w:rPr>
          <w:color w:val="auto"/>
          <w:szCs w:val="28"/>
        </w:rPr>
        <w:t xml:space="preserve">  </w:t>
      </w:r>
      <w:r w:rsidR="009C45D8" w:rsidRPr="009C45D8">
        <w:rPr>
          <w:color w:val="auto"/>
          <w:szCs w:val="28"/>
        </w:rPr>
        <w:t>(ДАТА)</w:t>
      </w:r>
      <w:r w:rsidR="009C45D8">
        <w:rPr>
          <w:color w:val="auto"/>
          <w:szCs w:val="28"/>
        </w:rPr>
        <w:t xml:space="preserve"> </w:t>
      </w:r>
      <w:r w:rsidRPr="000B5292">
        <w:rPr>
          <w:color w:val="auto"/>
          <w:szCs w:val="28"/>
        </w:rPr>
        <w:t xml:space="preserve">года рождения, </w:t>
      </w:r>
      <w:proofErr w:type="spellStart"/>
      <w:r w:rsidRPr="000B5292">
        <w:rPr>
          <w:color w:val="auto"/>
          <w:szCs w:val="28"/>
        </w:rPr>
        <w:t>урож</w:t>
      </w:r>
      <w:proofErr w:type="spellEnd"/>
      <w:r w:rsidRPr="000B5292">
        <w:rPr>
          <w:color w:val="auto"/>
          <w:szCs w:val="28"/>
        </w:rPr>
        <w:t>.</w:t>
      </w:r>
      <w:r w:rsidR="009C45D8">
        <w:rPr>
          <w:color w:val="auto"/>
          <w:szCs w:val="28"/>
        </w:rPr>
        <w:t xml:space="preserve"> </w:t>
      </w:r>
      <w:r w:rsidR="009C45D8" w:rsidRPr="009C45D8">
        <w:rPr>
          <w:color w:val="auto"/>
          <w:szCs w:val="28"/>
        </w:rPr>
        <w:t>(ОБЕЗЛИЧЕНО)</w:t>
      </w:r>
      <w:r w:rsidR="00B07BB9" w:rsidRPr="000B5292">
        <w:rPr>
          <w:color w:val="auto"/>
          <w:szCs w:val="28"/>
        </w:rPr>
        <w:t>,</w:t>
      </w:r>
      <w:r w:rsidRPr="000B5292">
        <w:rPr>
          <w:color w:val="auto"/>
          <w:szCs w:val="28"/>
        </w:rPr>
        <w:t xml:space="preserve">  проживает: </w:t>
      </w:r>
      <w:r w:rsidR="009C45D8" w:rsidRPr="009C45D8">
        <w:rPr>
          <w:color w:val="auto"/>
          <w:szCs w:val="28"/>
        </w:rPr>
        <w:t>(АДРЕС)</w:t>
      </w:r>
    </w:p>
    <w:p w:rsidR="000123C5" w:rsidRDefault="00493A1C" w:rsidP="000123C5">
      <w:pPr>
        <w:rPr>
          <w:color w:val="auto"/>
          <w:szCs w:val="28"/>
        </w:rPr>
      </w:pPr>
      <w:r w:rsidRPr="000B5292">
        <w:rPr>
          <w:color w:val="auto"/>
          <w:szCs w:val="28"/>
        </w:rPr>
        <w:tab/>
        <w:t xml:space="preserve">о привлечении к административной ответственности по </w:t>
      </w:r>
      <w:r w:rsidR="009E0338" w:rsidRPr="000B5292">
        <w:rPr>
          <w:color w:val="auto"/>
          <w:szCs w:val="28"/>
        </w:rPr>
        <w:t>части</w:t>
      </w:r>
      <w:r w:rsidR="00647617" w:rsidRPr="000B5292">
        <w:rPr>
          <w:color w:val="auto"/>
          <w:szCs w:val="28"/>
        </w:rPr>
        <w:t xml:space="preserve"> </w:t>
      </w:r>
      <w:r w:rsidR="00B07BB9" w:rsidRPr="000B5292">
        <w:rPr>
          <w:color w:val="auto"/>
          <w:szCs w:val="28"/>
        </w:rPr>
        <w:t>1</w:t>
      </w:r>
      <w:r w:rsidR="009E0338" w:rsidRPr="000B5292">
        <w:rPr>
          <w:color w:val="auto"/>
          <w:szCs w:val="28"/>
        </w:rPr>
        <w:t xml:space="preserve"> </w:t>
      </w:r>
      <w:r w:rsidRPr="000B5292">
        <w:rPr>
          <w:color w:val="auto"/>
          <w:szCs w:val="28"/>
        </w:rPr>
        <w:t>стать</w:t>
      </w:r>
      <w:r w:rsidR="009E0338" w:rsidRPr="000B5292">
        <w:rPr>
          <w:color w:val="auto"/>
          <w:szCs w:val="28"/>
        </w:rPr>
        <w:t>и</w:t>
      </w:r>
      <w:r w:rsidRPr="000B5292">
        <w:rPr>
          <w:color w:val="auto"/>
          <w:szCs w:val="28"/>
        </w:rPr>
        <w:t xml:space="preserve"> </w:t>
      </w:r>
      <w:r w:rsidR="00845272" w:rsidRPr="000B5292">
        <w:rPr>
          <w:color w:val="auto"/>
          <w:szCs w:val="28"/>
        </w:rPr>
        <w:t>12.</w:t>
      </w:r>
      <w:r w:rsidR="0059160E">
        <w:rPr>
          <w:color w:val="auto"/>
          <w:szCs w:val="28"/>
        </w:rPr>
        <w:t>26</w:t>
      </w:r>
      <w:r w:rsidRPr="000B5292">
        <w:rPr>
          <w:color w:val="auto"/>
          <w:szCs w:val="28"/>
        </w:rPr>
        <w:t xml:space="preserve"> </w:t>
      </w:r>
      <w:r w:rsidR="00D26E08" w:rsidRPr="000B5292">
        <w:rPr>
          <w:color w:val="auto"/>
          <w:szCs w:val="28"/>
        </w:rPr>
        <w:t>К</w:t>
      </w:r>
      <w:r w:rsidR="008C3204" w:rsidRPr="000B5292">
        <w:rPr>
          <w:color w:val="auto"/>
          <w:szCs w:val="28"/>
        </w:rPr>
        <w:t>о</w:t>
      </w:r>
      <w:r w:rsidR="00D26E08" w:rsidRPr="000B5292">
        <w:rPr>
          <w:color w:val="auto"/>
          <w:szCs w:val="28"/>
        </w:rPr>
        <w:t xml:space="preserve">АП </w:t>
      </w:r>
      <w:r w:rsidR="00457090" w:rsidRPr="000B5292">
        <w:rPr>
          <w:color w:val="auto"/>
          <w:szCs w:val="28"/>
        </w:rPr>
        <w:t>РФ</w:t>
      </w:r>
      <w:r w:rsidR="000123C5">
        <w:rPr>
          <w:color w:val="auto"/>
          <w:szCs w:val="28"/>
        </w:rPr>
        <w:t xml:space="preserve">       </w:t>
      </w:r>
    </w:p>
    <w:p w:rsidR="000D49D7" w:rsidRPr="000B5292" w:rsidRDefault="000123C5" w:rsidP="000123C5">
      <w:pPr>
        <w:rPr>
          <w:b/>
          <w:color w:val="auto"/>
          <w:szCs w:val="28"/>
        </w:rPr>
      </w:pPr>
      <w:r>
        <w:rPr>
          <w:color w:val="auto"/>
          <w:szCs w:val="28"/>
        </w:rPr>
        <w:t xml:space="preserve">                                                     </w:t>
      </w:r>
      <w:r w:rsidR="000D49D7" w:rsidRPr="000B5292">
        <w:rPr>
          <w:b/>
          <w:color w:val="auto"/>
          <w:szCs w:val="28"/>
        </w:rPr>
        <w:t xml:space="preserve">у с т а н о в и </w:t>
      </w:r>
      <w:proofErr w:type="gramStart"/>
      <w:r w:rsidR="000D49D7" w:rsidRPr="000B5292">
        <w:rPr>
          <w:b/>
          <w:color w:val="auto"/>
          <w:szCs w:val="28"/>
        </w:rPr>
        <w:t>л</w:t>
      </w:r>
      <w:proofErr w:type="gramEnd"/>
      <w:r w:rsidR="000D49D7" w:rsidRPr="000B5292">
        <w:rPr>
          <w:b/>
          <w:color w:val="auto"/>
          <w:szCs w:val="28"/>
        </w:rPr>
        <w:t>:</w:t>
      </w:r>
    </w:p>
    <w:p w:rsidR="00C82D23" w:rsidRPr="00C82D23" w:rsidRDefault="00C82D23" w:rsidP="00C82D23">
      <w:pPr>
        <w:ind w:firstLine="720"/>
        <w:jc w:val="both"/>
        <w:rPr>
          <w:color w:val="auto"/>
          <w:szCs w:val="28"/>
        </w:rPr>
      </w:pPr>
    </w:p>
    <w:p w:rsidR="000035C3" w:rsidRDefault="00C82D23" w:rsidP="00C82D23">
      <w:pPr>
        <w:ind w:firstLine="720"/>
        <w:jc w:val="both"/>
        <w:rPr>
          <w:color w:val="auto"/>
          <w:szCs w:val="28"/>
        </w:rPr>
      </w:pPr>
      <w:r w:rsidRPr="00C82D23">
        <w:rPr>
          <w:color w:val="auto"/>
          <w:szCs w:val="28"/>
        </w:rPr>
        <w:t xml:space="preserve">  </w:t>
      </w:r>
      <w:r w:rsidR="009C45D8" w:rsidRPr="009C45D8">
        <w:rPr>
          <w:color w:val="auto"/>
          <w:szCs w:val="28"/>
        </w:rPr>
        <w:t>(ДАТА)</w:t>
      </w:r>
      <w:r w:rsidR="0003611F">
        <w:rPr>
          <w:color w:val="auto"/>
          <w:szCs w:val="28"/>
        </w:rPr>
        <w:t xml:space="preserve"> года</w:t>
      </w:r>
      <w:r w:rsidR="000035C3" w:rsidRPr="00D2662A">
        <w:rPr>
          <w:color w:val="auto"/>
          <w:szCs w:val="28"/>
        </w:rPr>
        <w:t xml:space="preserve">, </w:t>
      </w:r>
      <w:proofErr w:type="spellStart"/>
      <w:r w:rsidR="009C45D8" w:rsidRPr="009C45D8">
        <w:rPr>
          <w:color w:val="auto"/>
          <w:szCs w:val="28"/>
        </w:rPr>
        <w:t>Шелудько</w:t>
      </w:r>
      <w:proofErr w:type="spellEnd"/>
      <w:r w:rsidR="009C45D8" w:rsidRPr="009C45D8">
        <w:rPr>
          <w:color w:val="auto"/>
          <w:szCs w:val="28"/>
        </w:rPr>
        <w:t xml:space="preserve"> (ФИО 1)</w:t>
      </w:r>
      <w:r w:rsidR="000035C3" w:rsidRPr="00D2662A">
        <w:rPr>
          <w:color w:val="auto"/>
          <w:szCs w:val="28"/>
        </w:rPr>
        <w:t xml:space="preserve">, на а/д </w:t>
      </w:r>
      <w:r w:rsidR="009C45D8" w:rsidRPr="009C45D8">
        <w:rPr>
          <w:color w:val="auto"/>
          <w:szCs w:val="28"/>
        </w:rPr>
        <w:t>(ОБЕЗЛИЧЕНО)</w:t>
      </w:r>
      <w:r w:rsidR="009C45D8">
        <w:rPr>
          <w:color w:val="auto"/>
          <w:szCs w:val="28"/>
        </w:rPr>
        <w:t xml:space="preserve"> </w:t>
      </w:r>
      <w:r w:rsidR="0003611F">
        <w:rPr>
          <w:color w:val="auto"/>
          <w:szCs w:val="28"/>
        </w:rPr>
        <w:t>км</w:t>
      </w:r>
      <w:r w:rsidR="000035C3" w:rsidRPr="00D2662A">
        <w:rPr>
          <w:color w:val="auto"/>
          <w:szCs w:val="28"/>
        </w:rPr>
        <w:t xml:space="preserve">, управлял транспортным средством марки </w:t>
      </w:r>
      <w:r w:rsidR="009C45D8" w:rsidRPr="009C45D8">
        <w:rPr>
          <w:color w:val="auto"/>
          <w:szCs w:val="28"/>
        </w:rPr>
        <w:t>(</w:t>
      </w:r>
      <w:proofErr w:type="gramStart"/>
      <w:r w:rsidR="009C45D8" w:rsidRPr="009C45D8">
        <w:rPr>
          <w:color w:val="auto"/>
          <w:szCs w:val="28"/>
        </w:rPr>
        <w:t>ОБЕЗЛИЧЕНО)</w:t>
      </w:r>
      <w:r w:rsidR="009C45D8">
        <w:rPr>
          <w:color w:val="auto"/>
          <w:szCs w:val="28"/>
        </w:rPr>
        <w:t xml:space="preserve"> </w:t>
      </w:r>
      <w:proofErr w:type="gramEnd"/>
      <w:r w:rsidR="000035C3" w:rsidRPr="00D2662A">
        <w:rPr>
          <w:color w:val="auto"/>
          <w:szCs w:val="28"/>
        </w:rPr>
        <w:t xml:space="preserve">государственный номерной знак </w:t>
      </w:r>
      <w:r w:rsidR="009C45D8" w:rsidRPr="009C45D8">
        <w:rPr>
          <w:color w:val="auto"/>
          <w:szCs w:val="28"/>
        </w:rPr>
        <w:t>(ОБЕЗЛИЧЕНО)</w:t>
      </w:r>
      <w:r w:rsidR="009C45D8">
        <w:rPr>
          <w:color w:val="auto"/>
          <w:szCs w:val="28"/>
        </w:rPr>
        <w:t xml:space="preserve"> </w:t>
      </w:r>
      <w:r w:rsidR="000035C3" w:rsidRPr="00D2662A">
        <w:rPr>
          <w:color w:val="auto"/>
          <w:szCs w:val="28"/>
        </w:rPr>
        <w:t xml:space="preserve">с признаками алкогольного опьянения (запах алкоголя из полости рта), не выполнил законное требование сотрудников ГИБДД о прохождении медицинского освидетельствования на состояние опьянения, чем нарушил п.п. 2.3.2 Правил дорожного движения. Действия </w:t>
      </w:r>
      <w:proofErr w:type="spellStart"/>
      <w:r w:rsidR="009C45D8" w:rsidRPr="009C45D8">
        <w:rPr>
          <w:color w:val="auto"/>
          <w:szCs w:val="28"/>
        </w:rPr>
        <w:t>Шелудько</w:t>
      </w:r>
      <w:proofErr w:type="spellEnd"/>
      <w:r w:rsidR="009C45D8" w:rsidRPr="009C45D8">
        <w:rPr>
          <w:color w:val="auto"/>
          <w:szCs w:val="28"/>
        </w:rPr>
        <w:t xml:space="preserve"> (ФИО 1)</w:t>
      </w:r>
      <w:r w:rsidR="009C45D8">
        <w:rPr>
          <w:color w:val="auto"/>
          <w:szCs w:val="28"/>
        </w:rPr>
        <w:t xml:space="preserve"> </w:t>
      </w:r>
      <w:r w:rsidR="000035C3" w:rsidRPr="00D2662A">
        <w:rPr>
          <w:color w:val="auto"/>
          <w:szCs w:val="28"/>
        </w:rPr>
        <w:t>квалифицированы по ч. 1 ст. 12.26 КоАП РФ.</w:t>
      </w:r>
    </w:p>
    <w:p w:rsidR="00927BA9" w:rsidRPr="000B5292" w:rsidRDefault="009C45D8" w:rsidP="00927BA9">
      <w:pPr>
        <w:ind w:firstLine="720"/>
        <w:jc w:val="both"/>
        <w:rPr>
          <w:color w:val="auto"/>
          <w:szCs w:val="28"/>
        </w:rPr>
      </w:pPr>
      <w:proofErr w:type="spellStart"/>
      <w:proofErr w:type="gramStart"/>
      <w:r w:rsidRPr="009C45D8">
        <w:rPr>
          <w:color w:val="auto"/>
          <w:szCs w:val="28"/>
        </w:rPr>
        <w:t>Шелудько</w:t>
      </w:r>
      <w:proofErr w:type="spellEnd"/>
      <w:r w:rsidRPr="009C45D8">
        <w:rPr>
          <w:color w:val="auto"/>
          <w:szCs w:val="28"/>
        </w:rPr>
        <w:t xml:space="preserve"> (ФИО 1)</w:t>
      </w:r>
      <w:r>
        <w:rPr>
          <w:color w:val="auto"/>
          <w:szCs w:val="28"/>
        </w:rPr>
        <w:t xml:space="preserve"> </w:t>
      </w:r>
      <w:r w:rsidR="00927BA9" w:rsidRPr="000B5292">
        <w:rPr>
          <w:color w:val="auto"/>
          <w:szCs w:val="28"/>
        </w:rPr>
        <w:t>в судебном заседании вину признал, подтвердил факты, изложенные в материалах дела, в содеянном раскаялся.</w:t>
      </w:r>
      <w:proofErr w:type="gramEnd"/>
    </w:p>
    <w:p w:rsidR="00927BA9" w:rsidRPr="000B5292" w:rsidRDefault="00927BA9" w:rsidP="00927BA9">
      <w:pPr>
        <w:ind w:firstLine="720"/>
        <w:jc w:val="both"/>
        <w:rPr>
          <w:color w:val="auto"/>
          <w:szCs w:val="28"/>
        </w:rPr>
      </w:pPr>
      <w:r w:rsidRPr="000B5292">
        <w:rPr>
          <w:color w:val="auto"/>
          <w:szCs w:val="28"/>
        </w:rPr>
        <w:t>Заслушав</w:t>
      </w:r>
      <w:r w:rsidR="009C45D8">
        <w:rPr>
          <w:color w:val="auto"/>
          <w:szCs w:val="28"/>
        </w:rPr>
        <w:t xml:space="preserve"> </w:t>
      </w:r>
      <w:proofErr w:type="spellStart"/>
      <w:r w:rsidR="009C45D8" w:rsidRPr="009C45D8">
        <w:rPr>
          <w:color w:val="auto"/>
          <w:szCs w:val="28"/>
        </w:rPr>
        <w:t>Шелудько</w:t>
      </w:r>
      <w:proofErr w:type="spellEnd"/>
      <w:r w:rsidR="009C45D8" w:rsidRPr="009C45D8">
        <w:rPr>
          <w:color w:val="auto"/>
          <w:szCs w:val="28"/>
        </w:rPr>
        <w:t xml:space="preserve"> (ФИО 1)</w:t>
      </w:r>
      <w:r w:rsidRPr="000B5292">
        <w:rPr>
          <w:color w:val="auto"/>
          <w:szCs w:val="28"/>
        </w:rPr>
        <w:t xml:space="preserve">, исследовав материалы дела, оценив доказательства в их совокупности, считаю, что вина </w:t>
      </w:r>
      <w:proofErr w:type="spellStart"/>
      <w:r w:rsidR="009C45D8" w:rsidRPr="009C45D8">
        <w:rPr>
          <w:color w:val="auto"/>
          <w:szCs w:val="28"/>
        </w:rPr>
        <w:t>Шелудько</w:t>
      </w:r>
      <w:proofErr w:type="spellEnd"/>
      <w:r w:rsidR="009C45D8" w:rsidRPr="009C45D8">
        <w:rPr>
          <w:color w:val="auto"/>
          <w:szCs w:val="28"/>
        </w:rPr>
        <w:t xml:space="preserve"> (ФИО 1)</w:t>
      </w:r>
      <w:r w:rsidR="009C45D8">
        <w:rPr>
          <w:color w:val="auto"/>
          <w:szCs w:val="28"/>
        </w:rPr>
        <w:t xml:space="preserve"> </w:t>
      </w:r>
      <w:r w:rsidRPr="000B5292">
        <w:rPr>
          <w:color w:val="auto"/>
          <w:szCs w:val="28"/>
        </w:rPr>
        <w:t xml:space="preserve">в совершении административного правонарушения, предусмотренного ч.1 ст. </w:t>
      </w:r>
      <w:r>
        <w:rPr>
          <w:color w:val="auto"/>
          <w:szCs w:val="28"/>
        </w:rPr>
        <w:t>12.26</w:t>
      </w:r>
      <w:r w:rsidRPr="000B5292">
        <w:rPr>
          <w:color w:val="auto"/>
          <w:szCs w:val="28"/>
        </w:rPr>
        <w:t xml:space="preserve"> КоАП РФ  полностью доказана.</w:t>
      </w:r>
    </w:p>
    <w:p w:rsidR="000035C3" w:rsidRPr="000035C3" w:rsidRDefault="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RDefault="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RDefault="000035C3" w:rsidP="000035C3">
      <w:pPr>
        <w:ind w:firstLine="720"/>
        <w:jc w:val="both"/>
        <w:rPr>
          <w:color w:val="auto"/>
          <w:szCs w:val="28"/>
        </w:rPr>
      </w:pPr>
      <w:r w:rsidRPr="000035C3">
        <w:rPr>
          <w:color w:val="auto"/>
          <w:szCs w:val="28"/>
        </w:rPr>
        <w:t>На основании ч. 1 ст. 12.26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0035C3" w:rsidRPr="000B5292" w:rsidRDefault="000035C3" w:rsidP="000035C3">
      <w:pPr>
        <w:ind w:firstLine="720"/>
        <w:jc w:val="both"/>
        <w:rPr>
          <w:color w:val="auto"/>
          <w:szCs w:val="28"/>
        </w:rPr>
      </w:pPr>
      <w:proofErr w:type="gramStart"/>
      <w:r w:rsidRPr="000035C3">
        <w:rPr>
          <w:color w:val="auto"/>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явился запах </w:t>
      </w:r>
      <w:r w:rsidR="009527A6">
        <w:rPr>
          <w:color w:val="auto"/>
          <w:szCs w:val="28"/>
        </w:rPr>
        <w:t xml:space="preserve">алкоголя из полости рта </w:t>
      </w:r>
      <w:r w:rsidRPr="000035C3">
        <w:rPr>
          <w:color w:val="auto"/>
          <w:szCs w:val="28"/>
        </w:rPr>
        <w:t xml:space="preserve">(л.д. 1), что согласуется с пунктом 3 Правил </w:t>
      </w:r>
      <w:r w:rsidRPr="000035C3">
        <w:rPr>
          <w:color w:val="auto"/>
          <w:szCs w:val="28"/>
        </w:rPr>
        <w:lastRenderedPageBreak/>
        <w:t>освидетельствования лица, которое управляет транспортным средством, на состояние алкогольного опьянения и оформления его результатов</w:t>
      </w:r>
      <w:proofErr w:type="gramEnd"/>
      <w:r w:rsidRPr="000035C3">
        <w:rPr>
          <w:color w:val="auto"/>
          <w:szCs w:val="28"/>
        </w:rPr>
        <w:t>,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RDefault="000D7A93" w:rsidP="000D7A93">
      <w:pPr>
        <w:ind w:firstLine="720"/>
        <w:jc w:val="both"/>
        <w:rPr>
          <w:color w:val="auto"/>
          <w:szCs w:val="28"/>
        </w:rPr>
      </w:pPr>
      <w:r w:rsidRPr="000B5292">
        <w:rPr>
          <w:color w:val="auto"/>
          <w:szCs w:val="28"/>
        </w:rPr>
        <w:t xml:space="preserve">Факт совершения </w:t>
      </w:r>
      <w:proofErr w:type="spellStart"/>
      <w:r w:rsidR="009C45D8" w:rsidRPr="009C45D8">
        <w:rPr>
          <w:color w:val="auto"/>
          <w:szCs w:val="28"/>
        </w:rPr>
        <w:t>Шелудько</w:t>
      </w:r>
      <w:proofErr w:type="spellEnd"/>
      <w:r w:rsidR="009C45D8" w:rsidRPr="009C45D8">
        <w:rPr>
          <w:color w:val="auto"/>
          <w:szCs w:val="28"/>
        </w:rPr>
        <w:t xml:space="preserve"> (ФИО 1)</w:t>
      </w:r>
      <w:r w:rsidR="009C45D8">
        <w:rPr>
          <w:color w:val="auto"/>
          <w:szCs w:val="28"/>
        </w:rPr>
        <w:t xml:space="preserve"> </w:t>
      </w:r>
      <w:r w:rsidRPr="000B5292">
        <w:rPr>
          <w:color w:val="auto"/>
          <w:szCs w:val="28"/>
        </w:rPr>
        <w:t>вышеуказанного правонарушения подтверждается:</w:t>
      </w:r>
    </w:p>
    <w:p w:rsidR="000D7A93" w:rsidRPr="000B5292" w:rsidRDefault="000D7A93" w:rsidP="00C82D23">
      <w:pPr>
        <w:ind w:firstLine="720"/>
        <w:jc w:val="both"/>
        <w:rPr>
          <w:color w:val="auto"/>
          <w:szCs w:val="28"/>
        </w:rPr>
      </w:pPr>
      <w:r w:rsidRPr="000B5292">
        <w:rPr>
          <w:color w:val="auto"/>
          <w:szCs w:val="28"/>
        </w:rPr>
        <w:t xml:space="preserve">- протоколом об административном правонарушении </w:t>
      </w:r>
      <w:proofErr w:type="gramStart"/>
      <w:r w:rsidRPr="000B5292">
        <w:rPr>
          <w:color w:val="auto"/>
          <w:szCs w:val="28"/>
        </w:rPr>
        <w:t>от</w:t>
      </w:r>
      <w:proofErr w:type="gramEnd"/>
      <w:r w:rsidRPr="000B5292">
        <w:rPr>
          <w:color w:val="auto"/>
          <w:szCs w:val="28"/>
        </w:rPr>
        <w:t xml:space="preserve"> </w:t>
      </w:r>
      <w:r w:rsidR="00C82D23" w:rsidRPr="00C82D23">
        <w:rPr>
          <w:color w:val="auto"/>
          <w:szCs w:val="28"/>
        </w:rPr>
        <w:t xml:space="preserve"> </w:t>
      </w:r>
      <w:r w:rsidR="009C45D8" w:rsidRPr="009C45D8">
        <w:rPr>
          <w:color w:val="auto"/>
          <w:szCs w:val="28"/>
        </w:rPr>
        <w:t>(</w:t>
      </w:r>
      <w:proofErr w:type="gramStart"/>
      <w:r w:rsidR="009C45D8" w:rsidRPr="009C45D8">
        <w:rPr>
          <w:color w:val="auto"/>
          <w:szCs w:val="28"/>
        </w:rPr>
        <w:t>ДАТА</w:t>
      </w:r>
      <w:proofErr w:type="gramEnd"/>
      <w:r w:rsidR="009C45D8" w:rsidRPr="009C45D8">
        <w:rPr>
          <w:color w:val="auto"/>
          <w:szCs w:val="28"/>
        </w:rPr>
        <w:t>)</w:t>
      </w:r>
      <w:r w:rsidR="00C82D23" w:rsidRPr="00C82D23">
        <w:rPr>
          <w:color w:val="auto"/>
          <w:szCs w:val="28"/>
        </w:rPr>
        <w:t xml:space="preserve"> </w:t>
      </w:r>
      <w:r w:rsidR="00C82D23">
        <w:rPr>
          <w:color w:val="auto"/>
          <w:szCs w:val="28"/>
        </w:rPr>
        <w:t xml:space="preserve"> </w:t>
      </w:r>
      <w:r w:rsidRPr="000B5292">
        <w:rPr>
          <w:color w:val="auto"/>
          <w:szCs w:val="28"/>
        </w:rPr>
        <w:t>№</w:t>
      </w:r>
      <w:r w:rsidR="009C45D8" w:rsidRPr="009C45D8">
        <w:t xml:space="preserve"> </w:t>
      </w:r>
      <w:r w:rsidR="009C45D8" w:rsidRPr="009C45D8">
        <w:rPr>
          <w:color w:val="auto"/>
          <w:szCs w:val="28"/>
        </w:rPr>
        <w:t>(ОБЕЗЛИЧЕНО)</w:t>
      </w:r>
      <w:r w:rsidRPr="000B5292">
        <w:rPr>
          <w:color w:val="auto"/>
          <w:szCs w:val="28"/>
        </w:rPr>
        <w:t xml:space="preserve"> </w:t>
      </w:r>
      <w:r w:rsidR="00AC1FB5" w:rsidRPr="000B5292">
        <w:rPr>
          <w:color w:val="auto"/>
          <w:szCs w:val="28"/>
        </w:rPr>
        <w:t xml:space="preserve"> </w:t>
      </w:r>
      <w:r w:rsidRPr="000B5292">
        <w:rPr>
          <w:color w:val="auto"/>
          <w:szCs w:val="28"/>
        </w:rPr>
        <w:t>(</w:t>
      </w:r>
      <w:proofErr w:type="spellStart"/>
      <w:r w:rsidRPr="000B5292">
        <w:rPr>
          <w:color w:val="auto"/>
          <w:szCs w:val="28"/>
        </w:rPr>
        <w:t>л.д</w:t>
      </w:r>
      <w:proofErr w:type="spellEnd"/>
      <w:r w:rsidRPr="000B5292">
        <w:rPr>
          <w:color w:val="auto"/>
          <w:szCs w:val="28"/>
        </w:rPr>
        <w:t xml:space="preserve">. </w:t>
      </w:r>
      <w:r w:rsidR="00505295" w:rsidRPr="000B5292">
        <w:rPr>
          <w:color w:val="auto"/>
          <w:szCs w:val="28"/>
        </w:rPr>
        <w:t>1</w:t>
      </w:r>
      <w:r w:rsidRPr="000B5292">
        <w:rPr>
          <w:color w:val="auto"/>
          <w:szCs w:val="28"/>
        </w:rPr>
        <w:t xml:space="preserve">), </w:t>
      </w:r>
      <w:r w:rsidR="000035C3" w:rsidRPr="000035C3">
        <w:rPr>
          <w:color w:val="auto"/>
          <w:szCs w:val="28"/>
        </w:rPr>
        <w:t xml:space="preserve">протоколом об отстранении </w:t>
      </w:r>
      <w:proofErr w:type="spellStart"/>
      <w:r w:rsidR="009C45D8" w:rsidRPr="009C45D8">
        <w:rPr>
          <w:color w:val="auto"/>
          <w:szCs w:val="28"/>
        </w:rPr>
        <w:t>Шелудько</w:t>
      </w:r>
      <w:proofErr w:type="spellEnd"/>
      <w:r w:rsidR="009C45D8" w:rsidRPr="009C45D8">
        <w:rPr>
          <w:color w:val="auto"/>
          <w:szCs w:val="28"/>
        </w:rPr>
        <w:t xml:space="preserve"> (ФИО 1)</w:t>
      </w:r>
      <w:r w:rsidR="009C45D8">
        <w:rPr>
          <w:color w:val="auto"/>
          <w:szCs w:val="28"/>
        </w:rPr>
        <w:t xml:space="preserve"> </w:t>
      </w:r>
      <w:r w:rsidR="000035C3" w:rsidRPr="000035C3">
        <w:rPr>
          <w:color w:val="auto"/>
          <w:szCs w:val="28"/>
        </w:rPr>
        <w:t xml:space="preserve">от управления транспортным средством (л.д. </w:t>
      </w:r>
      <w:r w:rsidR="000035C3">
        <w:rPr>
          <w:color w:val="auto"/>
          <w:szCs w:val="28"/>
        </w:rPr>
        <w:t>2</w:t>
      </w:r>
      <w:r w:rsidR="000035C3" w:rsidRPr="000035C3">
        <w:rPr>
          <w:color w:val="auto"/>
          <w:szCs w:val="28"/>
        </w:rPr>
        <w:t xml:space="preserve">), протоколом о направлении </w:t>
      </w:r>
      <w:proofErr w:type="spellStart"/>
      <w:r w:rsidR="009C45D8" w:rsidRPr="009C45D8">
        <w:rPr>
          <w:color w:val="auto"/>
          <w:szCs w:val="28"/>
        </w:rPr>
        <w:t>Шелудько</w:t>
      </w:r>
      <w:proofErr w:type="spellEnd"/>
      <w:r w:rsidR="009C45D8" w:rsidRPr="009C45D8">
        <w:rPr>
          <w:color w:val="auto"/>
          <w:szCs w:val="28"/>
        </w:rPr>
        <w:t xml:space="preserve"> (ФИО 1)</w:t>
      </w:r>
      <w:r w:rsidR="009C45D8">
        <w:rPr>
          <w:color w:val="auto"/>
          <w:szCs w:val="28"/>
        </w:rPr>
        <w:t xml:space="preserve"> </w:t>
      </w:r>
      <w:r w:rsidR="000035C3" w:rsidRPr="000035C3">
        <w:rPr>
          <w:color w:val="auto"/>
          <w:szCs w:val="28"/>
        </w:rPr>
        <w:t>на медицинское освидетельствование (</w:t>
      </w:r>
      <w:proofErr w:type="spellStart"/>
      <w:r w:rsidR="000035C3" w:rsidRPr="000035C3">
        <w:rPr>
          <w:color w:val="auto"/>
          <w:szCs w:val="28"/>
        </w:rPr>
        <w:t>л.д</w:t>
      </w:r>
      <w:proofErr w:type="spellEnd"/>
      <w:r w:rsidR="000035C3">
        <w:rPr>
          <w:color w:val="auto"/>
          <w:szCs w:val="28"/>
        </w:rPr>
        <w:t xml:space="preserve">. </w:t>
      </w:r>
      <w:r w:rsidR="00927BA9">
        <w:rPr>
          <w:color w:val="auto"/>
          <w:szCs w:val="28"/>
        </w:rPr>
        <w:t>3)</w:t>
      </w:r>
      <w:r w:rsidR="000035C3" w:rsidRPr="000035C3">
        <w:rPr>
          <w:color w:val="auto"/>
          <w:szCs w:val="28"/>
        </w:rPr>
        <w:t>.</w:t>
      </w:r>
    </w:p>
    <w:p w:rsidR="00927BA9" w:rsidRPr="000B5292" w:rsidRDefault="00927BA9" w:rsidP="00927BA9">
      <w:pPr>
        <w:ind w:firstLine="720"/>
        <w:jc w:val="both"/>
        <w:rPr>
          <w:color w:val="auto"/>
          <w:szCs w:val="28"/>
        </w:rPr>
      </w:pPr>
      <w:r w:rsidRPr="000B5292">
        <w:rPr>
          <w:color w:val="auto"/>
          <w:szCs w:val="28"/>
        </w:rPr>
        <w:t xml:space="preserve">Обстоятельством, смягчающим административную ответственность является раскаяние в </w:t>
      </w:r>
      <w:proofErr w:type="gramStart"/>
      <w:r w:rsidRPr="000B5292">
        <w:rPr>
          <w:color w:val="auto"/>
          <w:szCs w:val="28"/>
        </w:rPr>
        <w:t>содеянном</w:t>
      </w:r>
      <w:proofErr w:type="gramEnd"/>
      <w:r w:rsidRPr="000B5292">
        <w:rPr>
          <w:color w:val="auto"/>
          <w:szCs w:val="28"/>
        </w:rPr>
        <w:t xml:space="preserve">. </w:t>
      </w:r>
      <w:proofErr w:type="gramStart"/>
      <w:r w:rsidRPr="000B5292">
        <w:rPr>
          <w:color w:val="auto"/>
          <w:szCs w:val="28"/>
        </w:rPr>
        <w:t>Обстоятельств, отягчающих административную ответственность по делу не установлено</w:t>
      </w:r>
      <w:proofErr w:type="gramEnd"/>
      <w:r w:rsidRPr="000B5292">
        <w:rPr>
          <w:color w:val="auto"/>
          <w:szCs w:val="28"/>
        </w:rPr>
        <w:t>.</w:t>
      </w:r>
    </w:p>
    <w:p w:rsidR="00AB040B" w:rsidRPr="000B5292" w:rsidRDefault="00927BA9" w:rsidP="00927BA9">
      <w:pPr>
        <w:ind w:firstLine="720"/>
        <w:jc w:val="both"/>
        <w:rPr>
          <w:color w:val="auto"/>
          <w:szCs w:val="28"/>
        </w:rPr>
      </w:pPr>
      <w:r w:rsidRPr="000B5292">
        <w:rPr>
          <w:color w:val="auto"/>
          <w:szCs w:val="28"/>
        </w:rPr>
        <w:t>При определении вида и размера наказания</w:t>
      </w:r>
      <w:r>
        <w:rPr>
          <w:color w:val="auto"/>
          <w:szCs w:val="28"/>
        </w:rPr>
        <w:t>,</w:t>
      </w:r>
      <w:r w:rsidRPr="000B5292">
        <w:rPr>
          <w:color w:val="auto"/>
          <w:szCs w:val="28"/>
        </w:rPr>
        <w:t xml:space="preserve"> суд принимает во внимание раскаяние  </w:t>
      </w:r>
      <w:proofErr w:type="spellStart"/>
      <w:r w:rsidR="009C45D8" w:rsidRPr="009C45D8">
        <w:rPr>
          <w:color w:val="auto"/>
          <w:szCs w:val="28"/>
        </w:rPr>
        <w:t>Шелудько</w:t>
      </w:r>
      <w:proofErr w:type="spellEnd"/>
      <w:r w:rsidR="009C45D8" w:rsidRPr="009C45D8">
        <w:rPr>
          <w:color w:val="auto"/>
          <w:szCs w:val="28"/>
        </w:rPr>
        <w:t xml:space="preserve"> (ФИО 1)</w:t>
      </w:r>
      <w:r>
        <w:rPr>
          <w:color w:val="auto"/>
          <w:szCs w:val="28"/>
        </w:rPr>
        <w:t>,</w:t>
      </w:r>
      <w:r w:rsidRPr="000B5292">
        <w:rPr>
          <w:color w:val="auto"/>
          <w:szCs w:val="28"/>
        </w:rPr>
        <w:t xml:space="preserve"> характер совершенного правонарушения, общественную опасность содеянного и полагает возможным </w:t>
      </w:r>
      <w:r w:rsidR="00AB040B" w:rsidRPr="000B5292">
        <w:rPr>
          <w:color w:val="auto"/>
          <w:szCs w:val="28"/>
        </w:rPr>
        <w:t>определить наказание в пределах санкции ч. 1 ст. 12.</w:t>
      </w:r>
      <w:r w:rsidR="00D2662A">
        <w:rPr>
          <w:color w:val="auto"/>
          <w:szCs w:val="28"/>
        </w:rPr>
        <w:t>26</w:t>
      </w:r>
      <w:r w:rsidR="00AB040B" w:rsidRPr="000B5292">
        <w:rPr>
          <w:color w:val="auto"/>
          <w:szCs w:val="28"/>
        </w:rPr>
        <w:t xml:space="preserve"> КоАП РФ.</w:t>
      </w:r>
    </w:p>
    <w:p w:rsidR="000123C5" w:rsidRDefault="009076FD" w:rsidP="000123C5">
      <w:pPr>
        <w:ind w:firstLine="720"/>
        <w:jc w:val="both"/>
        <w:rPr>
          <w:color w:val="auto"/>
          <w:szCs w:val="28"/>
        </w:rPr>
      </w:pPr>
      <w:r w:rsidRPr="000B5292">
        <w:rPr>
          <w:color w:val="auto"/>
          <w:szCs w:val="28"/>
        </w:rPr>
        <w:t xml:space="preserve">На основании изложенного, руководствуясь ст.ст. </w:t>
      </w:r>
      <w:r w:rsidR="00A307A1">
        <w:rPr>
          <w:color w:val="auto"/>
          <w:szCs w:val="28"/>
        </w:rPr>
        <w:t>12.</w:t>
      </w:r>
      <w:r w:rsidR="00D2662A">
        <w:rPr>
          <w:color w:val="auto"/>
          <w:szCs w:val="28"/>
        </w:rPr>
        <w:t>26</w:t>
      </w:r>
      <w:r w:rsidR="00A307A1">
        <w:rPr>
          <w:color w:val="auto"/>
          <w:szCs w:val="28"/>
        </w:rPr>
        <w:t xml:space="preserve">, ч. 1, </w:t>
      </w:r>
      <w:r w:rsidRPr="000B5292">
        <w:rPr>
          <w:color w:val="auto"/>
          <w:szCs w:val="28"/>
        </w:rPr>
        <w:t>29.9-29.11 КоАП РФ, судья</w:t>
      </w:r>
    </w:p>
    <w:p w:rsidR="00482049" w:rsidRPr="000B5292" w:rsidRDefault="000123C5" w:rsidP="000123C5">
      <w:pPr>
        <w:ind w:firstLine="720"/>
        <w:jc w:val="both"/>
        <w:rPr>
          <w:b/>
          <w:color w:val="auto"/>
          <w:szCs w:val="28"/>
        </w:rPr>
      </w:pPr>
      <w:r>
        <w:rPr>
          <w:color w:val="auto"/>
          <w:szCs w:val="28"/>
        </w:rPr>
        <w:t xml:space="preserve">                                      </w:t>
      </w:r>
      <w:proofErr w:type="gramStart"/>
      <w:r w:rsidR="004F573B" w:rsidRPr="000B5292">
        <w:rPr>
          <w:b/>
          <w:color w:val="auto"/>
          <w:szCs w:val="28"/>
        </w:rPr>
        <w:t>п</w:t>
      </w:r>
      <w:proofErr w:type="gramEnd"/>
      <w:r w:rsidR="004F573B" w:rsidRPr="000B5292">
        <w:rPr>
          <w:b/>
          <w:color w:val="auto"/>
          <w:szCs w:val="28"/>
        </w:rPr>
        <w:t xml:space="preserve"> о с т а н о в и л</w:t>
      </w:r>
      <w:r w:rsidR="000D49D7" w:rsidRPr="000B5292">
        <w:rPr>
          <w:b/>
          <w:color w:val="auto"/>
          <w:szCs w:val="28"/>
        </w:rPr>
        <w:t>:</w:t>
      </w:r>
    </w:p>
    <w:p w:rsidR="00661D35" w:rsidRPr="000B5292" w:rsidRDefault="009C45D8" w:rsidP="00661D35">
      <w:pPr>
        <w:ind w:firstLine="720"/>
        <w:jc w:val="both"/>
        <w:rPr>
          <w:color w:val="auto"/>
          <w:szCs w:val="28"/>
        </w:rPr>
      </w:pPr>
      <w:proofErr w:type="spellStart"/>
      <w:r w:rsidRPr="009C45D8">
        <w:rPr>
          <w:color w:val="auto"/>
          <w:szCs w:val="28"/>
        </w:rPr>
        <w:t>Шелудько</w:t>
      </w:r>
      <w:proofErr w:type="spellEnd"/>
      <w:r w:rsidRPr="009C45D8">
        <w:rPr>
          <w:color w:val="auto"/>
          <w:szCs w:val="28"/>
        </w:rPr>
        <w:t xml:space="preserve"> (ФИО 1)</w:t>
      </w:r>
      <w:r>
        <w:rPr>
          <w:color w:val="auto"/>
          <w:szCs w:val="28"/>
        </w:rPr>
        <w:t xml:space="preserve"> </w:t>
      </w:r>
      <w:r w:rsidR="00661D35" w:rsidRPr="000B5292">
        <w:rPr>
          <w:color w:val="auto"/>
          <w:szCs w:val="28"/>
        </w:rPr>
        <w:t>признать виновным в совершении административного правонарушения, предусмотренного ч. 1 ст. 12.</w:t>
      </w:r>
      <w:r w:rsidR="00D2662A">
        <w:rPr>
          <w:color w:val="auto"/>
          <w:szCs w:val="28"/>
        </w:rPr>
        <w:t>26</w:t>
      </w:r>
      <w:r w:rsidR="00661D35"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00661D35" w:rsidRPr="000B5292">
        <w:rPr>
          <w:color w:val="auto"/>
          <w:szCs w:val="28"/>
        </w:rPr>
        <w:tab/>
      </w:r>
    </w:p>
    <w:p w:rsidR="00661D35" w:rsidRPr="000B5292" w:rsidRDefault="00661D35"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927BA9" w:rsidRPr="000B5292" w:rsidRDefault="009C45D8" w:rsidP="00927BA9">
      <w:pPr>
        <w:ind w:firstLine="720"/>
        <w:jc w:val="both"/>
        <w:rPr>
          <w:color w:val="auto"/>
          <w:szCs w:val="28"/>
        </w:rPr>
      </w:pPr>
      <w:r w:rsidRPr="009C45D8">
        <w:rPr>
          <w:color w:val="auto"/>
          <w:szCs w:val="28"/>
        </w:rPr>
        <w:t>(ОБЕЗЛИЧЕНО)</w:t>
      </w:r>
      <w:r w:rsidR="00927BA9" w:rsidRPr="000B5292">
        <w:rPr>
          <w:color w:val="auto"/>
          <w:szCs w:val="28"/>
        </w:rPr>
        <w:t>.</w:t>
      </w:r>
    </w:p>
    <w:p w:rsidR="00661D35" w:rsidRPr="000B5292" w:rsidRDefault="00661D35" w:rsidP="00661D35">
      <w:pPr>
        <w:ind w:firstLine="720"/>
        <w:jc w:val="both"/>
        <w:rPr>
          <w:color w:val="auto"/>
          <w:szCs w:val="28"/>
        </w:rPr>
      </w:pPr>
      <w:r w:rsidRPr="000B5292">
        <w:rPr>
          <w:color w:val="auto"/>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0B5292" w:rsidRDefault="00661D35" w:rsidP="00661D35">
      <w:pPr>
        <w:ind w:firstLine="720"/>
        <w:jc w:val="both"/>
        <w:rPr>
          <w:color w:val="auto"/>
          <w:szCs w:val="28"/>
        </w:rPr>
      </w:pPr>
      <w:r w:rsidRPr="000B5292">
        <w:rPr>
          <w:color w:val="auto"/>
          <w:szCs w:val="28"/>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0B5292" w:rsidRDefault="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E704D1" w:rsidRPr="000B5292" w:rsidRDefault="00E704D1" w:rsidP="000123C5">
      <w:pPr>
        <w:jc w:val="both"/>
        <w:rPr>
          <w:szCs w:val="28"/>
        </w:rPr>
      </w:pPr>
      <w:r w:rsidRPr="000B5292">
        <w:rPr>
          <w:szCs w:val="28"/>
        </w:rPr>
        <w:t xml:space="preserve">     </w:t>
      </w:r>
      <w:r w:rsidRPr="000B5292">
        <w:rPr>
          <w:color w:val="FF0000"/>
          <w:szCs w:val="28"/>
        </w:rPr>
        <w:t xml:space="preserve"> </w:t>
      </w:r>
      <w:r w:rsidR="00AB040B" w:rsidRPr="000B5292">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RDefault="00E704D1" w:rsidP="00AB040B">
      <w:pPr>
        <w:ind w:firstLine="720"/>
        <w:jc w:val="both"/>
        <w:rPr>
          <w:szCs w:val="28"/>
        </w:rPr>
      </w:pPr>
      <w:proofErr w:type="gramStart"/>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0B5292">
        <w:rPr>
          <w:szCs w:val="28"/>
        </w:rPr>
        <w:lastRenderedPageBreak/>
        <w:t xml:space="preserve">должно сдать документы, предусмотренные </w:t>
      </w:r>
      <w:hyperlink r:id="rId6" w:history="1">
        <w:r w:rsidRPr="000B5292">
          <w:rPr>
            <w:color w:val="0000FF"/>
            <w:szCs w:val="28"/>
          </w:rPr>
          <w:t>частями 1</w:t>
        </w:r>
      </w:hyperlink>
      <w:r w:rsidRPr="000B5292">
        <w:rPr>
          <w:szCs w:val="28"/>
        </w:rPr>
        <w:t xml:space="preserve"> - </w:t>
      </w:r>
      <w:hyperlink r:id="rId7" w:history="1">
        <w:r w:rsidRPr="000B5292">
          <w:rPr>
            <w:color w:val="0000FF"/>
            <w:szCs w:val="28"/>
          </w:rPr>
          <w:t>3 статьи 32.6</w:t>
        </w:r>
      </w:hyperlink>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roofErr w:type="gramEnd"/>
    </w:p>
    <w:p w:rsidR="00E704D1" w:rsidRPr="000B5292" w:rsidRDefault="00E704D1"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RDefault="00E704D1" w:rsidP="00E37A10">
      <w:pPr>
        <w:ind w:firstLine="567"/>
        <w:jc w:val="both"/>
        <w:rPr>
          <w:szCs w:val="28"/>
        </w:rPr>
      </w:pPr>
      <w:proofErr w:type="gramStart"/>
      <w:r w:rsidRPr="000B5292">
        <w:rPr>
          <w:szCs w:val="28"/>
        </w:rPr>
        <w:t xml:space="preserve">По истечении срока лишения специального права за совершение административных правонарушений, предусмотренных </w:t>
      </w:r>
      <w:hyperlink r:id="rId8" w:history="1">
        <w:r w:rsidRPr="000B5292">
          <w:rPr>
            <w:color w:val="0000FF"/>
            <w:szCs w:val="28"/>
          </w:rPr>
          <w:t>статьей 9.3</w:t>
        </w:r>
      </w:hyperlink>
      <w:r w:rsidRPr="000B5292">
        <w:rPr>
          <w:szCs w:val="28"/>
        </w:rPr>
        <w:t xml:space="preserve"> и </w:t>
      </w:r>
      <w:hyperlink r:id="rId9" w:history="1">
        <w:r w:rsidRPr="000B5292">
          <w:rPr>
            <w:color w:val="0000FF"/>
            <w:szCs w:val="28"/>
          </w:rPr>
          <w:t>главой 12</w:t>
        </w:r>
      </w:hyperlink>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10" w:history="1">
        <w:r w:rsidRPr="000B5292">
          <w:rPr>
            <w:color w:val="0000FF"/>
            <w:szCs w:val="28"/>
          </w:rPr>
          <w:t>частями 1</w:t>
        </w:r>
      </w:hyperlink>
      <w:r w:rsidRPr="000B5292">
        <w:rPr>
          <w:szCs w:val="28"/>
        </w:rPr>
        <w:t xml:space="preserve"> и </w:t>
      </w:r>
      <w:hyperlink r:id="rId11" w:history="1">
        <w:r w:rsidRPr="000B5292">
          <w:rPr>
            <w:color w:val="0000FF"/>
            <w:szCs w:val="28"/>
          </w:rPr>
          <w:t>4 статьи 12.8</w:t>
        </w:r>
      </w:hyperlink>
      <w:r w:rsidRPr="000B5292">
        <w:rPr>
          <w:szCs w:val="28"/>
        </w:rPr>
        <w:t xml:space="preserve">, </w:t>
      </w:r>
      <w:hyperlink r:id="rId12" w:history="1">
        <w:r w:rsidRPr="000B5292">
          <w:rPr>
            <w:color w:val="0000FF"/>
            <w:szCs w:val="28"/>
          </w:rPr>
          <w:t>частью 1 статьи 12.26</w:t>
        </w:r>
      </w:hyperlink>
      <w:r w:rsidRPr="000B5292">
        <w:rPr>
          <w:szCs w:val="28"/>
        </w:rPr>
        <w:t xml:space="preserve"> и </w:t>
      </w:r>
      <w:hyperlink r:id="rId13" w:history="1">
        <w:r w:rsidRPr="000B5292">
          <w:rPr>
            <w:color w:val="0000FF"/>
            <w:szCs w:val="28"/>
          </w:rPr>
          <w:t>частью 3 статьи</w:t>
        </w:r>
        <w:proofErr w:type="gramEnd"/>
        <w:r w:rsidRPr="000B5292">
          <w:rPr>
            <w:color w:val="0000FF"/>
            <w:szCs w:val="28"/>
          </w:rPr>
          <w:t xml:space="preserve"> 12.27</w:t>
        </w:r>
      </w:hyperlink>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RPr="000B5292" w:rsidRDefault="00E704D1" w:rsidP="000123C5">
      <w:pPr>
        <w:ind w:firstLine="567"/>
        <w:jc w:val="both"/>
        <w:rPr>
          <w:rStyle w:val="FontStyle11"/>
          <w:b w:val="0"/>
          <w:bCs w:val="0"/>
          <w:sz w:val="28"/>
          <w:szCs w:val="28"/>
        </w:rPr>
      </w:pPr>
      <w:r w:rsidRPr="000B5292">
        <w:rPr>
          <w:rStyle w:val="FontStyle11"/>
          <w:b w:val="0"/>
          <w:sz w:val="28"/>
          <w:szCs w:val="28"/>
        </w:rPr>
        <w:t xml:space="preserve">Постановление может быть обжаловано в </w:t>
      </w:r>
      <w:r w:rsidR="00C14054" w:rsidRPr="000B5292">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00C14054" w:rsidRPr="000B5292">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RDefault="00C14054" w:rsidP="000123C5">
      <w:pPr>
        <w:pStyle w:val="Style4"/>
        <w:widowControl/>
        <w:spacing w:line="269" w:lineRule="exact"/>
        <w:ind w:firstLine="567"/>
      </w:pPr>
      <w:r w:rsidRPr="000B5292">
        <w:rPr>
          <w:rStyle w:val="FontStyle11"/>
          <w:b w:val="0"/>
          <w:sz w:val="28"/>
          <w:szCs w:val="28"/>
        </w:rPr>
        <w:t>Мировой с</w:t>
      </w:r>
      <w:r w:rsidR="00E704D1" w:rsidRPr="000B5292">
        <w:rPr>
          <w:rStyle w:val="FontStyle11"/>
          <w:b w:val="0"/>
          <w:sz w:val="28"/>
          <w:szCs w:val="28"/>
        </w:rPr>
        <w:t>удья</w:t>
      </w:r>
      <w:r w:rsidRPr="000B5292">
        <w:rPr>
          <w:rStyle w:val="FontStyle11"/>
          <w:b w:val="0"/>
          <w:sz w:val="28"/>
          <w:szCs w:val="28"/>
        </w:rPr>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r>
      <w:r w:rsidR="00E704D1" w:rsidRPr="000B5292">
        <w:rPr>
          <w:rStyle w:val="FontStyle11"/>
          <w:b w:val="0"/>
          <w:sz w:val="28"/>
          <w:szCs w:val="28"/>
        </w:rPr>
        <w:tab/>
        <w:t xml:space="preserve">   </w:t>
      </w:r>
      <w:r w:rsidR="00E704D1" w:rsidRPr="000B5292">
        <w:rPr>
          <w:rStyle w:val="FontStyle11"/>
          <w:b w:val="0"/>
          <w:sz w:val="28"/>
          <w:szCs w:val="28"/>
        </w:rPr>
        <w:tab/>
        <w:t xml:space="preserve">            </w:t>
      </w:r>
      <w:r w:rsidRPr="000B5292">
        <w:rPr>
          <w:rStyle w:val="FontStyle11"/>
          <w:b w:val="0"/>
          <w:sz w:val="28"/>
          <w:szCs w:val="28"/>
        </w:rPr>
        <w:t xml:space="preserve">                   И.В. Ищенко</w:t>
      </w:r>
    </w:p>
    <w:p w:rsidR="00E704D1" w:rsidRDefault="00E704D1" w:rsidP="00E704D1">
      <w:pPr>
        <w:ind w:firstLine="720"/>
        <w:jc w:val="both"/>
        <w:rPr>
          <w:color w:val="auto"/>
          <w:sz w:val="24"/>
          <w:szCs w:val="24"/>
        </w:rPr>
      </w:pPr>
    </w:p>
    <w:p w:rsidR="009C45D8" w:rsidRPr="009C45D8" w:rsidRDefault="009C45D8" w:rsidP="009C45D8">
      <w:pPr>
        <w:ind w:firstLine="720"/>
        <w:jc w:val="both"/>
        <w:rPr>
          <w:color w:val="auto"/>
          <w:sz w:val="24"/>
          <w:szCs w:val="24"/>
        </w:rPr>
      </w:pPr>
      <w:r w:rsidRPr="009C45D8">
        <w:rPr>
          <w:color w:val="auto"/>
          <w:sz w:val="24"/>
          <w:szCs w:val="24"/>
        </w:rPr>
        <w:t>СОГЛАСОВАНО</w:t>
      </w:r>
    </w:p>
    <w:p w:rsidR="009C45D8" w:rsidRPr="009C45D8" w:rsidRDefault="009C45D8" w:rsidP="009C45D8">
      <w:pPr>
        <w:ind w:firstLine="720"/>
        <w:jc w:val="both"/>
        <w:rPr>
          <w:color w:val="auto"/>
          <w:sz w:val="24"/>
          <w:szCs w:val="24"/>
        </w:rPr>
      </w:pPr>
    </w:p>
    <w:p w:rsidR="00E704D1" w:rsidRPr="00661D35" w:rsidRDefault="009C45D8" w:rsidP="009C45D8">
      <w:pPr>
        <w:ind w:firstLine="720"/>
        <w:jc w:val="both"/>
        <w:rPr>
          <w:color w:val="auto"/>
          <w:sz w:val="24"/>
          <w:szCs w:val="24"/>
        </w:rPr>
      </w:pPr>
      <w:r w:rsidRPr="009C45D8">
        <w:rPr>
          <w:color w:val="auto"/>
          <w:sz w:val="24"/>
          <w:szCs w:val="24"/>
        </w:rPr>
        <w:t>Мировой судья Ищенко И.В.</w:t>
      </w:r>
      <w:bookmarkStart w:id="0" w:name="_GoBack"/>
      <w:bookmarkEnd w:id="0"/>
    </w:p>
    <w:sectPr w:rsidR="00E704D1" w:rsidRPr="00661D35" w:rsidSect="00C7540C">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2C"/>
    <w:rsid w:val="000035C3"/>
    <w:rsid w:val="000123C5"/>
    <w:rsid w:val="0003611F"/>
    <w:rsid w:val="000434B8"/>
    <w:rsid w:val="0008049F"/>
    <w:rsid w:val="00084573"/>
    <w:rsid w:val="00086ACC"/>
    <w:rsid w:val="00097C7D"/>
    <w:rsid w:val="000A3504"/>
    <w:rsid w:val="000B5292"/>
    <w:rsid w:val="000D4055"/>
    <w:rsid w:val="000D49D7"/>
    <w:rsid w:val="000D7A93"/>
    <w:rsid w:val="000D7B2A"/>
    <w:rsid w:val="0014656B"/>
    <w:rsid w:val="00147636"/>
    <w:rsid w:val="00151BEB"/>
    <w:rsid w:val="00161713"/>
    <w:rsid w:val="00176F4A"/>
    <w:rsid w:val="00177CDB"/>
    <w:rsid w:val="00186088"/>
    <w:rsid w:val="001A7179"/>
    <w:rsid w:val="001D3410"/>
    <w:rsid w:val="001E6B16"/>
    <w:rsid w:val="001F1A7D"/>
    <w:rsid w:val="00201D72"/>
    <w:rsid w:val="00204872"/>
    <w:rsid w:val="00206866"/>
    <w:rsid w:val="0025103B"/>
    <w:rsid w:val="00251FEF"/>
    <w:rsid w:val="00260921"/>
    <w:rsid w:val="002621AC"/>
    <w:rsid w:val="0028358C"/>
    <w:rsid w:val="002900A9"/>
    <w:rsid w:val="002B2C47"/>
    <w:rsid w:val="002B34C1"/>
    <w:rsid w:val="00301B73"/>
    <w:rsid w:val="0030208E"/>
    <w:rsid w:val="003048A8"/>
    <w:rsid w:val="0031310C"/>
    <w:rsid w:val="00337476"/>
    <w:rsid w:val="00341426"/>
    <w:rsid w:val="00357FBA"/>
    <w:rsid w:val="00383547"/>
    <w:rsid w:val="003939E1"/>
    <w:rsid w:val="003A445F"/>
    <w:rsid w:val="003B1D5C"/>
    <w:rsid w:val="003B66F7"/>
    <w:rsid w:val="003C4FAA"/>
    <w:rsid w:val="003D017F"/>
    <w:rsid w:val="003E5A75"/>
    <w:rsid w:val="004122A6"/>
    <w:rsid w:val="00415233"/>
    <w:rsid w:val="004310F3"/>
    <w:rsid w:val="00456A9B"/>
    <w:rsid w:val="0045702E"/>
    <w:rsid w:val="00457090"/>
    <w:rsid w:val="0047258E"/>
    <w:rsid w:val="00477F73"/>
    <w:rsid w:val="00482049"/>
    <w:rsid w:val="00484071"/>
    <w:rsid w:val="004844AE"/>
    <w:rsid w:val="0048522B"/>
    <w:rsid w:val="004855E1"/>
    <w:rsid w:val="00493A1C"/>
    <w:rsid w:val="004B7193"/>
    <w:rsid w:val="004B7C00"/>
    <w:rsid w:val="004D2D7A"/>
    <w:rsid w:val="004F573B"/>
    <w:rsid w:val="00505295"/>
    <w:rsid w:val="005140A5"/>
    <w:rsid w:val="005306D2"/>
    <w:rsid w:val="00530EF6"/>
    <w:rsid w:val="00547ABE"/>
    <w:rsid w:val="005611BD"/>
    <w:rsid w:val="0056218F"/>
    <w:rsid w:val="0056307E"/>
    <w:rsid w:val="0058329D"/>
    <w:rsid w:val="0059160E"/>
    <w:rsid w:val="00592E29"/>
    <w:rsid w:val="005B4F77"/>
    <w:rsid w:val="005C2821"/>
    <w:rsid w:val="005D568C"/>
    <w:rsid w:val="00616F77"/>
    <w:rsid w:val="00620FDC"/>
    <w:rsid w:val="00622F49"/>
    <w:rsid w:val="00644C45"/>
    <w:rsid w:val="00646A35"/>
    <w:rsid w:val="00647617"/>
    <w:rsid w:val="00661D35"/>
    <w:rsid w:val="00666D8A"/>
    <w:rsid w:val="00667DC3"/>
    <w:rsid w:val="00674912"/>
    <w:rsid w:val="00676BC3"/>
    <w:rsid w:val="006B19AA"/>
    <w:rsid w:val="006B6B6D"/>
    <w:rsid w:val="006D31E7"/>
    <w:rsid w:val="006E2CE5"/>
    <w:rsid w:val="00702C7A"/>
    <w:rsid w:val="00716632"/>
    <w:rsid w:val="00726498"/>
    <w:rsid w:val="00747642"/>
    <w:rsid w:val="007617B4"/>
    <w:rsid w:val="007B2396"/>
    <w:rsid w:val="007D1854"/>
    <w:rsid w:val="007E0EC4"/>
    <w:rsid w:val="007E3D63"/>
    <w:rsid w:val="00804E16"/>
    <w:rsid w:val="00816BB3"/>
    <w:rsid w:val="00817A9C"/>
    <w:rsid w:val="00845272"/>
    <w:rsid w:val="008741F1"/>
    <w:rsid w:val="00876C1E"/>
    <w:rsid w:val="008A1CCA"/>
    <w:rsid w:val="008C3204"/>
    <w:rsid w:val="008F6A2C"/>
    <w:rsid w:val="009076FD"/>
    <w:rsid w:val="00927BA9"/>
    <w:rsid w:val="00932A3F"/>
    <w:rsid w:val="009406B9"/>
    <w:rsid w:val="00942B84"/>
    <w:rsid w:val="0094672B"/>
    <w:rsid w:val="009527A6"/>
    <w:rsid w:val="009709D6"/>
    <w:rsid w:val="009C45D8"/>
    <w:rsid w:val="009C6398"/>
    <w:rsid w:val="009E0338"/>
    <w:rsid w:val="009E6A0E"/>
    <w:rsid w:val="009F088E"/>
    <w:rsid w:val="00A307A1"/>
    <w:rsid w:val="00A43CB0"/>
    <w:rsid w:val="00AB040B"/>
    <w:rsid w:val="00AB1BAB"/>
    <w:rsid w:val="00AB64AC"/>
    <w:rsid w:val="00AC1FB5"/>
    <w:rsid w:val="00AC5404"/>
    <w:rsid w:val="00AE0D20"/>
    <w:rsid w:val="00AF04D1"/>
    <w:rsid w:val="00B07BB9"/>
    <w:rsid w:val="00B266ED"/>
    <w:rsid w:val="00B34BF3"/>
    <w:rsid w:val="00B479D5"/>
    <w:rsid w:val="00B559C6"/>
    <w:rsid w:val="00B816D4"/>
    <w:rsid w:val="00B821B0"/>
    <w:rsid w:val="00B87D8F"/>
    <w:rsid w:val="00BB0D55"/>
    <w:rsid w:val="00BB7C9A"/>
    <w:rsid w:val="00BD653C"/>
    <w:rsid w:val="00BE5A1F"/>
    <w:rsid w:val="00BF3543"/>
    <w:rsid w:val="00C14054"/>
    <w:rsid w:val="00C246F5"/>
    <w:rsid w:val="00C40E1E"/>
    <w:rsid w:val="00C444D7"/>
    <w:rsid w:val="00C50D3B"/>
    <w:rsid w:val="00C62149"/>
    <w:rsid w:val="00C65722"/>
    <w:rsid w:val="00C7540C"/>
    <w:rsid w:val="00C82D23"/>
    <w:rsid w:val="00CF7BDB"/>
    <w:rsid w:val="00D02BF5"/>
    <w:rsid w:val="00D2247E"/>
    <w:rsid w:val="00D2662A"/>
    <w:rsid w:val="00D26E08"/>
    <w:rsid w:val="00D30152"/>
    <w:rsid w:val="00D30B9E"/>
    <w:rsid w:val="00D360B9"/>
    <w:rsid w:val="00D74C16"/>
    <w:rsid w:val="00D77BE7"/>
    <w:rsid w:val="00D94591"/>
    <w:rsid w:val="00D96271"/>
    <w:rsid w:val="00D97649"/>
    <w:rsid w:val="00DA6677"/>
    <w:rsid w:val="00DC3760"/>
    <w:rsid w:val="00E33869"/>
    <w:rsid w:val="00E33D8D"/>
    <w:rsid w:val="00E37A10"/>
    <w:rsid w:val="00E46E66"/>
    <w:rsid w:val="00E525C8"/>
    <w:rsid w:val="00E52BA9"/>
    <w:rsid w:val="00E704D1"/>
    <w:rsid w:val="00E92351"/>
    <w:rsid w:val="00E92DEC"/>
    <w:rsid w:val="00E9381B"/>
    <w:rsid w:val="00EB5738"/>
    <w:rsid w:val="00EE1929"/>
    <w:rsid w:val="00EE72CD"/>
    <w:rsid w:val="00EF71F1"/>
    <w:rsid w:val="00F32D41"/>
    <w:rsid w:val="00F63D7F"/>
    <w:rsid w:val="00F825B3"/>
    <w:rsid w:val="00FA3E85"/>
    <w:rsid w:val="00FB2335"/>
    <w:rsid w:val="00FB2F69"/>
    <w:rsid w:val="00FE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40C"/>
    <w:rPr>
      <w:color w:val="000000"/>
      <w:sz w:val="28"/>
    </w:rPr>
  </w:style>
  <w:style w:type="paragraph" w:styleId="1">
    <w:name w:val="heading 1"/>
    <w:basedOn w:val="a"/>
    <w:next w:val="a"/>
    <w:qFormat/>
    <w:rsid w:val="00C7540C"/>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40C"/>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40C"/>
    <w:rPr>
      <w:color w:val="000000"/>
      <w:sz w:val="28"/>
    </w:rPr>
  </w:style>
  <w:style w:type="paragraph" w:styleId="1">
    <w:name w:val="heading 1"/>
    <w:basedOn w:val="a"/>
    <w:next w:val="a"/>
    <w:qFormat/>
    <w:rsid w:val="00C7540C"/>
    <w:pPr>
      <w:keepNext/>
      <w:jc w:val="center"/>
      <w:outlineLvl w:val="0"/>
    </w:pPr>
    <w:rPr>
      <w:b/>
      <w:i/>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40C"/>
    <w:rPr>
      <w:rFonts w:ascii="Tahoma" w:hAnsi="Tahoma" w:cs="Tahoma"/>
      <w:sz w:val="16"/>
      <w:szCs w:val="16"/>
    </w:rPr>
  </w:style>
  <w:style w:type="paragraph" w:styleId="a4">
    <w:name w:val="Document Map"/>
    <w:basedOn w:val="a"/>
    <w:semiHidden/>
    <w:rsid w:val="008C3204"/>
    <w:pPr>
      <w:shd w:val="clear" w:color="auto" w:fill="000080"/>
    </w:pPr>
    <w:rPr>
      <w:rFonts w:ascii="Tahoma" w:hAnsi="Tahoma" w:cs="Tahoma"/>
      <w:sz w:val="20"/>
    </w:rPr>
  </w:style>
  <w:style w:type="paragraph" w:customStyle="1" w:styleId="Style4">
    <w:name w:val="Style4"/>
    <w:basedOn w:val="a"/>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ED2AD2BA3FEA4605F520703CFF4CDEFB1C977B30F57ABD479EA8F1D867E67F4AF64A59518CC6EpA43G" TargetMode="External"/><Relationship Id="rId13" Type="http://schemas.openxmlformats.org/officeDocument/2006/relationships/hyperlink" Target="consultantplus://offline/ref=E61ED2AD2BA3FEA4605F520703CFF4CDEFB1C977B30F57ABD479EA8F1D867E67F4AF64A6901BpC4CG" TargetMode="External"/><Relationship Id="rId3" Type="http://schemas.microsoft.com/office/2007/relationships/stylesWithEffects" Target="stylesWithEffects.xml"/><Relationship Id="rId7" Type="http://schemas.openxmlformats.org/officeDocument/2006/relationships/hyperlink" Target="consultantplus://offline/ref=6BA7B547D902252D4E86F7553B3CABD318CC03AD2DE28BB4F19350B222D3C37ABB0013D21D081176c3ACH" TargetMode="External"/><Relationship Id="rId12" Type="http://schemas.openxmlformats.org/officeDocument/2006/relationships/hyperlink" Target="consultantplus://offline/ref=E61ED2AD2BA3FEA4605F520703CFF4CDEFB1C977B30F57ABD479EA8F1D867E67F4AF64A0961ApC4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BA7B547D902252D4E86F7553B3CABD318CC03AD2DE28BB4F19350B222D3C37ABB0013D21D0E1975c3AFH" TargetMode="External"/><Relationship Id="rId11" Type="http://schemas.openxmlformats.org/officeDocument/2006/relationships/hyperlink" Target="consultantplus://offline/ref=E61ED2AD2BA3FEA4605F520703CFF4CDEFB1C977B30F57ABD479EA8F1D867E67F4AF64A0971FpC4D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1ED2AD2BA3FEA4605F520703CFF4CDEFB1C977B30F57ABD479EA8F1D867E67F4AF64A0971FpC4BG" TargetMode="External"/><Relationship Id="rId4" Type="http://schemas.openxmlformats.org/officeDocument/2006/relationships/settings" Target="settings.xml"/><Relationship Id="rId9" Type="http://schemas.openxmlformats.org/officeDocument/2006/relationships/hyperlink" Target="consultantplus://offline/ref=E61ED2AD2BA3FEA4605F520703CFF4CDEFB1C977B30F57ABD479EA8F1D867E67F4AF64A59518C369pA4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AC70-463A-41C7-A515-311B8B74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Company>
  <LinksUpToDate>false</LinksUpToDate>
  <CharactersWithSpaces>8175</CharactersWithSpaces>
  <SharedDoc>false</SharedDoc>
  <HLinks>
    <vt:vector size="48" baseType="variant">
      <vt:variant>
        <vt:i4>3735651</vt:i4>
      </vt:variant>
      <vt:variant>
        <vt:i4>21</vt:i4>
      </vt:variant>
      <vt:variant>
        <vt:i4>0</vt:i4>
      </vt:variant>
      <vt:variant>
        <vt:i4>5</vt:i4>
      </vt:variant>
      <vt:variant>
        <vt:lpwstr>consultantplus://offline/ref=E61ED2AD2BA3FEA4605F520703CFF4CDEFB1C977B30F57ABD479EA8F1D867E67F4AF64A6901BpC4CG</vt:lpwstr>
      </vt:variant>
      <vt:variant>
        <vt:lpwstr/>
      </vt:variant>
      <vt:variant>
        <vt:i4>3735650</vt:i4>
      </vt:variant>
      <vt:variant>
        <vt:i4>18</vt:i4>
      </vt:variant>
      <vt:variant>
        <vt:i4>0</vt:i4>
      </vt:variant>
      <vt:variant>
        <vt:i4>5</vt:i4>
      </vt:variant>
      <vt:variant>
        <vt:lpwstr>consultantplus://offline/ref=E61ED2AD2BA3FEA4605F520703CFF4CDEFB1C977B30F57ABD479EA8F1D867E67F4AF64A0961ApC4AG</vt:lpwstr>
      </vt:variant>
      <vt:variant>
        <vt:lpwstr/>
      </vt:variant>
      <vt:variant>
        <vt:i4>3735649</vt:i4>
      </vt:variant>
      <vt:variant>
        <vt:i4>15</vt:i4>
      </vt:variant>
      <vt:variant>
        <vt:i4>0</vt:i4>
      </vt:variant>
      <vt:variant>
        <vt:i4>5</vt:i4>
      </vt:variant>
      <vt:variant>
        <vt:lpwstr>consultantplus://offline/ref=E61ED2AD2BA3FEA4605F520703CFF4CDEFB1C977B30F57ABD479EA8F1D867E67F4AF64A0971FpC4DG</vt:lpwstr>
      </vt:variant>
      <vt:variant>
        <vt:lpwstr/>
      </vt:variant>
      <vt:variant>
        <vt:i4>3735655</vt:i4>
      </vt:variant>
      <vt:variant>
        <vt:i4>12</vt:i4>
      </vt:variant>
      <vt:variant>
        <vt:i4>0</vt:i4>
      </vt:variant>
      <vt:variant>
        <vt:i4>5</vt:i4>
      </vt:variant>
      <vt:variant>
        <vt:lpwstr>consultantplus://offline/ref=E61ED2AD2BA3FEA4605F520703CFF4CDEFB1C977B30F57ABD479EA8F1D867E67F4AF64A0971FpC4BG</vt:lpwstr>
      </vt:variant>
      <vt:variant>
        <vt:lpwstr/>
      </vt:variant>
      <vt:variant>
        <vt:i4>7077990</vt:i4>
      </vt:variant>
      <vt:variant>
        <vt:i4>9</vt:i4>
      </vt:variant>
      <vt:variant>
        <vt:i4>0</vt:i4>
      </vt:variant>
      <vt:variant>
        <vt:i4>5</vt:i4>
      </vt:variant>
      <vt:variant>
        <vt:lpwstr>consultantplus://offline/ref=E61ED2AD2BA3FEA4605F520703CFF4CDEFB1C977B30F57ABD479EA8F1D867E67F4AF64A59518C369pA42G</vt:lpwstr>
      </vt:variant>
      <vt:variant>
        <vt:lpwstr/>
      </vt:variant>
      <vt:variant>
        <vt:i4>7077995</vt:i4>
      </vt:variant>
      <vt:variant>
        <vt:i4>6</vt:i4>
      </vt:variant>
      <vt:variant>
        <vt:i4>0</vt:i4>
      </vt:variant>
      <vt:variant>
        <vt:i4>5</vt:i4>
      </vt:variant>
      <vt:variant>
        <vt:lpwstr>consultantplus://offline/ref=E61ED2AD2BA3FEA4605F520703CFF4CDEFB1C977B30F57ABD479EA8F1D867E67F4AF64A59518CC6EpA43G</vt:lpwstr>
      </vt:variant>
      <vt:variant>
        <vt:lpwstr/>
      </vt:variant>
      <vt:variant>
        <vt:i4>2424938</vt:i4>
      </vt:variant>
      <vt:variant>
        <vt:i4>3</vt:i4>
      </vt:variant>
      <vt:variant>
        <vt:i4>0</vt:i4>
      </vt:variant>
      <vt:variant>
        <vt:i4>5</vt:i4>
      </vt:variant>
      <vt:variant>
        <vt:lpwstr>consultantplus://offline/ref=6BA7B547D902252D4E86F7553B3CABD318CC03AD2DE28BB4F19350B222D3C37ABB0013D21D081176c3ACH</vt:lpwstr>
      </vt:variant>
      <vt:variant>
        <vt:lpwstr/>
      </vt:variant>
      <vt:variant>
        <vt:i4>2424889</vt:i4>
      </vt:variant>
      <vt:variant>
        <vt:i4>0</vt:i4>
      </vt:variant>
      <vt:variant>
        <vt:i4>0</vt:i4>
      </vt:variant>
      <vt:variant>
        <vt:i4>5</vt:i4>
      </vt:variant>
      <vt:variant>
        <vt:lpwstr>consultantplus://offline/ref=6BA7B547D902252D4E86F7553B3CABD318CC03AD2DE28BB4F19350B222D3C37ABB0013D21D0E1975c3AFH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dc:creator>
  <cp:lastModifiedBy>Robot</cp:lastModifiedBy>
  <cp:revision>2</cp:revision>
  <cp:lastPrinted>2017-04-05T09:11:00Z</cp:lastPrinted>
  <dcterms:created xsi:type="dcterms:W3CDTF">2017-04-05T09:11:00Z</dcterms:created>
  <dcterms:modified xsi:type="dcterms:W3CDTF">2017-04-05T09:11:00Z</dcterms:modified>
</cp:coreProperties>
</file>