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7" w:rsidRPr="00A32F08" w:rsidRDefault="000D49D7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i/>
          <w:color w:val="auto"/>
          <w:szCs w:val="28"/>
        </w:rPr>
        <w:t xml:space="preserve">                           </w:t>
      </w:r>
      <w:r w:rsidRPr="00A32F08">
        <w:rPr>
          <w:b/>
          <w:i/>
          <w:color w:val="auto"/>
          <w:szCs w:val="28"/>
        </w:rPr>
        <w:t xml:space="preserve">                                                                 </w:t>
      </w:r>
      <w:r w:rsidRPr="00A32F08">
        <w:rPr>
          <w:b/>
          <w:color w:val="auto"/>
          <w:szCs w:val="28"/>
        </w:rPr>
        <w:t xml:space="preserve">Дело № </w:t>
      </w:r>
      <w:r w:rsidR="00D13830" w:rsidRPr="00A32F08">
        <w:rPr>
          <w:b/>
          <w:color w:val="auto"/>
          <w:szCs w:val="28"/>
        </w:rPr>
        <w:t>05-00</w:t>
      </w:r>
      <w:r w:rsidR="0047667A" w:rsidRPr="00A32F08">
        <w:rPr>
          <w:b/>
          <w:color w:val="auto"/>
          <w:szCs w:val="28"/>
        </w:rPr>
        <w:t>29</w:t>
      </w:r>
      <w:r w:rsidR="00D13830" w:rsidRPr="00A32F08">
        <w:rPr>
          <w:b/>
          <w:color w:val="auto"/>
          <w:szCs w:val="28"/>
        </w:rPr>
        <w:t>/80</w:t>
      </w:r>
      <w:r w:rsidR="000A3504" w:rsidRPr="00A32F08">
        <w:rPr>
          <w:b/>
          <w:color w:val="auto"/>
          <w:szCs w:val="28"/>
        </w:rPr>
        <w:t>/</w:t>
      </w:r>
      <w:r w:rsidR="00AB1BAB" w:rsidRPr="00A32F08">
        <w:rPr>
          <w:b/>
          <w:color w:val="auto"/>
          <w:szCs w:val="28"/>
        </w:rPr>
        <w:t>201</w:t>
      </w:r>
      <w:r w:rsidR="00383547" w:rsidRPr="00A32F08">
        <w:rPr>
          <w:b/>
          <w:color w:val="auto"/>
          <w:szCs w:val="28"/>
        </w:rPr>
        <w:t>7</w:t>
      </w:r>
    </w:p>
    <w:p w:rsidR="00176F4A" w:rsidRPr="00A32F08" w:rsidRDefault="00176F4A">
      <w:pPr>
        <w:pStyle w:val="1"/>
        <w:rPr>
          <w:color w:val="auto"/>
          <w:sz w:val="28"/>
          <w:szCs w:val="28"/>
          <w:u w:val="none"/>
        </w:rPr>
      </w:pPr>
    </w:p>
    <w:p w:rsidR="000D49D7" w:rsidRPr="00A32F08" w:rsidRDefault="00457090">
      <w:pPr>
        <w:pStyle w:val="1"/>
        <w:rPr>
          <w:i w:val="0"/>
          <w:color w:val="auto"/>
          <w:sz w:val="28"/>
          <w:szCs w:val="28"/>
          <w:u w:val="none"/>
        </w:rPr>
      </w:pPr>
      <w:proofErr w:type="gramStart"/>
      <w:r w:rsidRPr="00A32F08">
        <w:rPr>
          <w:i w:val="0"/>
          <w:color w:val="auto"/>
          <w:sz w:val="28"/>
          <w:szCs w:val="28"/>
          <w:u w:val="none"/>
        </w:rPr>
        <w:t>П</w:t>
      </w:r>
      <w:proofErr w:type="gramEnd"/>
      <w:r w:rsidRPr="00A32F08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A32F08" w:rsidRDefault="000D49D7">
      <w:pPr>
        <w:rPr>
          <w:color w:val="auto"/>
          <w:szCs w:val="28"/>
        </w:rPr>
      </w:pPr>
      <w:r w:rsidRPr="00A32F08">
        <w:rPr>
          <w:color w:val="auto"/>
          <w:szCs w:val="28"/>
        </w:rPr>
        <w:t xml:space="preserve">                                               </w:t>
      </w:r>
      <w:r w:rsidR="008F6A2C" w:rsidRPr="00A32F08">
        <w:rPr>
          <w:color w:val="auto"/>
          <w:szCs w:val="28"/>
        </w:rPr>
        <w:t xml:space="preserve">   </w:t>
      </w:r>
      <w:r w:rsidR="00DA6677" w:rsidRPr="00A32F08">
        <w:rPr>
          <w:color w:val="auto"/>
          <w:szCs w:val="28"/>
        </w:rPr>
        <w:t xml:space="preserve">   </w:t>
      </w:r>
      <w:r w:rsidRPr="00A32F08">
        <w:rPr>
          <w:color w:val="auto"/>
          <w:szCs w:val="28"/>
        </w:rPr>
        <w:t xml:space="preserve"> </w:t>
      </w:r>
    </w:p>
    <w:p w:rsidR="004855E1" w:rsidRPr="00A32F08" w:rsidRDefault="008C3204" w:rsidP="004855E1">
      <w:pPr>
        <w:rPr>
          <w:color w:val="auto"/>
          <w:szCs w:val="28"/>
        </w:rPr>
      </w:pPr>
      <w:r w:rsidRPr="00A32F08">
        <w:rPr>
          <w:color w:val="auto"/>
          <w:szCs w:val="28"/>
        </w:rPr>
        <w:tab/>
      </w:r>
      <w:r w:rsidR="0047667A" w:rsidRPr="00A32F08">
        <w:rPr>
          <w:color w:val="auto"/>
          <w:szCs w:val="28"/>
        </w:rPr>
        <w:t>21 марта</w:t>
      </w:r>
      <w:r w:rsidR="00383547" w:rsidRPr="00A32F08">
        <w:rPr>
          <w:color w:val="auto"/>
          <w:szCs w:val="28"/>
        </w:rPr>
        <w:t xml:space="preserve"> 2017</w:t>
      </w:r>
      <w:r w:rsidR="004855E1" w:rsidRPr="00A32F08">
        <w:rPr>
          <w:color w:val="auto"/>
          <w:szCs w:val="28"/>
        </w:rPr>
        <w:t xml:space="preserve">  года</w:t>
      </w:r>
      <w:r w:rsidR="004855E1" w:rsidRPr="00A32F08">
        <w:rPr>
          <w:color w:val="auto"/>
          <w:szCs w:val="28"/>
        </w:rPr>
        <w:tab/>
        <w:t xml:space="preserve">                                               </w:t>
      </w:r>
      <w:r w:rsidR="004855E1" w:rsidRPr="00A32F08">
        <w:rPr>
          <w:color w:val="auto"/>
          <w:szCs w:val="28"/>
        </w:rPr>
        <w:tab/>
        <w:t>город Симферополь</w:t>
      </w:r>
    </w:p>
    <w:p w:rsidR="004855E1" w:rsidRPr="00A32F08" w:rsidRDefault="004855E1" w:rsidP="004855E1">
      <w:pPr>
        <w:rPr>
          <w:color w:val="auto"/>
          <w:szCs w:val="28"/>
        </w:rPr>
      </w:pPr>
    </w:p>
    <w:p w:rsidR="004855E1" w:rsidRPr="00A32F08" w:rsidRDefault="004855E1" w:rsidP="004855E1">
      <w:pPr>
        <w:jc w:val="both"/>
        <w:rPr>
          <w:color w:val="auto"/>
          <w:szCs w:val="28"/>
        </w:rPr>
      </w:pPr>
      <w:r w:rsidRPr="00A32F08">
        <w:rPr>
          <w:color w:val="auto"/>
          <w:szCs w:val="28"/>
        </w:rPr>
        <w:tab/>
      </w:r>
      <w:r w:rsidR="00383547" w:rsidRPr="00A32F08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32F08">
        <w:rPr>
          <w:color w:val="auto"/>
          <w:szCs w:val="28"/>
        </w:rPr>
        <w:t xml:space="preserve"> </w:t>
      </w:r>
      <w:r w:rsidR="00505295" w:rsidRPr="00A32F08">
        <w:rPr>
          <w:color w:val="auto"/>
          <w:szCs w:val="28"/>
        </w:rPr>
        <w:t xml:space="preserve">рассмотрев в помещении </w:t>
      </w:r>
      <w:r w:rsidR="00383547" w:rsidRPr="00A32F08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505295" w:rsidRPr="00A32F08">
        <w:rPr>
          <w:color w:val="auto"/>
          <w:szCs w:val="28"/>
        </w:rPr>
        <w:t>административный материал в отношении</w:t>
      </w:r>
    </w:p>
    <w:p w:rsidR="004855E1" w:rsidRPr="00A32F08" w:rsidRDefault="004855E1" w:rsidP="00B07BB9">
      <w:pPr>
        <w:jc w:val="both"/>
        <w:rPr>
          <w:color w:val="auto"/>
          <w:szCs w:val="28"/>
        </w:rPr>
      </w:pPr>
      <w:r w:rsidRPr="00A32F08">
        <w:rPr>
          <w:color w:val="auto"/>
          <w:szCs w:val="28"/>
        </w:rPr>
        <w:tab/>
      </w:r>
      <w:r w:rsidR="0047667A" w:rsidRPr="00A32F08">
        <w:rPr>
          <w:color w:val="auto"/>
          <w:szCs w:val="28"/>
        </w:rPr>
        <w:t xml:space="preserve">Котельникова </w:t>
      </w:r>
      <w:r w:rsidR="008519FB" w:rsidRPr="008519FB">
        <w:rPr>
          <w:color w:val="auto"/>
          <w:szCs w:val="28"/>
        </w:rPr>
        <w:t>(ФИО 1)</w:t>
      </w:r>
      <w:r w:rsidR="008519FB">
        <w:rPr>
          <w:color w:val="auto"/>
          <w:szCs w:val="28"/>
        </w:rPr>
        <w:t xml:space="preserve"> </w:t>
      </w:r>
      <w:r w:rsidRPr="00A32F08">
        <w:rPr>
          <w:color w:val="auto"/>
          <w:szCs w:val="28"/>
        </w:rPr>
        <w:t>–</w:t>
      </w:r>
      <w:r w:rsidR="008519FB" w:rsidRPr="008519FB">
        <w:rPr>
          <w:color w:val="auto"/>
          <w:szCs w:val="28"/>
        </w:rPr>
        <w:t>(ДАТА)</w:t>
      </w:r>
      <w:r w:rsidR="008519FB">
        <w:rPr>
          <w:color w:val="auto"/>
          <w:szCs w:val="28"/>
        </w:rPr>
        <w:t xml:space="preserve"> </w:t>
      </w:r>
      <w:r w:rsidRPr="00A32F08">
        <w:rPr>
          <w:color w:val="auto"/>
          <w:szCs w:val="28"/>
        </w:rPr>
        <w:t xml:space="preserve">года рождения, </w:t>
      </w:r>
      <w:proofErr w:type="spellStart"/>
      <w:r w:rsidRPr="00A32F08">
        <w:rPr>
          <w:color w:val="auto"/>
          <w:szCs w:val="28"/>
        </w:rPr>
        <w:t>урож</w:t>
      </w:r>
      <w:proofErr w:type="spellEnd"/>
      <w:r w:rsidRPr="00A32F08">
        <w:rPr>
          <w:color w:val="auto"/>
          <w:szCs w:val="28"/>
        </w:rPr>
        <w:t>.</w:t>
      </w:r>
      <w:r w:rsidR="008519FB">
        <w:rPr>
          <w:color w:val="auto"/>
          <w:szCs w:val="28"/>
        </w:rPr>
        <w:t xml:space="preserve"> </w:t>
      </w:r>
      <w:r w:rsidR="008519FB" w:rsidRPr="008519FB">
        <w:rPr>
          <w:color w:val="auto"/>
          <w:szCs w:val="28"/>
        </w:rPr>
        <w:t>(ОБЕЗЛИЧЕНО)</w:t>
      </w:r>
      <w:r w:rsidR="00D13830" w:rsidRPr="00A32F08">
        <w:rPr>
          <w:color w:val="auto"/>
          <w:szCs w:val="28"/>
        </w:rPr>
        <w:t>,</w:t>
      </w:r>
      <w:r w:rsidRPr="00A32F08">
        <w:rPr>
          <w:color w:val="auto"/>
          <w:szCs w:val="28"/>
        </w:rPr>
        <w:t xml:space="preserve"> проживает:</w:t>
      </w:r>
      <w:r w:rsidR="008519FB" w:rsidRPr="008519FB">
        <w:t xml:space="preserve"> </w:t>
      </w:r>
      <w:r w:rsidR="008519FB" w:rsidRPr="008519FB">
        <w:rPr>
          <w:color w:val="auto"/>
          <w:szCs w:val="28"/>
        </w:rPr>
        <w:t>(АДРЕС)</w:t>
      </w:r>
      <w:r w:rsidR="00505295" w:rsidRPr="00A32F08">
        <w:rPr>
          <w:color w:val="auto"/>
          <w:szCs w:val="28"/>
        </w:rPr>
        <w:t>,</w:t>
      </w:r>
    </w:p>
    <w:p w:rsidR="006B6B6D" w:rsidRPr="00A32F08" w:rsidRDefault="00493A1C" w:rsidP="004855E1">
      <w:pPr>
        <w:rPr>
          <w:color w:val="auto"/>
          <w:szCs w:val="28"/>
        </w:rPr>
      </w:pPr>
      <w:r w:rsidRPr="00A32F08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="009E0338" w:rsidRPr="00A32F08">
        <w:rPr>
          <w:color w:val="auto"/>
          <w:szCs w:val="28"/>
        </w:rPr>
        <w:t>части</w:t>
      </w:r>
      <w:r w:rsidR="00647617" w:rsidRPr="00A32F08">
        <w:rPr>
          <w:color w:val="auto"/>
          <w:szCs w:val="28"/>
        </w:rPr>
        <w:t xml:space="preserve"> </w:t>
      </w:r>
      <w:r w:rsidR="0047667A" w:rsidRPr="00A32F08">
        <w:rPr>
          <w:color w:val="auto"/>
          <w:szCs w:val="28"/>
        </w:rPr>
        <w:t>5</w:t>
      </w:r>
      <w:r w:rsidR="009E0338" w:rsidRPr="00A32F08">
        <w:rPr>
          <w:color w:val="auto"/>
          <w:szCs w:val="28"/>
        </w:rPr>
        <w:t xml:space="preserve"> </w:t>
      </w:r>
      <w:r w:rsidRPr="00A32F08">
        <w:rPr>
          <w:color w:val="auto"/>
          <w:szCs w:val="28"/>
        </w:rPr>
        <w:t>стать</w:t>
      </w:r>
      <w:r w:rsidR="009E0338" w:rsidRPr="00A32F08">
        <w:rPr>
          <w:color w:val="auto"/>
          <w:szCs w:val="28"/>
        </w:rPr>
        <w:t>и</w:t>
      </w:r>
      <w:r w:rsidRPr="00A32F08">
        <w:rPr>
          <w:color w:val="auto"/>
          <w:szCs w:val="28"/>
        </w:rPr>
        <w:t xml:space="preserve"> </w:t>
      </w:r>
      <w:r w:rsidR="0045234D" w:rsidRPr="00A32F08">
        <w:rPr>
          <w:color w:val="auto"/>
          <w:szCs w:val="28"/>
        </w:rPr>
        <w:t>12.15</w:t>
      </w:r>
      <w:r w:rsidRPr="00A32F08">
        <w:rPr>
          <w:color w:val="auto"/>
          <w:szCs w:val="28"/>
        </w:rPr>
        <w:t xml:space="preserve"> </w:t>
      </w:r>
      <w:r w:rsidR="00D26E08" w:rsidRPr="00A32F08">
        <w:rPr>
          <w:color w:val="auto"/>
          <w:szCs w:val="28"/>
        </w:rPr>
        <w:t>К</w:t>
      </w:r>
      <w:r w:rsidR="008C3204" w:rsidRPr="00A32F08">
        <w:rPr>
          <w:color w:val="auto"/>
          <w:szCs w:val="28"/>
        </w:rPr>
        <w:t>о</w:t>
      </w:r>
      <w:r w:rsidR="00D26E08" w:rsidRPr="00A32F08">
        <w:rPr>
          <w:color w:val="auto"/>
          <w:szCs w:val="28"/>
        </w:rPr>
        <w:t xml:space="preserve">АП </w:t>
      </w:r>
      <w:r w:rsidR="00457090" w:rsidRPr="00A32F08">
        <w:rPr>
          <w:color w:val="auto"/>
          <w:szCs w:val="28"/>
        </w:rPr>
        <w:t>РФ</w:t>
      </w:r>
    </w:p>
    <w:p w:rsidR="000D49D7" w:rsidRPr="00A32F08" w:rsidRDefault="000D49D7">
      <w:pPr>
        <w:jc w:val="center"/>
        <w:rPr>
          <w:b/>
          <w:color w:val="auto"/>
          <w:szCs w:val="28"/>
        </w:rPr>
      </w:pPr>
      <w:r w:rsidRPr="00A32F08">
        <w:rPr>
          <w:b/>
          <w:color w:val="auto"/>
          <w:szCs w:val="28"/>
        </w:rPr>
        <w:t xml:space="preserve">у с т а н о в и </w:t>
      </w:r>
      <w:proofErr w:type="gramStart"/>
      <w:r w:rsidRPr="00A32F08">
        <w:rPr>
          <w:b/>
          <w:color w:val="auto"/>
          <w:szCs w:val="28"/>
        </w:rPr>
        <w:t>л</w:t>
      </w:r>
      <w:proofErr w:type="gramEnd"/>
      <w:r w:rsidRPr="00A32F08">
        <w:rPr>
          <w:b/>
          <w:color w:val="auto"/>
          <w:szCs w:val="28"/>
        </w:rPr>
        <w:t>:</w:t>
      </w:r>
    </w:p>
    <w:p w:rsidR="00A32F08" w:rsidRPr="0084363D" w:rsidRDefault="00A32F08" w:rsidP="000D7A93">
      <w:pPr>
        <w:ind w:firstLine="720"/>
        <w:jc w:val="both"/>
        <w:rPr>
          <w:color w:val="auto"/>
          <w:szCs w:val="28"/>
        </w:rPr>
      </w:pPr>
    </w:p>
    <w:p w:rsidR="00A32F08" w:rsidRPr="0084363D" w:rsidRDefault="008519FB" w:rsidP="00A32F08">
      <w:pPr>
        <w:ind w:firstLine="720"/>
        <w:jc w:val="both"/>
        <w:rPr>
          <w:color w:val="auto"/>
          <w:szCs w:val="28"/>
        </w:rPr>
      </w:pPr>
      <w:r w:rsidRPr="008519FB">
        <w:rPr>
          <w:color w:val="auto"/>
          <w:szCs w:val="28"/>
        </w:rPr>
        <w:t>(ДАТА)</w:t>
      </w:r>
      <w:r>
        <w:rPr>
          <w:color w:val="auto"/>
          <w:szCs w:val="28"/>
        </w:rPr>
        <w:t xml:space="preserve"> </w:t>
      </w:r>
      <w:r w:rsidR="00A32F08" w:rsidRPr="0084363D">
        <w:rPr>
          <w:color w:val="auto"/>
          <w:szCs w:val="28"/>
        </w:rPr>
        <w:t xml:space="preserve">года Мировому судье судебного участка № 80 Симферопольского судебного района (Симферопольский муниципальный район) Республики Крым для рассмотрения по существу поступил административный материал в отношении Котельникова </w:t>
      </w:r>
      <w:r w:rsidRPr="008519FB">
        <w:rPr>
          <w:color w:val="auto"/>
          <w:szCs w:val="28"/>
        </w:rPr>
        <w:t>(ФИО 1)</w:t>
      </w:r>
      <w:r>
        <w:rPr>
          <w:color w:val="auto"/>
          <w:szCs w:val="28"/>
        </w:rPr>
        <w:t xml:space="preserve"> </w:t>
      </w:r>
      <w:r w:rsidR="00A32F08" w:rsidRPr="0084363D">
        <w:rPr>
          <w:color w:val="auto"/>
          <w:szCs w:val="28"/>
        </w:rPr>
        <w:t>по факту совершения административного правонарушения, предусмотренного ч. 5 ст. 12.15 КоАП РФ.</w:t>
      </w:r>
    </w:p>
    <w:p w:rsidR="0045234D" w:rsidRPr="0084363D" w:rsidRDefault="00A32F08" w:rsidP="000D7A93">
      <w:pPr>
        <w:ind w:firstLine="720"/>
        <w:jc w:val="both"/>
        <w:rPr>
          <w:color w:val="auto"/>
          <w:szCs w:val="28"/>
        </w:rPr>
      </w:pPr>
      <w:r w:rsidRPr="0084363D">
        <w:rPr>
          <w:color w:val="auto"/>
          <w:szCs w:val="28"/>
        </w:rPr>
        <w:t>Согласно протокол</w:t>
      </w:r>
      <w:r w:rsidR="00760B9F">
        <w:rPr>
          <w:color w:val="auto"/>
          <w:szCs w:val="28"/>
        </w:rPr>
        <w:t>у</w:t>
      </w:r>
      <w:r w:rsidRPr="0084363D">
        <w:rPr>
          <w:color w:val="auto"/>
          <w:szCs w:val="28"/>
        </w:rPr>
        <w:t xml:space="preserve"> об административном правонарушении, 19.12.2016 г.</w:t>
      </w:r>
      <w:r w:rsidR="0045234D" w:rsidRPr="0084363D">
        <w:rPr>
          <w:color w:val="auto"/>
          <w:szCs w:val="28"/>
        </w:rPr>
        <w:t xml:space="preserve"> </w:t>
      </w:r>
      <w:r w:rsidRPr="0084363D">
        <w:rPr>
          <w:color w:val="auto"/>
          <w:szCs w:val="28"/>
        </w:rPr>
        <w:t xml:space="preserve">Котельников </w:t>
      </w:r>
      <w:r w:rsidR="008519FB" w:rsidRPr="008519FB">
        <w:rPr>
          <w:color w:val="auto"/>
          <w:szCs w:val="28"/>
        </w:rPr>
        <w:t>(ФИО 1)</w:t>
      </w:r>
      <w:r w:rsidR="008519FB">
        <w:rPr>
          <w:color w:val="auto"/>
          <w:szCs w:val="28"/>
        </w:rPr>
        <w:t xml:space="preserve"> </w:t>
      </w:r>
      <w:r w:rsidR="0045234D" w:rsidRPr="0084363D">
        <w:rPr>
          <w:color w:val="auto"/>
          <w:szCs w:val="28"/>
        </w:rPr>
        <w:t>управляя транспортным средством, не выполнил требование дорожной разметки</w:t>
      </w:r>
      <w:r w:rsidR="00081EA5" w:rsidRPr="0084363D">
        <w:rPr>
          <w:color w:val="auto"/>
          <w:szCs w:val="28"/>
        </w:rPr>
        <w:t xml:space="preserve"> 1.1</w:t>
      </w:r>
      <w:r w:rsidR="0045234D" w:rsidRPr="0084363D">
        <w:rPr>
          <w:color w:val="auto"/>
          <w:szCs w:val="28"/>
        </w:rPr>
        <w:t xml:space="preserve">, при этом выехал на полосу встречного движения в нарушение п.п. </w:t>
      </w:r>
      <w:r w:rsidR="00081EA5" w:rsidRPr="0084363D">
        <w:rPr>
          <w:color w:val="auto"/>
          <w:szCs w:val="28"/>
        </w:rPr>
        <w:t>1.3</w:t>
      </w:r>
      <w:r w:rsidR="0045234D" w:rsidRPr="0084363D">
        <w:rPr>
          <w:color w:val="auto"/>
          <w:szCs w:val="28"/>
        </w:rPr>
        <w:t xml:space="preserve"> Правил дорожного движения Российской Федерации (далее ПДД). Действия </w:t>
      </w:r>
      <w:r w:rsidRPr="0084363D">
        <w:rPr>
          <w:color w:val="auto"/>
          <w:szCs w:val="28"/>
        </w:rPr>
        <w:t xml:space="preserve">Котельникова </w:t>
      </w:r>
      <w:r w:rsidR="008519FB" w:rsidRPr="008519FB">
        <w:rPr>
          <w:color w:val="auto"/>
          <w:szCs w:val="28"/>
        </w:rPr>
        <w:t>(ФИО 1)</w:t>
      </w:r>
      <w:r w:rsidR="008519FB">
        <w:rPr>
          <w:color w:val="auto"/>
          <w:szCs w:val="28"/>
        </w:rPr>
        <w:t xml:space="preserve"> </w:t>
      </w:r>
      <w:r w:rsidR="00081EA5" w:rsidRPr="0084363D">
        <w:rPr>
          <w:color w:val="auto"/>
          <w:szCs w:val="28"/>
        </w:rPr>
        <w:t>к</w:t>
      </w:r>
      <w:r w:rsidR="0045234D" w:rsidRPr="0084363D">
        <w:rPr>
          <w:color w:val="auto"/>
          <w:szCs w:val="28"/>
        </w:rPr>
        <w:t xml:space="preserve">валифицированы по части </w:t>
      </w:r>
      <w:r w:rsidRPr="0084363D">
        <w:rPr>
          <w:color w:val="auto"/>
          <w:szCs w:val="28"/>
        </w:rPr>
        <w:t>5</w:t>
      </w:r>
      <w:r w:rsidR="0045234D" w:rsidRPr="0084363D">
        <w:rPr>
          <w:color w:val="auto"/>
          <w:szCs w:val="28"/>
        </w:rPr>
        <w:t xml:space="preserve"> статьи 12.15 КоАП РФ.</w:t>
      </w:r>
    </w:p>
    <w:p w:rsidR="0084363D" w:rsidRPr="0084363D" w:rsidRDefault="0084363D" w:rsidP="0084363D">
      <w:pPr>
        <w:ind w:firstLine="720"/>
        <w:jc w:val="both"/>
        <w:rPr>
          <w:color w:val="auto"/>
          <w:szCs w:val="28"/>
        </w:rPr>
      </w:pPr>
      <w:r w:rsidRPr="0084363D">
        <w:rPr>
          <w:color w:val="auto"/>
          <w:szCs w:val="28"/>
        </w:rPr>
        <w:t>Изучив материалы дела, мировой судья приходит к следующему.</w:t>
      </w:r>
    </w:p>
    <w:p w:rsidR="0084363D" w:rsidRPr="0084363D" w:rsidRDefault="0084363D" w:rsidP="0084363D">
      <w:pPr>
        <w:ind w:firstLine="720"/>
        <w:jc w:val="both"/>
        <w:rPr>
          <w:color w:val="auto"/>
          <w:szCs w:val="28"/>
        </w:rPr>
      </w:pPr>
      <w:r w:rsidRPr="0084363D">
        <w:rPr>
          <w:color w:val="auto"/>
          <w:szCs w:val="28"/>
        </w:rPr>
        <w:t>Согласно части 1 статьи 4.5 КоАП РФ срок давности привлечения к административной ответственности за административные правонарушения в области безопасности дорожного движения, составляет три месяца.</w:t>
      </w:r>
    </w:p>
    <w:p w:rsidR="0084363D" w:rsidRPr="0084363D" w:rsidRDefault="0084363D" w:rsidP="0084363D">
      <w:pPr>
        <w:ind w:firstLine="720"/>
        <w:jc w:val="both"/>
        <w:rPr>
          <w:color w:val="auto"/>
          <w:szCs w:val="28"/>
        </w:rPr>
      </w:pPr>
      <w:r w:rsidRPr="0084363D">
        <w:rPr>
          <w:color w:val="auto"/>
          <w:szCs w:val="28"/>
        </w:rPr>
        <w:t>Указанный срок начал исчисляться с момента совершения правонарушения - с 19.12.2016 г. и истек  19.03.2017 г.</w:t>
      </w:r>
    </w:p>
    <w:p w:rsidR="0084363D" w:rsidRPr="0084363D" w:rsidRDefault="0084363D" w:rsidP="0084363D">
      <w:pPr>
        <w:ind w:firstLine="720"/>
        <w:jc w:val="both"/>
        <w:rPr>
          <w:color w:val="auto"/>
          <w:szCs w:val="28"/>
        </w:rPr>
      </w:pPr>
      <w:r w:rsidRPr="0084363D">
        <w:rPr>
          <w:color w:val="auto"/>
          <w:szCs w:val="28"/>
        </w:rPr>
        <w:t>В соответствии с пунктом 6 части 1 статьи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4363D" w:rsidRPr="0084363D" w:rsidRDefault="0084363D" w:rsidP="0084363D">
      <w:pPr>
        <w:ind w:firstLine="720"/>
        <w:jc w:val="both"/>
        <w:rPr>
          <w:color w:val="auto"/>
          <w:szCs w:val="28"/>
        </w:rPr>
      </w:pPr>
      <w:r w:rsidRPr="0084363D">
        <w:rPr>
          <w:color w:val="auto"/>
          <w:szCs w:val="28"/>
        </w:rPr>
        <w:t xml:space="preserve">Таким образом, производство по делу об административном правонарушении в отношении Котельникова </w:t>
      </w:r>
      <w:r w:rsidR="008519FB" w:rsidRPr="008519FB">
        <w:rPr>
          <w:color w:val="auto"/>
          <w:szCs w:val="28"/>
        </w:rPr>
        <w:t>(ФИО 1)</w:t>
      </w:r>
      <w:r w:rsidR="008519FB">
        <w:rPr>
          <w:color w:val="auto"/>
          <w:szCs w:val="28"/>
        </w:rPr>
        <w:t xml:space="preserve"> </w:t>
      </w:r>
      <w:r w:rsidRPr="0084363D">
        <w:rPr>
          <w:color w:val="auto"/>
          <w:szCs w:val="28"/>
        </w:rPr>
        <w:t xml:space="preserve">по факту совершения административного правонарушения, предусмотренного ч. 5 ст. 12.15 КоАП РФ, подлежит прекращению на основании п. 6 ч. 1 ст. 24.5 КоАП РФ в связи с </w:t>
      </w:r>
      <w:r w:rsidRPr="0084363D">
        <w:rPr>
          <w:color w:val="auto"/>
          <w:szCs w:val="28"/>
        </w:rPr>
        <w:lastRenderedPageBreak/>
        <w:t>истечением сроков давности привлечения к административной ответственности.</w:t>
      </w:r>
    </w:p>
    <w:p w:rsidR="00482049" w:rsidRPr="0084363D" w:rsidRDefault="009076FD" w:rsidP="000D7A93">
      <w:pPr>
        <w:ind w:firstLine="720"/>
        <w:jc w:val="both"/>
        <w:rPr>
          <w:b/>
          <w:color w:val="auto"/>
          <w:szCs w:val="28"/>
        </w:rPr>
      </w:pPr>
      <w:r w:rsidRPr="0084363D">
        <w:rPr>
          <w:color w:val="auto"/>
          <w:szCs w:val="28"/>
        </w:rPr>
        <w:t xml:space="preserve">На основании </w:t>
      </w:r>
      <w:proofErr w:type="gramStart"/>
      <w:r w:rsidRPr="0084363D">
        <w:rPr>
          <w:color w:val="auto"/>
          <w:szCs w:val="28"/>
        </w:rPr>
        <w:t>изложенного</w:t>
      </w:r>
      <w:proofErr w:type="gramEnd"/>
      <w:r w:rsidRPr="0084363D">
        <w:rPr>
          <w:color w:val="auto"/>
          <w:szCs w:val="28"/>
        </w:rPr>
        <w:t xml:space="preserve">, руководствуясь ст.ст. </w:t>
      </w:r>
      <w:r w:rsidR="0084363D" w:rsidRPr="0084363D">
        <w:rPr>
          <w:color w:val="auto"/>
          <w:szCs w:val="28"/>
        </w:rPr>
        <w:t>24.5</w:t>
      </w:r>
      <w:r w:rsidR="00F11F83" w:rsidRPr="0084363D">
        <w:rPr>
          <w:color w:val="auto"/>
          <w:szCs w:val="28"/>
        </w:rPr>
        <w:t xml:space="preserve">, </w:t>
      </w:r>
      <w:r w:rsidRPr="0084363D">
        <w:rPr>
          <w:color w:val="auto"/>
          <w:szCs w:val="28"/>
        </w:rPr>
        <w:t>29.9-29.11 КоАП РФ, судья</w:t>
      </w:r>
    </w:p>
    <w:p w:rsidR="00482049" w:rsidRPr="000B5292" w:rsidRDefault="004F573B">
      <w:pPr>
        <w:jc w:val="center"/>
        <w:rPr>
          <w:b/>
          <w:color w:val="auto"/>
          <w:szCs w:val="28"/>
        </w:rPr>
      </w:pPr>
      <w:proofErr w:type="gramStart"/>
      <w:r w:rsidRPr="000B5292">
        <w:rPr>
          <w:b/>
          <w:color w:val="auto"/>
          <w:szCs w:val="28"/>
        </w:rPr>
        <w:t>п</w:t>
      </w:r>
      <w:proofErr w:type="gramEnd"/>
      <w:r w:rsidRPr="000B5292">
        <w:rPr>
          <w:b/>
          <w:color w:val="auto"/>
          <w:szCs w:val="28"/>
        </w:rPr>
        <w:t xml:space="preserve"> о с т а н о в и л</w:t>
      </w:r>
      <w:r w:rsidR="000D49D7" w:rsidRPr="000B5292">
        <w:rPr>
          <w:b/>
          <w:color w:val="auto"/>
          <w:szCs w:val="28"/>
        </w:rPr>
        <w:t>:</w:t>
      </w:r>
    </w:p>
    <w:p w:rsidR="0084363D" w:rsidRPr="0084363D" w:rsidRDefault="0084363D" w:rsidP="0084363D">
      <w:pPr>
        <w:ind w:firstLine="720"/>
        <w:jc w:val="both"/>
        <w:rPr>
          <w:color w:val="auto"/>
          <w:szCs w:val="28"/>
        </w:rPr>
      </w:pPr>
      <w:r w:rsidRPr="0084363D">
        <w:rPr>
          <w:color w:val="auto"/>
          <w:szCs w:val="28"/>
        </w:rPr>
        <w:t xml:space="preserve">Производство по делу об административном правонарушении, предусмотренном ч. 5 ст. 12.15 КоАП РФ, в отношении Котельникова </w:t>
      </w:r>
      <w:r w:rsidR="008519FB" w:rsidRPr="008519FB">
        <w:rPr>
          <w:color w:val="auto"/>
          <w:szCs w:val="28"/>
        </w:rPr>
        <w:t>(ФИО 1)</w:t>
      </w:r>
      <w:r w:rsidR="008519FB">
        <w:rPr>
          <w:color w:val="auto"/>
          <w:szCs w:val="28"/>
        </w:rPr>
        <w:t xml:space="preserve"> </w:t>
      </w:r>
      <w:r w:rsidRPr="0084363D">
        <w:rPr>
          <w:color w:val="auto"/>
          <w:szCs w:val="28"/>
        </w:rPr>
        <w:t>прекратить на основании п. 6 ч. 1 ст. 24.5 КоАП РФ в связи с истечением сроков давности привлечения к административной ответственности.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 xml:space="preserve">Мировой судья </w:t>
      </w:r>
      <w:r w:rsidRPr="00366F9D">
        <w:rPr>
          <w:color w:val="auto"/>
          <w:szCs w:val="28"/>
        </w:rPr>
        <w:tab/>
        <w:t xml:space="preserve">    </w:t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  <w:t xml:space="preserve">   </w:t>
      </w:r>
      <w:r w:rsidRPr="00366F9D">
        <w:rPr>
          <w:color w:val="auto"/>
          <w:szCs w:val="28"/>
        </w:rPr>
        <w:tab/>
        <w:t xml:space="preserve">                               И.В. Ищенко</w:t>
      </w: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8519FB" w:rsidRPr="008519FB" w:rsidRDefault="008519FB" w:rsidP="008519FB">
      <w:pPr>
        <w:ind w:firstLine="720"/>
        <w:jc w:val="both"/>
        <w:rPr>
          <w:color w:val="auto"/>
          <w:sz w:val="24"/>
          <w:szCs w:val="24"/>
        </w:rPr>
      </w:pPr>
      <w:r w:rsidRPr="008519FB">
        <w:rPr>
          <w:color w:val="auto"/>
          <w:sz w:val="24"/>
          <w:szCs w:val="24"/>
        </w:rPr>
        <w:t>СОГЛАСОВАНО</w:t>
      </w:r>
    </w:p>
    <w:p w:rsidR="008519FB" w:rsidRPr="008519FB" w:rsidRDefault="008519FB" w:rsidP="008519FB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8519FB" w:rsidP="008519FB">
      <w:pPr>
        <w:ind w:firstLine="720"/>
        <w:jc w:val="both"/>
        <w:rPr>
          <w:color w:val="auto"/>
          <w:sz w:val="24"/>
          <w:szCs w:val="24"/>
        </w:rPr>
      </w:pPr>
      <w:r w:rsidRPr="008519FB">
        <w:rPr>
          <w:color w:val="auto"/>
          <w:sz w:val="24"/>
          <w:szCs w:val="24"/>
        </w:rPr>
        <w:t>Мировой судья Ищенко И.В.</w:t>
      </w:r>
      <w:bookmarkStart w:id="0" w:name="_GoBack"/>
      <w:bookmarkEnd w:id="0"/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Pr="00661D35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sectPr w:rsidR="00E704D1" w:rsidRPr="00661D35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2C"/>
    <w:rsid w:val="000434B8"/>
    <w:rsid w:val="0008049F"/>
    <w:rsid w:val="00081EA5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4656B"/>
    <w:rsid w:val="00147636"/>
    <w:rsid w:val="00151BEB"/>
    <w:rsid w:val="00161713"/>
    <w:rsid w:val="00176F4A"/>
    <w:rsid w:val="00177CDB"/>
    <w:rsid w:val="00186088"/>
    <w:rsid w:val="0019604B"/>
    <w:rsid w:val="001B4B43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8358C"/>
    <w:rsid w:val="002900A9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66F9D"/>
    <w:rsid w:val="00383547"/>
    <w:rsid w:val="003939E1"/>
    <w:rsid w:val="003A445F"/>
    <w:rsid w:val="003B1D5C"/>
    <w:rsid w:val="003B66F7"/>
    <w:rsid w:val="003C4FAA"/>
    <w:rsid w:val="003D017F"/>
    <w:rsid w:val="003E5A75"/>
    <w:rsid w:val="004122A6"/>
    <w:rsid w:val="00415233"/>
    <w:rsid w:val="004310F3"/>
    <w:rsid w:val="0045234D"/>
    <w:rsid w:val="00456A9B"/>
    <w:rsid w:val="0045702E"/>
    <w:rsid w:val="00457090"/>
    <w:rsid w:val="0047258E"/>
    <w:rsid w:val="0047667A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8329D"/>
    <w:rsid w:val="00592E29"/>
    <w:rsid w:val="005B4F77"/>
    <w:rsid w:val="005C2821"/>
    <w:rsid w:val="005D568C"/>
    <w:rsid w:val="00616F77"/>
    <w:rsid w:val="00620FDC"/>
    <w:rsid w:val="00622F49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47642"/>
    <w:rsid w:val="00760B9F"/>
    <w:rsid w:val="007617B4"/>
    <w:rsid w:val="007B2396"/>
    <w:rsid w:val="007D1854"/>
    <w:rsid w:val="007E0EC4"/>
    <w:rsid w:val="007E3D63"/>
    <w:rsid w:val="00804E16"/>
    <w:rsid w:val="00816BB3"/>
    <w:rsid w:val="00817A9C"/>
    <w:rsid w:val="0084363D"/>
    <w:rsid w:val="00845272"/>
    <w:rsid w:val="008519FB"/>
    <w:rsid w:val="008638D6"/>
    <w:rsid w:val="008741F1"/>
    <w:rsid w:val="00876C1E"/>
    <w:rsid w:val="008A1CCA"/>
    <w:rsid w:val="008A6097"/>
    <w:rsid w:val="008C3204"/>
    <w:rsid w:val="008F6A2C"/>
    <w:rsid w:val="009076FD"/>
    <w:rsid w:val="00932A3F"/>
    <w:rsid w:val="009406B9"/>
    <w:rsid w:val="00942B84"/>
    <w:rsid w:val="0094672B"/>
    <w:rsid w:val="009709D6"/>
    <w:rsid w:val="009C6398"/>
    <w:rsid w:val="009E0338"/>
    <w:rsid w:val="009E6A0E"/>
    <w:rsid w:val="009F088E"/>
    <w:rsid w:val="00A32F08"/>
    <w:rsid w:val="00A43CB0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816D4"/>
    <w:rsid w:val="00B821B0"/>
    <w:rsid w:val="00B87D8F"/>
    <w:rsid w:val="00BA53F2"/>
    <w:rsid w:val="00BB0D55"/>
    <w:rsid w:val="00BB262F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D00358"/>
    <w:rsid w:val="00D02BF5"/>
    <w:rsid w:val="00D13830"/>
    <w:rsid w:val="00D2247E"/>
    <w:rsid w:val="00D22C86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738"/>
    <w:rsid w:val="00EE1929"/>
    <w:rsid w:val="00EF71F1"/>
    <w:rsid w:val="00F11F83"/>
    <w:rsid w:val="00F32D41"/>
    <w:rsid w:val="00F63D7F"/>
    <w:rsid w:val="00F825B3"/>
    <w:rsid w:val="00FA3E85"/>
    <w:rsid w:val="00FB2335"/>
    <w:rsid w:val="00FB2F69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0236-9B15-43EB-9490-F85E6784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***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Robot</cp:lastModifiedBy>
  <cp:revision>2</cp:revision>
  <cp:lastPrinted>2017-04-05T12:36:00Z</cp:lastPrinted>
  <dcterms:created xsi:type="dcterms:W3CDTF">2017-04-05T12:36:00Z</dcterms:created>
  <dcterms:modified xsi:type="dcterms:W3CDTF">2017-04-05T12:36:00Z</dcterms:modified>
</cp:coreProperties>
</file>