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Pr="00810EC4" w:rsidR="00C32852">
        <w:rPr>
          <w:b/>
          <w:color w:val="auto"/>
          <w:sz w:val="24"/>
          <w:szCs w:val="24"/>
        </w:rPr>
        <w:t>0</w:t>
      </w:r>
      <w:r w:rsidRPr="00810EC4" w:rsidR="00D542B6">
        <w:rPr>
          <w:b/>
          <w:color w:val="auto"/>
          <w:sz w:val="24"/>
          <w:szCs w:val="24"/>
        </w:rPr>
        <w:t>07</w:t>
      </w:r>
      <w:r w:rsidR="002825B5">
        <w:rPr>
          <w:b/>
          <w:color w:val="auto"/>
          <w:sz w:val="24"/>
          <w:szCs w:val="24"/>
        </w:rPr>
        <w:t>4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2825B5" w:rsidR="002825B5">
        <w:rPr>
          <w:b/>
          <w:color w:val="auto"/>
          <w:sz w:val="24"/>
          <w:szCs w:val="24"/>
        </w:rPr>
        <w:t>91MS0080-01-2025-000624-78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24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61259D">
        <w:rPr>
          <w:color w:val="auto"/>
          <w:sz w:val="24"/>
          <w:szCs w:val="24"/>
        </w:rPr>
        <w:t>апреля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ab/>
      </w:r>
      <w:r w:rsidR="0023092B"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ab/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28</w:t>
      </w:r>
      <w:r w:rsidRPr="00810EC4">
        <w:rPr>
          <w:color w:val="auto"/>
          <w:sz w:val="24"/>
          <w:szCs w:val="24"/>
        </w:rPr>
        <w:t>.</w:t>
      </w:r>
      <w:r w:rsidR="00534162">
        <w:rPr>
          <w:color w:val="auto"/>
          <w:sz w:val="24"/>
          <w:szCs w:val="24"/>
        </w:rPr>
        <w:t>12</w:t>
      </w:r>
      <w:r w:rsidRPr="00810EC4">
        <w:rPr>
          <w:color w:val="auto"/>
          <w:sz w:val="24"/>
          <w:szCs w:val="24"/>
        </w:rPr>
        <w:t>.</w:t>
      </w:r>
      <w:r w:rsidR="00534162">
        <w:rPr>
          <w:color w:val="auto"/>
          <w:sz w:val="24"/>
          <w:szCs w:val="24"/>
        </w:rPr>
        <w:t>2024</w:t>
      </w:r>
      <w:r w:rsidRPr="00810EC4">
        <w:rPr>
          <w:color w:val="auto"/>
          <w:sz w:val="24"/>
          <w:szCs w:val="24"/>
        </w:rPr>
        <w:t xml:space="preserve"> в 00:01 </w:t>
      </w:r>
      <w:r w:rsidR="0023092B">
        <w:rPr>
          <w:color w:val="auto"/>
          <w:sz w:val="24"/>
          <w:szCs w:val="24"/>
        </w:rPr>
        <w:t>***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 w:rsidR="00534162">
        <w:rPr>
          <w:color w:val="auto"/>
          <w:sz w:val="24"/>
          <w:szCs w:val="24"/>
        </w:rPr>
        <w:t>18810582241014197720</w:t>
      </w:r>
      <w:r w:rsidRPr="00810EC4">
        <w:rPr>
          <w:color w:val="auto"/>
          <w:sz w:val="24"/>
          <w:szCs w:val="24"/>
        </w:rPr>
        <w:t xml:space="preserve"> от </w:t>
      </w:r>
      <w:r w:rsidR="00534162">
        <w:rPr>
          <w:color w:val="auto"/>
          <w:sz w:val="24"/>
          <w:szCs w:val="24"/>
        </w:rPr>
        <w:t>14</w:t>
      </w:r>
      <w:r w:rsidR="00181C2D">
        <w:rPr>
          <w:color w:val="auto"/>
          <w:sz w:val="24"/>
          <w:szCs w:val="24"/>
        </w:rPr>
        <w:t>.10</w:t>
      </w:r>
      <w:r w:rsidRPr="00810EC4" w:rsidR="00AD5392">
        <w:rPr>
          <w:color w:val="auto"/>
          <w:sz w:val="24"/>
          <w:szCs w:val="24"/>
        </w:rPr>
        <w:t>.2024</w:t>
      </w:r>
      <w:r w:rsidRPr="00810EC4">
        <w:rPr>
          <w:color w:val="auto"/>
          <w:sz w:val="24"/>
          <w:szCs w:val="24"/>
        </w:rPr>
        <w:t xml:space="preserve"> </w:t>
      </w:r>
      <w:r w:rsidR="0023092B">
        <w:rPr>
          <w:color w:val="auto"/>
          <w:sz w:val="24"/>
          <w:szCs w:val="24"/>
        </w:rPr>
        <w:t>***</w:t>
      </w:r>
      <w:r w:rsidRPr="00810EC4">
        <w:rPr>
          <w:color w:val="auto"/>
          <w:sz w:val="24"/>
          <w:szCs w:val="24"/>
        </w:rPr>
        <w:t xml:space="preserve"> 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534162">
        <w:rPr>
          <w:color w:val="auto"/>
          <w:sz w:val="24"/>
          <w:szCs w:val="24"/>
        </w:rPr>
        <w:t>2</w:t>
      </w:r>
      <w:r w:rsidRPr="00810EC4">
        <w:rPr>
          <w:color w:val="auto"/>
          <w:sz w:val="24"/>
          <w:szCs w:val="24"/>
        </w:rPr>
        <w:t xml:space="preserve"> ст. </w:t>
      </w:r>
      <w:r w:rsidR="00D225EF">
        <w:rPr>
          <w:color w:val="auto"/>
          <w:sz w:val="24"/>
          <w:szCs w:val="24"/>
        </w:rPr>
        <w:t>12.9</w:t>
      </w:r>
      <w:r w:rsidRPr="00810EC4">
        <w:rPr>
          <w:color w:val="auto"/>
          <w:sz w:val="24"/>
          <w:szCs w:val="24"/>
        </w:rPr>
        <w:t xml:space="preserve"> КоАП РФ,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534162">
        <w:rPr>
          <w:color w:val="auto"/>
          <w:sz w:val="24"/>
          <w:szCs w:val="24"/>
        </w:rPr>
        <w:t>500</w:t>
      </w:r>
      <w:r w:rsidRPr="00810EC4">
        <w:rPr>
          <w:color w:val="auto"/>
          <w:sz w:val="24"/>
          <w:szCs w:val="24"/>
        </w:rPr>
        <w:t xml:space="preserve"> рублей. Действия </w:t>
      </w:r>
      <w:r w:rsidR="0023092B">
        <w:rPr>
          <w:color w:val="auto"/>
          <w:sz w:val="24"/>
          <w:szCs w:val="24"/>
        </w:rPr>
        <w:t>***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>, о месте и времени рассмотрения дела извещен</w:t>
      </w:r>
      <w:r w:rsidRPr="00810EC4" w:rsidR="00A1470A">
        <w:rPr>
          <w:color w:val="auto"/>
          <w:sz w:val="24"/>
          <w:szCs w:val="26"/>
        </w:rPr>
        <w:t>а</w:t>
      </w:r>
      <w:r w:rsidRPr="00810EC4">
        <w:rPr>
          <w:color w:val="auto"/>
          <w:sz w:val="24"/>
          <w:szCs w:val="26"/>
        </w:rPr>
        <w:t xml:space="preserve"> надлежащим образом, о причинах неявки суд не уведомил</w:t>
      </w:r>
      <w:r w:rsidRPr="00810EC4" w:rsidR="00A1470A">
        <w:rPr>
          <w:color w:val="auto"/>
          <w:sz w:val="24"/>
          <w:szCs w:val="26"/>
        </w:rPr>
        <w:t>а</w:t>
      </w:r>
      <w:r w:rsidRPr="00810EC4">
        <w:rPr>
          <w:color w:val="auto"/>
          <w:sz w:val="24"/>
          <w:szCs w:val="26"/>
        </w:rPr>
        <w:t>, ходатайств об отложении рассмотрения дела в соответствии ч. 2 ст. 24.4 КоАП РФ суду не подавал</w:t>
      </w:r>
      <w:r w:rsidRPr="00810EC4" w:rsidR="00A1470A">
        <w:rPr>
          <w:color w:val="auto"/>
          <w:sz w:val="24"/>
          <w:szCs w:val="26"/>
        </w:rPr>
        <w:t>а</w:t>
      </w:r>
      <w:r w:rsidRPr="00810EC4" w:rsidR="003F4AE2">
        <w:rPr>
          <w:color w:val="auto"/>
          <w:sz w:val="24"/>
          <w:szCs w:val="26"/>
        </w:rPr>
        <w:t xml:space="preserve"> (</w:t>
      </w:r>
      <w:r w:rsidRPr="00810EC4" w:rsidR="003F4AE2">
        <w:rPr>
          <w:color w:val="auto"/>
          <w:sz w:val="24"/>
          <w:szCs w:val="26"/>
        </w:rPr>
        <w:t>л.д</w:t>
      </w:r>
      <w:r w:rsidRPr="00810EC4" w:rsidR="003F4AE2">
        <w:rPr>
          <w:color w:val="auto"/>
          <w:sz w:val="24"/>
          <w:szCs w:val="26"/>
        </w:rPr>
        <w:t>. </w:t>
      </w:r>
      <w:r w:rsidR="00EE4342">
        <w:rPr>
          <w:color w:val="auto"/>
          <w:sz w:val="24"/>
          <w:szCs w:val="26"/>
        </w:rPr>
        <w:t>10</w:t>
      </w:r>
      <w:r w:rsidRPr="00810EC4" w:rsidR="003F4AE2">
        <w:rPr>
          <w:color w:val="auto"/>
          <w:sz w:val="24"/>
          <w:szCs w:val="26"/>
        </w:rPr>
        <w:t>).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23092B">
        <w:rPr>
          <w:color w:val="auto"/>
          <w:sz w:val="24"/>
          <w:szCs w:val="24"/>
        </w:rPr>
        <w:t>***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23092B">
        <w:rPr>
          <w:color w:val="auto"/>
          <w:sz w:val="24"/>
          <w:szCs w:val="24"/>
        </w:rPr>
        <w:t>***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>№ 28361</w:t>
      </w:r>
      <w:r w:rsidR="00EE4342">
        <w:rPr>
          <w:color w:val="auto"/>
          <w:sz w:val="24"/>
          <w:szCs w:val="24"/>
        </w:rPr>
        <w:t>5</w:t>
      </w:r>
      <w:r w:rsidRPr="00810EC4" w:rsidR="004441C0">
        <w:rPr>
          <w:color w:val="auto"/>
          <w:sz w:val="24"/>
          <w:szCs w:val="24"/>
        </w:rPr>
        <w:t xml:space="preserve"> от </w:t>
      </w:r>
      <w:r w:rsidRPr="00810EC4" w:rsidR="00A1470A">
        <w:rPr>
          <w:color w:val="auto"/>
          <w:sz w:val="24"/>
          <w:szCs w:val="24"/>
        </w:rPr>
        <w:t>20.03.2025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1B0881">
        <w:rPr>
          <w:color w:val="auto"/>
          <w:sz w:val="24"/>
          <w:szCs w:val="24"/>
        </w:rPr>
        <w:t xml:space="preserve">ст. </w:t>
      </w:r>
      <w:r w:rsidRPr="00810EC4" w:rsidR="00C73CE3">
        <w:rPr>
          <w:color w:val="auto"/>
          <w:sz w:val="24"/>
          <w:szCs w:val="24"/>
        </w:rPr>
        <w:t>инспектором ДПС ОДПС Госавтоинспекции ОМВД России по Симферопольскому району</w:t>
      </w:r>
      <w:r w:rsidRPr="00810EC4" w:rsidR="006C242C">
        <w:rPr>
          <w:color w:val="auto"/>
          <w:sz w:val="24"/>
          <w:szCs w:val="24"/>
        </w:rPr>
        <w:t xml:space="preserve"> старшим лейтенантом полиции </w:t>
      </w:r>
      <w:r w:rsidRPr="00810EC4" w:rsidR="00CD780F">
        <w:rPr>
          <w:color w:val="auto"/>
          <w:sz w:val="24"/>
          <w:szCs w:val="24"/>
        </w:rPr>
        <w:t>Сейтамеровым</w:t>
      </w:r>
      <w:r w:rsidRPr="00810EC4" w:rsidR="00CD780F">
        <w:rPr>
          <w:color w:val="auto"/>
          <w:sz w:val="24"/>
          <w:szCs w:val="24"/>
        </w:rPr>
        <w:t xml:space="preserve"> Д.С.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23092B">
        <w:rPr>
          <w:color w:val="auto"/>
          <w:sz w:val="24"/>
          <w:szCs w:val="24"/>
        </w:rPr>
        <w:t>***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в срок, предусмотренный КоАП РФ, что также подтверждено из</w:t>
      </w:r>
      <w:r w:rsidRPr="00810EC4" w:rsidR="004441C0">
        <w:rPr>
          <w:color w:val="auto"/>
          <w:sz w:val="24"/>
          <w:szCs w:val="24"/>
        </w:rPr>
        <w:t xml:space="preserve">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остановления </w:t>
      </w:r>
      <w:r w:rsidRPr="00810EC4" w:rsidR="00EF5BB7">
        <w:rPr>
          <w:color w:val="auto"/>
          <w:sz w:val="24"/>
          <w:szCs w:val="24"/>
        </w:rPr>
        <w:t xml:space="preserve">заместителя начальника 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EE4342">
        <w:rPr>
          <w:color w:val="auto"/>
          <w:sz w:val="24"/>
          <w:szCs w:val="24"/>
        </w:rPr>
        <w:t xml:space="preserve">№ </w:t>
      </w:r>
      <w:r w:rsidR="00EE4342">
        <w:rPr>
          <w:color w:val="auto"/>
          <w:sz w:val="24"/>
          <w:szCs w:val="24"/>
        </w:rPr>
        <w:t>18810582241014197720</w:t>
      </w:r>
      <w:r w:rsidRPr="00810EC4" w:rsidR="00EE4342">
        <w:rPr>
          <w:color w:val="auto"/>
          <w:sz w:val="24"/>
          <w:szCs w:val="24"/>
        </w:rPr>
        <w:t xml:space="preserve"> от </w:t>
      </w:r>
      <w:r w:rsidR="00EE4342">
        <w:rPr>
          <w:color w:val="auto"/>
          <w:sz w:val="24"/>
          <w:szCs w:val="24"/>
        </w:rPr>
        <w:t>14.10</w:t>
      </w:r>
      <w:r w:rsidRPr="00810EC4" w:rsidR="00EE4342">
        <w:rPr>
          <w:color w:val="auto"/>
          <w:sz w:val="24"/>
          <w:szCs w:val="24"/>
        </w:rPr>
        <w:t>.2024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EE4342">
        <w:rPr>
          <w:color w:val="auto"/>
          <w:sz w:val="24"/>
          <w:szCs w:val="24"/>
        </w:rPr>
        <w:t>28</w:t>
      </w:r>
      <w:r w:rsidRPr="00810EC4" w:rsidR="00D424E6">
        <w:rPr>
          <w:color w:val="auto"/>
          <w:sz w:val="24"/>
          <w:szCs w:val="24"/>
        </w:rPr>
        <w:t>.</w:t>
      </w:r>
      <w:r w:rsidR="00EE4342">
        <w:rPr>
          <w:color w:val="auto"/>
          <w:sz w:val="24"/>
          <w:szCs w:val="24"/>
        </w:rPr>
        <w:t>10</w:t>
      </w:r>
      <w:r w:rsidRPr="00810EC4" w:rsidR="00D424E6">
        <w:rPr>
          <w:color w:val="auto"/>
          <w:sz w:val="24"/>
          <w:szCs w:val="24"/>
        </w:rPr>
        <w:t>.2024</w:t>
      </w:r>
      <w:r w:rsidRPr="00810EC4" w:rsidR="00D53631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D43E13" w:rsidRPr="00810EC4" w:rsidP="00D43E1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D43E13" w:rsidRPr="00810EC4" w:rsidP="00D43E1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EE4342">
        <w:rPr>
          <w:color w:val="auto"/>
          <w:sz w:val="24"/>
          <w:szCs w:val="24"/>
        </w:rPr>
        <w:t>27</w:t>
      </w:r>
      <w:r w:rsidR="00C912D4">
        <w:rPr>
          <w:color w:val="auto"/>
          <w:sz w:val="24"/>
          <w:szCs w:val="24"/>
        </w:rPr>
        <w:t>.</w:t>
      </w:r>
      <w:r w:rsidR="00EE4342">
        <w:rPr>
          <w:color w:val="auto"/>
          <w:sz w:val="24"/>
          <w:szCs w:val="24"/>
        </w:rPr>
        <w:t>12</w:t>
      </w:r>
      <w:r w:rsidRPr="00810EC4">
        <w:rPr>
          <w:color w:val="auto"/>
          <w:sz w:val="24"/>
          <w:szCs w:val="24"/>
        </w:rPr>
        <w:t>.</w:t>
      </w:r>
      <w:r w:rsidR="00EE4342">
        <w:rPr>
          <w:color w:val="auto"/>
          <w:sz w:val="24"/>
          <w:szCs w:val="24"/>
        </w:rPr>
        <w:t>2024</w:t>
      </w:r>
      <w:r w:rsidRPr="00810EC4">
        <w:rPr>
          <w:color w:val="auto"/>
          <w:sz w:val="24"/>
          <w:szCs w:val="24"/>
        </w:rPr>
        <w:t xml:space="preserve">. Однако ввиду того, что последний шестидесятый день для уплаты штрафа </w:t>
      </w:r>
      <w:r w:rsidR="0023092B">
        <w:rPr>
          <w:color w:val="auto"/>
          <w:sz w:val="24"/>
          <w:szCs w:val="24"/>
        </w:rPr>
        <w:t>***</w:t>
      </w:r>
      <w:r w:rsidRPr="00810EC4" w:rsidR="00045995">
        <w:rPr>
          <w:color w:val="auto"/>
          <w:sz w:val="24"/>
          <w:szCs w:val="24"/>
        </w:rPr>
        <w:t xml:space="preserve"> в </w:t>
      </w:r>
      <w:r w:rsidRPr="00810EC4">
        <w:rPr>
          <w:color w:val="auto"/>
          <w:sz w:val="24"/>
          <w:szCs w:val="24"/>
        </w:rPr>
        <w:t xml:space="preserve">соответствии с требованиями ч. 1 ст. 32.2 КоАП РФ приходится на </w:t>
      </w:r>
      <w:r w:rsidR="00EE4342">
        <w:rPr>
          <w:color w:val="auto"/>
          <w:sz w:val="24"/>
          <w:szCs w:val="24"/>
        </w:rPr>
        <w:t>27.12</w:t>
      </w:r>
      <w:r w:rsidRPr="00810EC4" w:rsidR="00EE4342">
        <w:rPr>
          <w:color w:val="auto"/>
          <w:sz w:val="24"/>
          <w:szCs w:val="24"/>
        </w:rPr>
        <w:t>.</w:t>
      </w:r>
      <w:r w:rsidR="00EE4342">
        <w:rPr>
          <w:color w:val="auto"/>
          <w:sz w:val="24"/>
          <w:szCs w:val="24"/>
        </w:rPr>
        <w:t>2024</w:t>
      </w:r>
      <w:r w:rsidRPr="00810EC4">
        <w:rPr>
          <w:color w:val="auto"/>
          <w:sz w:val="24"/>
          <w:szCs w:val="24"/>
        </w:rPr>
        <w:t>, датой совершения административного правонарушения, выразившегося в форме бездействия, является день, следующий за последним днем периода, предоставленного для исполнени</w:t>
      </w:r>
      <w:r w:rsidRPr="00810EC4" w:rsidR="006D631D">
        <w:rPr>
          <w:color w:val="auto"/>
          <w:sz w:val="24"/>
          <w:szCs w:val="24"/>
        </w:rPr>
        <w:t>я соответствующей обязанности.</w:t>
      </w:r>
    </w:p>
    <w:p w:rsidR="00D43E13" w:rsidRPr="00810EC4" w:rsidP="00D43E1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Таким образом, с учетом пункта 19 Постановления Пленума Верховного Суда РФ от 24.03.2005 </w:t>
      </w:r>
      <w:r w:rsidRPr="00810EC4" w:rsidR="00B46E17">
        <w:rPr>
          <w:color w:val="auto"/>
          <w:sz w:val="24"/>
          <w:szCs w:val="24"/>
        </w:rPr>
        <w:t>№</w:t>
      </w:r>
      <w:r w:rsidRPr="00810EC4">
        <w:rPr>
          <w:color w:val="auto"/>
          <w:sz w:val="24"/>
          <w:szCs w:val="24"/>
        </w:rPr>
        <w:t xml:space="preserve"> 5 «О некоторых вопросах, возникающих у судов при применении Кодекса </w:t>
      </w:r>
      <w:r w:rsidRPr="00810EC4">
        <w:rPr>
          <w:color w:val="auto"/>
          <w:sz w:val="24"/>
          <w:szCs w:val="24"/>
        </w:rPr>
        <w:t xml:space="preserve">Российской Федерации об административных правонарушениях» датой совершения административного правонарушения </w:t>
      </w:r>
      <w:r w:rsidR="0023092B">
        <w:rPr>
          <w:color w:val="auto"/>
          <w:sz w:val="24"/>
          <w:szCs w:val="24"/>
        </w:rPr>
        <w:t>***</w:t>
      </w:r>
      <w:r w:rsidRPr="00810EC4" w:rsidR="00045995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является </w:t>
      </w:r>
      <w:r w:rsidR="00EE4342">
        <w:rPr>
          <w:color w:val="auto"/>
          <w:sz w:val="24"/>
          <w:szCs w:val="24"/>
        </w:rPr>
        <w:t>28.12</w:t>
      </w:r>
      <w:r w:rsidRPr="00810EC4" w:rsidR="00EE4342">
        <w:rPr>
          <w:color w:val="auto"/>
          <w:sz w:val="24"/>
          <w:szCs w:val="24"/>
        </w:rPr>
        <w:t>.</w:t>
      </w:r>
      <w:r w:rsidR="00EE4342">
        <w:rPr>
          <w:color w:val="auto"/>
          <w:sz w:val="24"/>
          <w:szCs w:val="24"/>
        </w:rPr>
        <w:t>2024</w:t>
      </w:r>
      <w:r w:rsidRPr="00810EC4">
        <w:rPr>
          <w:color w:val="auto"/>
          <w:sz w:val="24"/>
          <w:szCs w:val="24"/>
        </w:rPr>
        <w:t>.</w:t>
      </w:r>
    </w:p>
    <w:p w:rsidR="00EC16D7" w:rsidRPr="00810EC4" w:rsidP="00EC16D7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Обстоятельств</w:t>
      </w:r>
      <w:r w:rsidRPr="00810EC4">
        <w:rPr>
          <w:color w:val="auto"/>
          <w:sz w:val="24"/>
          <w:szCs w:val="24"/>
        </w:rPr>
        <w:t xml:space="preserve"> </w:t>
      </w:r>
      <w:r w:rsidRPr="00810EC4" w:rsidR="000351B1">
        <w:rPr>
          <w:color w:val="auto"/>
          <w:sz w:val="24"/>
          <w:szCs w:val="24"/>
        </w:rPr>
        <w:t xml:space="preserve">смягчающих или </w:t>
      </w:r>
      <w:r w:rsidRPr="00810EC4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810EC4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EE4342">
        <w:rPr>
          <w:color w:val="auto"/>
          <w:sz w:val="24"/>
          <w:szCs w:val="24"/>
        </w:rPr>
        <w:t>1000</w:t>
      </w:r>
      <w:r w:rsidRPr="00810EC4">
        <w:rPr>
          <w:color w:val="auto"/>
          <w:sz w:val="24"/>
          <w:szCs w:val="24"/>
        </w:rPr>
        <w:t xml:space="preserve"> (</w:t>
      </w:r>
      <w:r w:rsidR="00EE4342">
        <w:rPr>
          <w:color w:val="auto"/>
          <w:sz w:val="24"/>
          <w:szCs w:val="24"/>
        </w:rPr>
        <w:t>одна тысяча</w:t>
      </w:r>
      <w:r w:rsidRPr="00810EC4">
        <w:rPr>
          <w:color w:val="auto"/>
          <w:sz w:val="24"/>
          <w:szCs w:val="24"/>
        </w:rPr>
        <w:t xml:space="preserve">) рублей. </w:t>
      </w:r>
      <w:r w:rsidRPr="00810EC4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2970E3" w:rsidR="002970E3">
        <w:rPr>
          <w:color w:val="auto"/>
          <w:sz w:val="24"/>
          <w:szCs w:val="24"/>
        </w:rPr>
        <w:t>0410760300805000742520139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092B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4F77"/>
    <w:rsid w:val="005C2821"/>
    <w:rsid w:val="005D568C"/>
    <w:rsid w:val="005E3F45"/>
    <w:rsid w:val="005F32BA"/>
    <w:rsid w:val="005F50C3"/>
    <w:rsid w:val="00606795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6E9F"/>
    <w:rsid w:val="006B19AA"/>
    <w:rsid w:val="006B6B6D"/>
    <w:rsid w:val="006C242C"/>
    <w:rsid w:val="006C68DD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1104D"/>
    <w:rsid w:val="00716632"/>
    <w:rsid w:val="00726498"/>
    <w:rsid w:val="007446BF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41A8"/>
    <w:rsid w:val="008A0DA4"/>
    <w:rsid w:val="008A1CCA"/>
    <w:rsid w:val="008A4075"/>
    <w:rsid w:val="008B410A"/>
    <w:rsid w:val="008C3204"/>
    <w:rsid w:val="008D009F"/>
    <w:rsid w:val="008E2AED"/>
    <w:rsid w:val="008E408A"/>
    <w:rsid w:val="008E4457"/>
    <w:rsid w:val="008F6A2C"/>
    <w:rsid w:val="00904143"/>
    <w:rsid w:val="009055CB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B68"/>
    <w:rsid w:val="00DD1D5D"/>
    <w:rsid w:val="00DD4C96"/>
    <w:rsid w:val="00DE0961"/>
    <w:rsid w:val="00DE1AB2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105E5"/>
    <w:rsid w:val="00F1141C"/>
    <w:rsid w:val="00F11A4E"/>
    <w:rsid w:val="00F11F83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970E-1C23-4687-B368-0F7B67EF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