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D49D7" w:rsidRPr="00A033F2" w:rsidP="00A033F2">
      <w:pPr>
        <w:pStyle w:val="Heading1"/>
      </w:pPr>
      <w:r w:rsidRPr="00A033F2">
        <w:t>П</w:t>
      </w:r>
      <w:r w:rsidRPr="00A033F2">
        <w:t xml:space="preserve"> О С Т А Н О В Л Е Н И Е  </w:t>
      </w:r>
    </w:p>
    <w:p w:rsidR="000D49D7" w:rsidRPr="00D02BA1" w:rsidP="00A033F2">
      <w:pPr>
        <w:spacing w:before="120" w:after="120"/>
      </w:pPr>
      <w:r>
        <w:t>04 июля 2025</w:t>
      </w:r>
      <w:r w:rsidRPr="00D02BA1" w:rsidR="001806AB">
        <w:t xml:space="preserve"> </w:t>
      </w:r>
      <w:r w:rsidRPr="00D02BA1">
        <w:t>года</w:t>
      </w:r>
      <w:r w:rsidRPr="00D02BA1">
        <w:tab/>
      </w:r>
      <w:r w:rsidR="00A033F2">
        <w:tab/>
      </w:r>
      <w:r w:rsidR="00A033F2">
        <w:tab/>
      </w:r>
      <w:r w:rsidR="00A033F2">
        <w:tab/>
      </w:r>
      <w:r w:rsidR="00A033F2">
        <w:tab/>
      </w:r>
      <w:r w:rsidRPr="00D02BA1">
        <w:t>город Симферополь</w:t>
      </w:r>
    </w:p>
    <w:p w:rsidR="005605EA" w:rsidP="00A033F2">
      <w:pPr>
        <w:spacing w:before="120"/>
      </w:pPr>
      <w:r w:rsidRPr="00D02BA1">
        <w:t xml:space="preserve">Мировой судья судебного участка № 80 Симферопольского судебного района (Симферопольский муниципальный район) Республики Крым Ищенко И.В. </w:t>
      </w:r>
    </w:p>
    <w:p w:rsidR="005605EA" w:rsidP="005605EA">
      <w:r>
        <w:t>при участии:</w:t>
      </w:r>
    </w:p>
    <w:p w:rsidR="00C73369" w:rsidP="005605EA">
      <w:r>
        <w:t xml:space="preserve">лица привлекаемого к административной </w:t>
      </w:r>
      <w:r>
        <w:t>ответственности</w:t>
      </w:r>
      <w:r>
        <w:t xml:space="preserve"> </w:t>
      </w:r>
      <w:r w:rsidR="0053594E">
        <w:t>***</w:t>
      </w:r>
      <w:r w:rsidRPr="00C73369" w:rsidR="003C6D6D">
        <w:t>а</w:t>
      </w:r>
      <w:r>
        <w:t> </w:t>
      </w:r>
      <w:r w:rsidRPr="00C73369" w:rsidR="003C6D6D">
        <w:t>В</w:t>
      </w:r>
      <w:r>
        <w:t>. </w:t>
      </w:r>
      <w:r w:rsidRPr="00C73369" w:rsidR="003C6D6D">
        <w:t>А</w:t>
      </w:r>
      <w:r>
        <w:t xml:space="preserve">. и его </w:t>
      </w:r>
      <w:r w:rsidR="00D4570F">
        <w:t xml:space="preserve">защитника - </w:t>
      </w:r>
      <w:r>
        <w:t>адвоката Здорова А.В.</w:t>
      </w:r>
      <w:r w:rsidR="00074DB3">
        <w:t xml:space="preserve"> (</w:t>
      </w:r>
      <w:r w:rsidRPr="00074DB3" w:rsidR="00074DB3">
        <w:t xml:space="preserve">Удостоверение </w:t>
      </w:r>
      <w:r w:rsidR="00074DB3">
        <w:t xml:space="preserve">адвоката № </w:t>
      </w:r>
      <w:r w:rsidRPr="00074DB3" w:rsidR="00074DB3">
        <w:t xml:space="preserve">278 выдано Главным </w:t>
      </w:r>
      <w:r w:rsidRPr="00074DB3" w:rsidR="00D4570F">
        <w:t xml:space="preserve">управлением </w:t>
      </w:r>
      <w:r w:rsidRPr="00074DB3" w:rsidR="00074DB3">
        <w:t>Минюста России по Республике Крым и городу Севастополю</w:t>
      </w:r>
      <w:r w:rsidR="00074DB3">
        <w:t>,</w:t>
      </w:r>
      <w:r w:rsidRPr="00074DB3" w:rsidR="00074DB3">
        <w:t xml:space="preserve"> ордер </w:t>
      </w:r>
      <w:r w:rsidR="00074DB3">
        <w:t xml:space="preserve">№ </w:t>
      </w:r>
      <w:r w:rsidRPr="00074DB3" w:rsidR="00074DB3">
        <w:t>961 от 27.02.2025</w:t>
      </w:r>
      <w:r w:rsidR="00074DB3">
        <w:t>)</w:t>
      </w:r>
      <w:r>
        <w:t>,</w:t>
      </w:r>
    </w:p>
    <w:p w:rsidR="00A548FC" w:rsidRPr="00D02BA1" w:rsidP="005605EA">
      <w:r w:rsidRPr="00D02BA1">
        <w:t>рассмотре</w:t>
      </w:r>
      <w:r w:rsidRPr="00D02BA1" w:rsidR="00B429E8">
        <w:t xml:space="preserve">в </w:t>
      </w:r>
      <w:r w:rsidRPr="00D02BA1">
        <w:t>дел</w:t>
      </w:r>
      <w:r w:rsidRPr="00D02BA1" w:rsidR="00B429E8">
        <w:t>о</w:t>
      </w:r>
      <w:r w:rsidRPr="00D02BA1">
        <w:t xml:space="preserve"> об административном правонарушении в отношении </w:t>
      </w:r>
    </w:p>
    <w:p w:rsidR="00A548FC" w:rsidRPr="00D02BA1" w:rsidP="00A033F2">
      <w:r>
        <w:t>***</w:t>
      </w:r>
      <w:r w:rsidR="00F07524">
        <w:t>,</w:t>
      </w:r>
      <w:r w:rsidRPr="005F2DAB" w:rsidR="005F2DAB">
        <w:t xml:space="preserve"> </w:t>
      </w:r>
    </w:p>
    <w:p w:rsidR="00A548FC" w:rsidRPr="00D02BA1" w:rsidP="00A033F2">
      <w:r w:rsidRPr="00D02BA1">
        <w:t xml:space="preserve">по факту совершения административного правонарушения, предусмотренного </w:t>
      </w:r>
      <w:r w:rsidRPr="00D02BA1" w:rsidR="00325810">
        <w:t xml:space="preserve">ч. 1 </w:t>
      </w:r>
      <w:r w:rsidRPr="00D02BA1">
        <w:t xml:space="preserve">ст. </w:t>
      </w:r>
      <w:r w:rsidRPr="00D02BA1" w:rsidR="003C6D6D">
        <w:t>8.37</w:t>
      </w:r>
      <w:r w:rsidRPr="00D02BA1">
        <w:t xml:space="preserve"> КоАП РФ </w:t>
      </w:r>
    </w:p>
    <w:p w:rsidR="00EE14A7" w:rsidRPr="00D15105" w:rsidP="00D15105">
      <w:pPr>
        <w:pStyle w:val="Heading2"/>
      </w:pPr>
      <w:r w:rsidRPr="00D15105">
        <w:t>установил:</w:t>
      </w:r>
    </w:p>
    <w:p w:rsidR="005F2DAB" w:rsidP="00216625">
      <w:pPr>
        <w:rPr>
          <w:b/>
        </w:rPr>
      </w:pPr>
      <w:r>
        <w:t xml:space="preserve">24.11.2024 в </w:t>
      </w:r>
      <w:r w:rsidR="00216625">
        <w:t>11</w:t>
      </w:r>
      <w:r>
        <w:t>:</w:t>
      </w:r>
      <w:r w:rsidR="00216625">
        <w:t>38</w:t>
      </w:r>
      <w:r>
        <w:t xml:space="preserve"> вблизи села Лекарственное Симферопольского района Республики Крым в охотничьих угодьях, </w:t>
      </w:r>
      <w:r>
        <w:t>зак</w:t>
      </w:r>
      <w:r>
        <w:t>реплённых з</w:t>
      </w:r>
      <w:r>
        <w:t>а ООО</w:t>
      </w:r>
      <w:r>
        <w:t xml:space="preserve"> </w:t>
      </w:r>
      <w:r w:rsidR="00A451AF">
        <w:t>«</w:t>
      </w:r>
      <w:r>
        <w:t>Ханфилд</w:t>
      </w:r>
      <w:r w:rsidR="00A451AF">
        <w:t>»</w:t>
      </w:r>
      <w:r w:rsidR="00EA216F">
        <w:t>,</w:t>
      </w:r>
      <w:r>
        <w:t xml:space="preserve"> </w:t>
      </w:r>
      <w:r w:rsidR="0053594E">
        <w:t>***</w:t>
      </w:r>
      <w:r w:rsidRPr="00093247">
        <w:t xml:space="preserve"> В. А. </w:t>
      </w:r>
      <w:r w:rsidR="00216625">
        <w:t xml:space="preserve">осуществлял охоту с </w:t>
      </w:r>
      <w:r>
        <w:t>прин</w:t>
      </w:r>
      <w:r w:rsidR="00216625">
        <w:t>адлежащ</w:t>
      </w:r>
      <w:r>
        <w:t>и</w:t>
      </w:r>
      <w:r w:rsidR="00216625">
        <w:t>м ему охотничьим огнестрельным оружием марки ТОЗ-8М калибра 5</w:t>
      </w:r>
      <w:r w:rsidR="00EA216F">
        <w:t>,</w:t>
      </w:r>
      <w:r w:rsidR="00216625">
        <w:t xml:space="preserve">6 мм, не имея </w:t>
      </w:r>
      <w:r>
        <w:t>при</w:t>
      </w:r>
      <w:r w:rsidR="00216625">
        <w:t xml:space="preserve"> себе </w:t>
      </w:r>
      <w:r w:rsidR="00EA216F">
        <w:t xml:space="preserve">путёвки и </w:t>
      </w:r>
      <w:r w:rsidR="00216625">
        <w:t>разрешения на добычу охотничьих ресурсов</w:t>
      </w:r>
      <w:r>
        <w:t xml:space="preserve">. Своими действиями </w:t>
      </w:r>
      <w:r w:rsidR="0053594E">
        <w:t>***</w:t>
      </w:r>
      <w:r w:rsidRPr="00093247">
        <w:t> В. А.</w:t>
      </w:r>
      <w:r w:rsidR="00216625">
        <w:t xml:space="preserve"> наруши</w:t>
      </w:r>
      <w:r>
        <w:t>л</w:t>
      </w:r>
      <w:r w:rsidR="00216625">
        <w:t xml:space="preserve"> </w:t>
      </w:r>
      <w:r>
        <w:t xml:space="preserve">ч.3 </w:t>
      </w:r>
      <w:r w:rsidR="00216625">
        <w:t xml:space="preserve">ст. 23 Федерального закона от 24.07.2009 № 209-ФЗ </w:t>
      </w:r>
      <w:r w:rsidR="00A451AF">
        <w:t>«</w:t>
      </w:r>
      <w:r w:rsidR="00216625">
        <w:t xml:space="preserve">Об охоте и сохранении </w:t>
      </w:r>
      <w:r>
        <w:t>охот</w:t>
      </w:r>
      <w:r w:rsidR="00216625">
        <w:t xml:space="preserve">ничьих ресурсов и о внесении изменений в </w:t>
      </w:r>
      <w:r w:rsidR="00216625">
        <w:t>отдельные</w:t>
      </w:r>
      <w:r w:rsidR="00216625">
        <w:t xml:space="preserve"> законодательные акты Российской Федерации</w:t>
      </w:r>
      <w:r w:rsidR="00A451AF">
        <w:t>»</w:t>
      </w:r>
      <w:r w:rsidR="00BB0D13">
        <w:t xml:space="preserve"> (далее - </w:t>
      </w:r>
      <w:r w:rsidRPr="002950BC" w:rsidR="002950BC">
        <w:t>Закон об охоте</w:t>
      </w:r>
      <w:r w:rsidR="00BB0D13">
        <w:t>)</w:t>
      </w:r>
      <w:r>
        <w:t xml:space="preserve">, </w:t>
      </w:r>
      <w:r>
        <w:t>п.п</w:t>
      </w:r>
      <w:r>
        <w:t>. 5.2.4, п. 5</w:t>
      </w:r>
      <w:r w:rsidR="00216625">
        <w:t>.2</w:t>
      </w:r>
      <w:r>
        <w:t xml:space="preserve"> </w:t>
      </w:r>
      <w:r w:rsidR="00216625">
        <w:t>Правил охоты, утверждённых приказом Минприроды России от 24.07.2020 № 477.</w:t>
      </w:r>
      <w:r>
        <w:rPr>
          <w:b/>
        </w:rPr>
        <w:t xml:space="preserve"> </w:t>
      </w:r>
    </w:p>
    <w:p w:rsidR="00D969C8" w:rsidRPr="00D02BA1" w:rsidP="00216625">
      <w:r w:rsidRPr="00D02BA1">
        <w:t xml:space="preserve">Допрошенный в судебном </w:t>
      </w:r>
      <w:r w:rsidRPr="00D02BA1" w:rsidR="0002672C">
        <w:t>заседании</w:t>
      </w:r>
      <w:r w:rsidRPr="00D02BA1">
        <w:t xml:space="preserve"> </w:t>
      </w:r>
      <w:r w:rsidR="0053594E">
        <w:t>***</w:t>
      </w:r>
      <w:r w:rsidRPr="00D02BA1">
        <w:t xml:space="preserve"> В.А. свою вину в </w:t>
      </w:r>
      <w:r w:rsidRPr="00D02BA1" w:rsidR="0002672C">
        <w:t>свершении</w:t>
      </w:r>
      <w:r w:rsidRPr="00D02BA1">
        <w:t xml:space="preserve"> указанного </w:t>
      </w:r>
      <w:r w:rsidRPr="00D02BA1" w:rsidR="0002672C">
        <w:t xml:space="preserve">правонарушения </w:t>
      </w:r>
      <w:r w:rsidR="00E43A72">
        <w:t xml:space="preserve">не </w:t>
      </w:r>
      <w:r w:rsidRPr="00D02BA1" w:rsidR="0002672C">
        <w:t xml:space="preserve">признал и показал, что </w:t>
      </w:r>
      <w:r w:rsidRPr="000E436C" w:rsidR="00236E05">
        <w:t xml:space="preserve">на </w:t>
      </w:r>
      <w:r w:rsidRPr="000E436C" w:rsidR="000E436C">
        <w:t xml:space="preserve">момент подъезда к его автомобилю егеря </w:t>
      </w:r>
      <w:r w:rsidR="0053594E">
        <w:t>***</w:t>
      </w:r>
      <w:r w:rsidRPr="00236E05" w:rsidR="00236E05">
        <w:t xml:space="preserve"> А.С.</w:t>
      </w:r>
      <w:r w:rsidR="004E2C73">
        <w:t xml:space="preserve"> </w:t>
      </w:r>
      <w:r w:rsidRPr="000E436C" w:rsidR="000E436C">
        <w:t xml:space="preserve">и </w:t>
      </w:r>
      <w:r w:rsidRPr="000E436C" w:rsidR="000E436C">
        <w:t>свидетеля</w:t>
      </w:r>
      <w:r w:rsidRPr="000E436C" w:rsidR="000E436C">
        <w:t xml:space="preserve"> </w:t>
      </w:r>
      <w:r w:rsidR="0053594E">
        <w:t>***</w:t>
      </w:r>
      <w:r w:rsidR="00236E05">
        <w:t>а</w:t>
      </w:r>
      <w:r w:rsidRPr="00236E05" w:rsidR="00236E05">
        <w:t xml:space="preserve"> А.А. </w:t>
      </w:r>
      <w:r w:rsidRPr="000E436C" w:rsidR="000E436C">
        <w:t xml:space="preserve">его ружьё находилось </w:t>
      </w:r>
      <w:r w:rsidRPr="000E436C" w:rsidR="007A395E">
        <w:t xml:space="preserve">в автомобиле </w:t>
      </w:r>
      <w:r w:rsidR="007A395E">
        <w:t xml:space="preserve">в </w:t>
      </w:r>
      <w:r w:rsidRPr="000E436C" w:rsidR="000E436C">
        <w:t>зачехлённом состоянии</w:t>
      </w:r>
      <w:r w:rsidR="00182C82">
        <w:t>,</w:t>
      </w:r>
      <w:r w:rsidRPr="000E436C" w:rsidR="000E436C">
        <w:t xml:space="preserve"> а он прогуливался с собакой</w:t>
      </w:r>
      <w:r w:rsidR="004E2C73">
        <w:t xml:space="preserve"> породы немецкая овчарка</w:t>
      </w:r>
      <w:r w:rsidRPr="000E436C" w:rsidR="000E436C">
        <w:t xml:space="preserve">. </w:t>
      </w:r>
      <w:r w:rsidRPr="004E2C73" w:rsidR="004E2C73">
        <w:t>Уточнил</w:t>
      </w:r>
      <w:r w:rsidR="00DA2A5B">
        <w:t>,</w:t>
      </w:r>
      <w:r w:rsidRPr="004E2C73" w:rsidR="004E2C73">
        <w:t xml:space="preserve"> что приехал на своём автомобиле </w:t>
      </w:r>
      <w:r w:rsidRPr="004E2C73" w:rsidR="00DA2A5B">
        <w:t>ВАЗ</w:t>
      </w:r>
      <w:r w:rsidRPr="004E2C73" w:rsidR="004E2C73">
        <w:t xml:space="preserve">-2104 в село Лекарственное Симферопольского района </w:t>
      </w:r>
      <w:r w:rsidRPr="004E2C73" w:rsidR="00DA2A5B">
        <w:t xml:space="preserve">Республики </w:t>
      </w:r>
      <w:r w:rsidRPr="004E2C73" w:rsidR="004E2C73">
        <w:t xml:space="preserve">Крым в район детской площадки, которая расположена неподалёку от автобусной остановки </w:t>
      </w:r>
      <w:r w:rsidR="00A451AF">
        <w:t>«</w:t>
      </w:r>
      <w:r w:rsidRPr="004E2C73" w:rsidR="00DA2A5B">
        <w:t>Лекарственн</w:t>
      </w:r>
      <w:r w:rsidR="00DA2A5B">
        <w:t>ое</w:t>
      </w:r>
      <w:r w:rsidRPr="004E2C73" w:rsidR="004E2C73">
        <w:t>-3</w:t>
      </w:r>
      <w:r w:rsidR="00A451AF">
        <w:t>»</w:t>
      </w:r>
      <w:r w:rsidRPr="004E2C73" w:rsidR="004E2C73">
        <w:t xml:space="preserve"> на улице Виноградной в селе</w:t>
      </w:r>
      <w:r w:rsidRPr="004E2C73" w:rsidR="00DA2A5B">
        <w:t xml:space="preserve"> Лекарственное </w:t>
      </w:r>
      <w:r w:rsidRPr="004E2C73" w:rsidR="004E2C73">
        <w:t xml:space="preserve">на берегу ставка на реке Западный </w:t>
      </w:r>
      <w:r w:rsidRPr="004E2C73" w:rsidR="00DA2A5B">
        <w:t>Булганак</w:t>
      </w:r>
      <w:r w:rsidRPr="004E2C73" w:rsidR="004E2C73">
        <w:t>.</w:t>
      </w:r>
      <w:r w:rsidRPr="004E2C73" w:rsidR="004E2C73">
        <w:t xml:space="preserve"> Настаивал</w:t>
      </w:r>
      <w:r w:rsidR="00DA2A5B">
        <w:t>,</w:t>
      </w:r>
      <w:r w:rsidRPr="004E2C73" w:rsidR="004E2C73">
        <w:t xml:space="preserve"> что автомобиль припарковал</w:t>
      </w:r>
      <w:r w:rsidR="00DA2A5B">
        <w:t>,</w:t>
      </w:r>
      <w:r w:rsidRPr="004E2C73" w:rsidR="00DA2A5B">
        <w:t xml:space="preserve"> примерно</w:t>
      </w:r>
      <w:r w:rsidR="00DA2A5B">
        <w:t>,</w:t>
      </w:r>
      <w:r w:rsidRPr="004E2C73" w:rsidR="00DA2A5B">
        <w:t xml:space="preserve"> </w:t>
      </w:r>
      <w:r w:rsidRPr="004E2C73" w:rsidR="004E2C73">
        <w:t>в 20 метрах от берега ставка</w:t>
      </w:r>
      <w:r w:rsidR="00DA2A5B">
        <w:t>,</w:t>
      </w:r>
      <w:r w:rsidRPr="004E2C73" w:rsidR="004E2C73">
        <w:t xml:space="preserve"> подальше от детской площадки</w:t>
      </w:r>
      <w:r w:rsidR="00DA2A5B">
        <w:t>,</w:t>
      </w:r>
      <w:r w:rsidRPr="004E2C73" w:rsidR="004E2C73">
        <w:t xml:space="preserve"> чтобы не мешать гуляющим там детям.</w:t>
      </w:r>
      <w:r w:rsidR="004E2C73">
        <w:t xml:space="preserve"> </w:t>
      </w:r>
      <w:r w:rsidR="001B25DF">
        <w:t>Уверяет</w:t>
      </w:r>
      <w:r w:rsidR="00182C82">
        <w:t>,</w:t>
      </w:r>
      <w:r w:rsidRPr="000E436C" w:rsidR="00182C82">
        <w:t xml:space="preserve"> </w:t>
      </w:r>
      <w:r w:rsidRPr="000E436C" w:rsidR="000E436C">
        <w:t xml:space="preserve">что ружьё возит в автомобиле </w:t>
      </w:r>
      <w:r w:rsidR="00182C82">
        <w:t xml:space="preserve">для </w:t>
      </w:r>
      <w:r w:rsidRPr="000E436C" w:rsidR="000E436C">
        <w:t>самообороны. Представил суду медицинскую документацию подтверждающ</w:t>
      </w:r>
      <w:r w:rsidR="00182C82">
        <w:t xml:space="preserve">ую, что </w:t>
      </w:r>
      <w:r w:rsidRPr="000E436C" w:rsidR="007A395E">
        <w:t>по состояни</w:t>
      </w:r>
      <w:r w:rsidR="007A395E">
        <w:t>ю</w:t>
      </w:r>
      <w:r w:rsidRPr="000E436C" w:rsidR="007A395E">
        <w:t xml:space="preserve"> здоровья</w:t>
      </w:r>
      <w:r w:rsidR="007A395E">
        <w:t xml:space="preserve"> у </w:t>
      </w:r>
      <w:r w:rsidRPr="000E436C" w:rsidR="007A395E">
        <w:t xml:space="preserve">него </w:t>
      </w:r>
      <w:r w:rsidR="007A395E">
        <w:t>есть</w:t>
      </w:r>
      <w:r w:rsidRPr="000E436C" w:rsidR="007A395E">
        <w:t xml:space="preserve"> </w:t>
      </w:r>
      <w:r w:rsidRPr="000E436C" w:rsidR="000E436C">
        <w:t>особенност</w:t>
      </w:r>
      <w:r w:rsidR="00182C82">
        <w:t>и</w:t>
      </w:r>
      <w:r w:rsidRPr="000E436C" w:rsidR="000E436C">
        <w:t xml:space="preserve"> при ходьбе. </w:t>
      </w:r>
      <w:r w:rsidR="00182C82">
        <w:t>С</w:t>
      </w:r>
      <w:r w:rsidRPr="000E436C" w:rsidR="000E436C">
        <w:t>сылаясь на технические характеристики своего ружья</w:t>
      </w:r>
      <w:r w:rsidR="00182C82">
        <w:t>,</w:t>
      </w:r>
      <w:r w:rsidRPr="000E436C" w:rsidR="000E436C">
        <w:t xml:space="preserve"> настаивал</w:t>
      </w:r>
      <w:r w:rsidR="00182C82">
        <w:t>,</w:t>
      </w:r>
      <w:r w:rsidRPr="000E436C" w:rsidR="000E436C">
        <w:t xml:space="preserve"> что достать его из чехла быстро сложно. Добавил</w:t>
      </w:r>
      <w:r w:rsidR="00182C82">
        <w:t>,</w:t>
      </w:r>
      <w:r w:rsidRPr="000E436C" w:rsidR="000E436C">
        <w:t xml:space="preserve"> что доставать ружьё</w:t>
      </w:r>
      <w:r w:rsidR="003B7C5F">
        <w:t xml:space="preserve"> из чехла</w:t>
      </w:r>
      <w:r w:rsidRPr="000E436C" w:rsidR="000E436C">
        <w:t xml:space="preserve"> пришлось </w:t>
      </w:r>
      <w:r w:rsidR="003B7C5F">
        <w:t xml:space="preserve">в машине </w:t>
      </w:r>
      <w:r w:rsidRPr="000E436C" w:rsidR="000E436C">
        <w:t>из-под удочек</w:t>
      </w:r>
      <w:r w:rsidRPr="001B25DF" w:rsidR="001B25DF">
        <w:t xml:space="preserve"> </w:t>
      </w:r>
      <w:r w:rsidR="001B25DF">
        <w:t xml:space="preserve">лежащих </w:t>
      </w:r>
      <w:r w:rsidRPr="000E436C" w:rsidR="001B25DF">
        <w:t>поверх</w:t>
      </w:r>
      <w:r w:rsidR="001B25DF">
        <w:t xml:space="preserve"> чехла</w:t>
      </w:r>
      <w:r w:rsidR="00251C6C">
        <w:t>,</w:t>
      </w:r>
      <w:r w:rsidR="001B25DF">
        <w:t xml:space="preserve"> в котором находилось ружье</w:t>
      </w:r>
      <w:r w:rsidRPr="000E436C" w:rsidR="000E436C">
        <w:t>.</w:t>
      </w:r>
      <w:r w:rsidR="001B25DF">
        <w:t xml:space="preserve"> Уточнил, что удочки</w:t>
      </w:r>
      <w:r w:rsidR="00251C6C">
        <w:t xml:space="preserve"> своими крючками</w:t>
      </w:r>
      <w:r w:rsidR="001B25DF">
        <w:t xml:space="preserve"> зацепились за чехол </w:t>
      </w:r>
      <w:r w:rsidR="001B25DF">
        <w:t>ружья.</w:t>
      </w:r>
      <w:r w:rsidRPr="000E436C" w:rsidR="000E436C">
        <w:t xml:space="preserve"> </w:t>
      </w:r>
      <w:r w:rsidR="00182C82">
        <w:t>У</w:t>
      </w:r>
      <w:r w:rsidRPr="000E436C" w:rsidR="000E436C">
        <w:t>тверждает</w:t>
      </w:r>
      <w:r w:rsidR="00182C82">
        <w:t>,</w:t>
      </w:r>
      <w:r w:rsidRPr="000E436C" w:rsidR="000E436C">
        <w:t xml:space="preserve"> что место</w:t>
      </w:r>
      <w:r w:rsidR="00182C82">
        <w:t>,</w:t>
      </w:r>
      <w:r w:rsidRPr="000E436C" w:rsidR="000E436C">
        <w:t xml:space="preserve"> где в его отношении </w:t>
      </w:r>
      <w:r w:rsidR="00182C82">
        <w:t>был составлен п</w:t>
      </w:r>
      <w:r w:rsidRPr="000E436C" w:rsidR="000E436C">
        <w:t>ротокол</w:t>
      </w:r>
      <w:r w:rsidR="00182C82">
        <w:t>, находится в пределах населённого пункта.</w:t>
      </w:r>
      <w:r w:rsidR="00DB57B4">
        <w:t xml:space="preserve"> </w:t>
      </w:r>
      <w:r w:rsidRPr="00DB57B4" w:rsidR="00DB57B4">
        <w:t>Полагает</w:t>
      </w:r>
      <w:r w:rsidR="00DB57B4">
        <w:t>,</w:t>
      </w:r>
      <w:r w:rsidRPr="00DB57B4" w:rsidR="00DB57B4">
        <w:t xml:space="preserve"> что названные причины являются основанием для прекращения производства по настоящему делу</w:t>
      </w:r>
      <w:r w:rsidR="00DB57B4">
        <w:t>,</w:t>
      </w:r>
      <w:r w:rsidRPr="00DB57B4" w:rsidR="00DB57B4">
        <w:t xml:space="preserve"> поскольку в его действиях отсутствует состав административного правонарушения</w:t>
      </w:r>
      <w:r w:rsidR="007A395E">
        <w:t>,</w:t>
      </w:r>
      <w:r w:rsidRPr="00DB57B4" w:rsidR="00DB57B4">
        <w:t xml:space="preserve"> инкриминируемого ему.</w:t>
      </w:r>
      <w:r w:rsidR="00DA2A5B">
        <w:t xml:space="preserve"> </w:t>
      </w:r>
      <w:r w:rsidRPr="00DA2A5B" w:rsidR="00DA2A5B">
        <w:t>Не объяснил</w:t>
      </w:r>
      <w:r w:rsidR="00DA2A5B">
        <w:t>,</w:t>
      </w:r>
      <w:r w:rsidRPr="00DA2A5B" w:rsidR="00DA2A5B">
        <w:t xml:space="preserve"> почему не достал ружьё</w:t>
      </w:r>
      <w:r w:rsidRPr="00DC33A6" w:rsidR="00DC33A6">
        <w:t xml:space="preserve"> </w:t>
      </w:r>
      <w:r w:rsidR="00DC33A6">
        <w:t xml:space="preserve">из автомобиля </w:t>
      </w:r>
      <w:r w:rsidRPr="00DA2A5B" w:rsidR="00DC33A6">
        <w:t>в зачехлённом состоянии</w:t>
      </w:r>
      <w:r w:rsidR="00DC33A6">
        <w:t xml:space="preserve"> </w:t>
      </w:r>
      <w:r w:rsidRPr="00DA2A5B" w:rsidR="00DA2A5B">
        <w:t xml:space="preserve">и не расчехлил его в присутствии </w:t>
      </w:r>
      <w:r w:rsidRPr="00DA2A5B" w:rsidR="00DA2A5B">
        <w:t>свидетелей</w:t>
      </w:r>
      <w:r w:rsidRPr="00DC33A6" w:rsidR="00DC33A6">
        <w:t xml:space="preserve"> </w:t>
      </w:r>
      <w:r w:rsidR="0053594E">
        <w:t>***</w:t>
      </w:r>
      <w:r w:rsidR="00DC33A6">
        <w:t>а</w:t>
      </w:r>
      <w:r w:rsidRPr="00236E05" w:rsidR="00DC33A6">
        <w:t xml:space="preserve"> А.А.</w:t>
      </w:r>
      <w:r w:rsidR="00DC33A6">
        <w:t xml:space="preserve"> и </w:t>
      </w:r>
      <w:r w:rsidR="0053594E">
        <w:t>***</w:t>
      </w:r>
      <w:r w:rsidRPr="00236E05" w:rsidR="00DC33A6">
        <w:t xml:space="preserve"> А.С.</w:t>
      </w:r>
      <w:r w:rsidR="00DA2A5B">
        <w:t>.</w:t>
      </w:r>
    </w:p>
    <w:p w:rsidR="00D969C8" w:rsidRPr="00D02BA1" w:rsidP="00A033F2">
      <w:r w:rsidRPr="00D02BA1">
        <w:t>Заслушав</w:t>
      </w:r>
      <w:r w:rsidRPr="00D02BA1">
        <w:t xml:space="preserve"> </w:t>
      </w:r>
      <w:r w:rsidR="0053594E">
        <w:t>***</w:t>
      </w:r>
      <w:r w:rsidRPr="00D02BA1">
        <w:t>а В.А.</w:t>
      </w:r>
      <w:r w:rsidR="00744A9D">
        <w:t xml:space="preserve"> и его защитника</w:t>
      </w:r>
      <w:r w:rsidRPr="00D02BA1">
        <w:t xml:space="preserve">, лицо составившее протокол об административном правонарушении </w:t>
      </w:r>
      <w:r w:rsidR="0053594E">
        <w:t>***</w:t>
      </w:r>
      <w:r w:rsidRPr="00236E05" w:rsidR="00236E05">
        <w:t xml:space="preserve"> В.В.</w:t>
      </w:r>
      <w:r w:rsidRPr="00D02BA1">
        <w:t>, свидетел</w:t>
      </w:r>
      <w:r w:rsidR="00236E05">
        <w:t>ей</w:t>
      </w:r>
      <w:r w:rsidRPr="00236E05" w:rsidR="00236E05">
        <w:t xml:space="preserve"> </w:t>
      </w:r>
      <w:r w:rsidR="0053594E">
        <w:t>***</w:t>
      </w:r>
      <w:r w:rsidRPr="00236E05" w:rsidR="00236E05">
        <w:t xml:space="preserve"> А.С.</w:t>
      </w:r>
      <w:r w:rsidR="00236E05">
        <w:t xml:space="preserve">, </w:t>
      </w:r>
      <w:r w:rsidR="0053594E">
        <w:t>***</w:t>
      </w:r>
      <w:r w:rsidRPr="00236E05" w:rsidR="00236E05">
        <w:t>а С.В.</w:t>
      </w:r>
      <w:r w:rsidR="00236E05">
        <w:t>,</w:t>
      </w:r>
      <w:r w:rsidRPr="00236E05" w:rsidR="00236E05">
        <w:t xml:space="preserve"> </w:t>
      </w:r>
      <w:r w:rsidR="0053594E">
        <w:t>***</w:t>
      </w:r>
      <w:r w:rsidR="00236E05">
        <w:t>а</w:t>
      </w:r>
      <w:r w:rsidRPr="00236E05" w:rsidR="00236E05">
        <w:t xml:space="preserve"> А.А.</w:t>
      </w:r>
      <w:r w:rsidRPr="00D02BA1">
        <w:t xml:space="preserve">, исследовав материалы дела, суд приходит к </w:t>
      </w:r>
      <w:r w:rsidR="0046494C">
        <w:t>таким выводам</w:t>
      </w:r>
      <w:r w:rsidRPr="00D02BA1">
        <w:t>.</w:t>
      </w:r>
    </w:p>
    <w:p w:rsidR="00E852F8" w:rsidRPr="00D02BA1" w:rsidP="00A033F2">
      <w:r w:rsidRPr="00D02BA1">
        <w:t xml:space="preserve">Несмотря на </w:t>
      </w:r>
      <w:r w:rsidR="00EB77D3">
        <w:t>не</w:t>
      </w:r>
      <w:r w:rsidRPr="00D02BA1">
        <w:t xml:space="preserve"> признание своей вины в совершении административного правонарушения, предусмотренного ч. 1 ст. 8.37 КоАП РФ, </w:t>
      </w:r>
      <w:r w:rsidR="0053594E">
        <w:t>***</w:t>
      </w:r>
      <w:r w:rsidRPr="00D02BA1">
        <w:t>ым</w:t>
      </w:r>
      <w:r w:rsidRPr="00D02BA1">
        <w:t xml:space="preserve"> В.А., его </w:t>
      </w:r>
      <w:r w:rsidRPr="00D02BA1">
        <w:t xml:space="preserve">вина в </w:t>
      </w:r>
      <w:r w:rsidRPr="00EB77D3" w:rsidR="00EB77D3">
        <w:t>нарушени</w:t>
      </w:r>
      <w:r w:rsidR="00744A9D">
        <w:t>и</w:t>
      </w:r>
      <w:r w:rsidRPr="00EB77D3" w:rsidR="00EB77D3">
        <w:t xml:space="preserve"> правил охоты, за исключением случаев, предусмотренных частями 1.2, 1.3 настоящей статьи</w:t>
      </w:r>
      <w:r w:rsidR="00EB77D3">
        <w:t xml:space="preserve"> (</w:t>
      </w:r>
      <w:r w:rsidRPr="00EB77D3">
        <w:t>ч. 1 ст. 8.37 КоАП РФ</w:t>
      </w:r>
      <w:r w:rsidR="00EB77D3">
        <w:t xml:space="preserve">) </w:t>
      </w:r>
      <w:r w:rsidRPr="00D02BA1">
        <w:t>подтверждается</w:t>
      </w:r>
      <w:r w:rsidR="00EB77D3">
        <w:t xml:space="preserve">, </w:t>
      </w:r>
      <w:r w:rsidRPr="00D02BA1">
        <w:t xml:space="preserve">следующим. </w:t>
      </w:r>
    </w:p>
    <w:p w:rsidR="00BE2494" w:rsidRPr="00BE2494" w:rsidP="00BE2494">
      <w:r w:rsidRPr="00BE2494">
        <w:t>В соответствии с пунктом 7 Поста</w:t>
      </w:r>
      <w:r w:rsidR="00744A9D">
        <w:t>новления Правительства РФ от 30.06.</w:t>
      </w:r>
      <w:r w:rsidRPr="00BE2494">
        <w:t xml:space="preserve">2021 № 1065 «О федеральном государственном охотничьем контроле (надзоре)» </w:t>
      </w:r>
      <w:r w:rsidRPr="00744A9D" w:rsidR="00744A9D">
        <w:t>объектами государственного надзора являются деятельность контролируемых лиц в сфере охотничьего хозяйства, а также охотничье угодье или иная территория, являющаяся средой обитания охотничьих ресурсов</w:t>
      </w:r>
      <w:r w:rsidRPr="00BE2494">
        <w:t>.</w:t>
      </w:r>
    </w:p>
    <w:p w:rsidR="00BE2494" w:rsidRPr="00BE2494" w:rsidP="00BE2494">
      <w:r w:rsidRPr="00BE2494">
        <w:t>Приказом Минприроды России от 24 июля 2020 года № 477 утверждены Правила охоты.</w:t>
      </w:r>
    </w:p>
    <w:p w:rsidR="00BE2494" w:rsidRPr="00BE2494" w:rsidP="00BE2494">
      <w:r w:rsidRPr="00BE2494">
        <w:t>Согласно п. 3 Правил охоты, охота - деятельность, связанная с поиском, выслеживанием, преследованием охотничьих ресурсов, их добычей, первичной переработкой и транспортировкой. Аналогичное понятие охоты также приведено в п. 5 ст. 1 Закона об охоте.</w:t>
      </w:r>
    </w:p>
    <w:p w:rsidR="00BE2494" w:rsidRPr="00BE2494" w:rsidP="00BE2494">
      <w:r w:rsidRPr="00BE2494">
        <w:t>В силу пункта 5.2.4 Правил охоты, при осуществлении охоты в охотничьих угодьях охотник обязан иметь при себе разрешение на добычу охотничьих ресурсов и путёвку, выданные в установленном порядке.</w:t>
      </w:r>
    </w:p>
    <w:p w:rsidR="00BE2494" w:rsidRPr="00BE2494" w:rsidP="00BE2494">
      <w:r w:rsidRPr="00BE2494">
        <w:t xml:space="preserve">Под охотничьими ресурсами принято понимать объекты животного мира, которые в соответствии с настоящим Федеральным законом и (или) законами субъектов Российской Федерации используются или могут быть использованы в целях охоты (пункт 1 статьи 1 </w:t>
      </w:r>
      <w:r w:rsidRPr="002950BC" w:rsidR="002950BC">
        <w:t>Закона об охоте</w:t>
      </w:r>
      <w:r w:rsidRPr="00BE2494">
        <w:t>).</w:t>
      </w:r>
    </w:p>
    <w:p w:rsidR="00BE2494" w:rsidRPr="00BE2494" w:rsidP="00BE2494">
      <w:r w:rsidRPr="00BE2494">
        <w:t xml:space="preserve">В соответствии с пунктом 5 статьи 1 </w:t>
      </w:r>
      <w:r w:rsidRPr="002950BC" w:rsidR="002950BC">
        <w:t>Закона об охоте</w:t>
      </w:r>
      <w:r w:rsidRPr="00BE2494">
        <w:t>, охотой признается деятельность, связанная с поиском, выслеживанием, преследованием охотничьих ресурсов, их добычей, первичной переработкой и транспортировкой.</w:t>
      </w:r>
    </w:p>
    <w:p w:rsidR="00BE2494" w:rsidRPr="00BE2494" w:rsidP="00BE2494">
      <w:r w:rsidRPr="00BE2494">
        <w:t>Понятие охотничьих угодий закреплено в пункте 15 этой же статьи, согласно которому под ними понимаются территории, в границах которых допускается осуществление видов деятельности в сфере охотничьего хозяйства.</w:t>
      </w:r>
    </w:p>
    <w:p w:rsidR="00BE2494" w:rsidRPr="00BE2494" w:rsidP="00BE2494">
      <w:r w:rsidRPr="00BE2494">
        <w:t>Понятие иных территорий, являющихся средой обитания охотничьих ресурсов, действующим законодательством, регулирующим правоотношения в сфере природопользования, не сформулировано.</w:t>
      </w:r>
    </w:p>
    <w:p w:rsidR="00BE2494" w:rsidRPr="00BE2494" w:rsidP="00BE2494">
      <w:r w:rsidRPr="00BE2494">
        <w:t xml:space="preserve">Исходя из статей 13 - 18 </w:t>
      </w:r>
      <w:r w:rsidRPr="002950BC" w:rsidR="002950BC">
        <w:t>Закона об охоте</w:t>
      </w:r>
      <w:r w:rsidRPr="00BE2494">
        <w:t xml:space="preserve">, охота может осуществляться в охотничьих угодьях, которые в свою очередь подразделяются на </w:t>
      </w:r>
      <w:r w:rsidRPr="00BE2494">
        <w:t>общедоступные и закрепленные, а также на иных территориях, являющихся средой обитания охотничьих ресурсов.</w:t>
      </w:r>
    </w:p>
    <w:p w:rsidR="00BE2494" w:rsidRPr="00BE2494" w:rsidP="00BE2494">
      <w:r w:rsidRPr="00BE2494">
        <w:t xml:space="preserve">Частью 3 статьи 14 </w:t>
      </w:r>
      <w:r w:rsidRPr="002950BC" w:rsidR="002950BC">
        <w:t xml:space="preserve">Закона об охоте </w:t>
      </w:r>
      <w:r w:rsidRPr="00BE2494">
        <w:t xml:space="preserve">определено, что любительская и спортивная охота в закрепленных охотничьих угодьях осуществляется при наличии путевки (документа, подтверждающего заключение договора об оказании услуг в сфере охотничьего хозяйства) и разрешения на добычу охотничьих ресурсов, выданного лицу, указанному в части 1 статьи 20 настоящего Федерального закона. </w:t>
      </w:r>
    </w:p>
    <w:p w:rsidR="00BE2494" w:rsidRPr="00BE2494" w:rsidP="00BE2494">
      <w:r w:rsidRPr="00BE2494">
        <w:t xml:space="preserve">Частью 3 статьи 23 этого же закона правила охоты обязательны для исполнения физическими лицами и юридическими лицами, осуществляющими виды деятельности в сфере охотничьего хозяйства, за исключением деятельности, указанной в статье 14.1 настоящего Федерального закона. </w:t>
      </w:r>
    </w:p>
    <w:p w:rsidR="00BE2494" w:rsidRPr="00BE2494" w:rsidP="00BE2494">
      <w:r w:rsidRPr="00BE2494">
        <w:t xml:space="preserve">В силу частей 1, 2 статьи 57 </w:t>
      </w:r>
      <w:r w:rsidRPr="002950BC" w:rsidR="002950BC">
        <w:t xml:space="preserve">Закона об охоте </w:t>
      </w:r>
      <w:r w:rsidRPr="00BE2494">
        <w:t>лица, виновные в нарушении законодательства в области охоты и сохранения охотничьих ресурсов, несут ответственность в соответствии с законодательством Российской Федерации; в целях настоящей статьи к охоте приравнивается нахождение в охотничьих угодьях физических лиц с орудиями охоты и (или) продукцией охоты, собаками охотничьих пород, ловчими птицами.</w:t>
      </w:r>
    </w:p>
    <w:p w:rsidR="004D18FE" w:rsidP="00A033F2">
      <w:r w:rsidRPr="004D18FE">
        <w:t>Абзацем первым пункта 5, абзацем первым подпункта 5.2, подпунктом 5.2.4 Правил охоты,</w:t>
      </w:r>
      <w:r w:rsidRPr="004D18FE">
        <w:t xml:space="preserve"> ,</w:t>
      </w:r>
      <w:r w:rsidRPr="004D18FE">
        <w:t xml:space="preserve"> предусмотрено, что физические лица обязаны иметь при себе в случае осуществления охоты в закрепленных охотничьих угодьях - разрешение на добычу охотничьих ресурсов, выданное в соответствии с порядком оформления и выдачи разрешений на добычу охотничьих ресурсов, утвержденным на основании части 5 статьи 31 Федерального закона об охоте, а в том </w:t>
      </w:r>
      <w:r w:rsidRPr="004D18FE">
        <w:t>числе</w:t>
      </w:r>
      <w:r w:rsidRPr="004D18FE">
        <w:t xml:space="preserve"> в случае, предусмотренном частью 3 статьи 14 Федерального закона об охоте, то есть осуществления любительской и спортивной охоты в </w:t>
      </w:r>
      <w:r w:rsidRPr="004D18FE" w:rsidR="00344D84">
        <w:t>закреплённых</w:t>
      </w:r>
      <w:r w:rsidRPr="004D18FE">
        <w:t xml:space="preserve"> охотничьих угодьях - также путевку.</w:t>
      </w:r>
    </w:p>
    <w:p w:rsidR="004D18FE" w:rsidP="00A033F2">
      <w:r>
        <w:t>Доказательствами, исследованными мировым судьей:</w:t>
      </w:r>
    </w:p>
    <w:p w:rsidR="002E2255" w:rsidP="00A033F2">
      <w:r w:rsidRPr="00D02BA1">
        <w:t>Так</w:t>
      </w:r>
      <w:r w:rsidRPr="00D02BA1" w:rsidR="0014665C">
        <w:t>,</w:t>
      </w:r>
      <w:r w:rsidRPr="00D02BA1">
        <w:t xml:space="preserve"> из показаний лица</w:t>
      </w:r>
      <w:r>
        <w:t>,</w:t>
      </w:r>
      <w:r w:rsidRPr="00D02BA1">
        <w:t xml:space="preserve"> составившего протокол об административном правонарушении</w:t>
      </w:r>
      <w:r>
        <w:t>,</w:t>
      </w:r>
      <w:r w:rsidRPr="002E2255">
        <w:t xml:space="preserve"> специалист</w:t>
      </w:r>
      <w:r>
        <w:t>а</w:t>
      </w:r>
      <w:r w:rsidRPr="002E2255">
        <w:t xml:space="preserve"> отдела охотничьего надзора </w:t>
      </w:r>
      <w:r w:rsidRPr="002E2255" w:rsidR="004D18FE">
        <w:t xml:space="preserve">Управления </w:t>
      </w:r>
      <w:r w:rsidRPr="002E2255">
        <w:t>охотничьего хозяйства</w:t>
      </w:r>
      <w:r>
        <w:t xml:space="preserve"> </w:t>
      </w:r>
      <w:r w:rsidRPr="002E2255">
        <w:t>-</w:t>
      </w:r>
      <w:r>
        <w:t xml:space="preserve"> </w:t>
      </w:r>
      <w:r w:rsidRPr="002E2255">
        <w:t>государственного инспектора Республики Крым</w:t>
      </w:r>
      <w:r w:rsidRPr="00D02BA1">
        <w:t xml:space="preserve"> </w:t>
      </w:r>
      <w:r w:rsidR="0053594E">
        <w:t>***</w:t>
      </w:r>
      <w:r>
        <w:t xml:space="preserve"> В.В.</w:t>
      </w:r>
      <w:r w:rsidRPr="00D02BA1">
        <w:t xml:space="preserve">, </w:t>
      </w:r>
      <w:r w:rsidRPr="004F4379" w:rsidR="004F4379">
        <w:t>предупреждённый об ответственности по ст. 17.9 КоАП РФ</w:t>
      </w:r>
      <w:r w:rsidR="004F4379">
        <w:t>,</w:t>
      </w:r>
      <w:r w:rsidRPr="004F4379" w:rsidR="004F4379">
        <w:t xml:space="preserve"> </w:t>
      </w:r>
      <w:r w:rsidRPr="00D02BA1">
        <w:t xml:space="preserve">следует, что </w:t>
      </w:r>
      <w:r w:rsidRPr="004A1C0E">
        <w:t xml:space="preserve">неприязненных отношений или оснований </w:t>
      </w:r>
      <w:r w:rsidRPr="004A1C0E">
        <w:t>оговорить</w:t>
      </w:r>
      <w:r w:rsidRPr="004A1C0E">
        <w:t xml:space="preserve"> </w:t>
      </w:r>
      <w:r w:rsidR="0053594E">
        <w:t>***</w:t>
      </w:r>
      <w:r w:rsidRPr="004A1C0E">
        <w:t>а В. А., у него нет.</w:t>
      </w:r>
      <w:r>
        <w:t xml:space="preserve"> </w:t>
      </w:r>
      <w:r w:rsidRPr="0065761D" w:rsidR="0065761D">
        <w:t xml:space="preserve">Настаивал, что административное правонарушение совершено </w:t>
      </w:r>
      <w:r w:rsidR="0053594E">
        <w:t>***</w:t>
      </w:r>
      <w:r w:rsidR="0065761D">
        <w:t>ым</w:t>
      </w:r>
      <w:r w:rsidRPr="0065761D" w:rsidR="0065761D">
        <w:t xml:space="preserve"> В. А.</w:t>
      </w:r>
      <w:r w:rsidR="0065761D">
        <w:t xml:space="preserve"> </w:t>
      </w:r>
      <w:r w:rsidRPr="0065761D" w:rsidR="0065761D">
        <w:t>в пределах</w:t>
      </w:r>
      <w:r w:rsidR="0065761D">
        <w:t xml:space="preserve"> </w:t>
      </w:r>
      <w:r w:rsidRPr="003853FC" w:rsidR="003853FC">
        <w:t>охотничьих угод</w:t>
      </w:r>
      <w:r w:rsidR="003853FC">
        <w:t>ий</w:t>
      </w:r>
      <w:r w:rsidRPr="003853FC" w:rsidR="003853FC">
        <w:t xml:space="preserve"> ООО </w:t>
      </w:r>
      <w:r w:rsidR="00A451AF">
        <w:t>«</w:t>
      </w:r>
      <w:r w:rsidRPr="003853FC" w:rsidR="003853FC">
        <w:t>Ханфилд</w:t>
      </w:r>
      <w:r w:rsidR="00A451AF">
        <w:t>»</w:t>
      </w:r>
      <w:r w:rsidR="003853FC">
        <w:t xml:space="preserve"> </w:t>
      </w:r>
      <w:r w:rsidR="00DC33A6">
        <w:t xml:space="preserve">на </w:t>
      </w:r>
      <w:r w:rsidRPr="003853FC" w:rsidR="00DC33A6">
        <w:t>участк</w:t>
      </w:r>
      <w:r w:rsidR="00DC33A6">
        <w:t>е</w:t>
      </w:r>
      <w:r w:rsidRPr="003853FC" w:rsidR="00DC33A6">
        <w:t xml:space="preserve"> местности</w:t>
      </w:r>
      <w:r w:rsidR="00DC33A6">
        <w:t xml:space="preserve"> с </w:t>
      </w:r>
      <w:r w:rsidRPr="003853FC" w:rsidR="00DC33A6">
        <w:t>Южн</w:t>
      </w:r>
      <w:r w:rsidR="00DC33A6">
        <w:t xml:space="preserve">ой </w:t>
      </w:r>
      <w:r w:rsidRPr="003853FC" w:rsidR="00DC33A6">
        <w:t>сторон</w:t>
      </w:r>
      <w:r w:rsidR="00DC33A6">
        <w:t>ы</w:t>
      </w:r>
      <w:r w:rsidRPr="003853FC" w:rsidR="00DC33A6">
        <w:t xml:space="preserve"> озера</w:t>
      </w:r>
      <w:r w:rsidR="00DC33A6">
        <w:t xml:space="preserve"> </w:t>
      </w:r>
      <w:r w:rsidRPr="003853FC" w:rsidR="00DC33A6">
        <w:t xml:space="preserve">вблизи села Лекарственное </w:t>
      </w:r>
      <w:r w:rsidRPr="003853FC" w:rsidR="003853FC">
        <w:t xml:space="preserve">в Симферопольском районе, </w:t>
      </w:r>
      <w:r w:rsidR="001B1B5B">
        <w:t xml:space="preserve">за границами </w:t>
      </w:r>
      <w:r w:rsidR="00F60E4C">
        <w:t>населённого</w:t>
      </w:r>
      <w:r w:rsidR="001B1B5B">
        <w:t xml:space="preserve"> пункта. </w:t>
      </w:r>
    </w:p>
    <w:p w:rsidR="00E852F8" w:rsidRPr="00344D84" w:rsidP="00A033F2">
      <w:r>
        <w:t xml:space="preserve">Допрошенный в качестве свидетеля </w:t>
      </w:r>
      <w:r w:rsidR="0053594E">
        <w:t>***</w:t>
      </w:r>
      <w:r w:rsidR="00D24564">
        <w:t xml:space="preserve"> А.С</w:t>
      </w:r>
      <w:r w:rsidR="004A1C0E">
        <w:t>.</w:t>
      </w:r>
      <w:r w:rsidRPr="00D02BA1" w:rsidR="00CD6456">
        <w:t xml:space="preserve">, работающий егерем в ООО </w:t>
      </w:r>
      <w:r w:rsidR="00A451AF">
        <w:t>«</w:t>
      </w:r>
      <w:r>
        <w:t>Ханфилд</w:t>
      </w:r>
      <w:r w:rsidR="00A451AF">
        <w:t>»</w:t>
      </w:r>
      <w:r>
        <w:t xml:space="preserve">, </w:t>
      </w:r>
      <w:r w:rsidRPr="004F4379" w:rsidR="004F4379">
        <w:t>предупреждённый об ответственности по ст. 17.9 КоАП РФ</w:t>
      </w:r>
      <w:r w:rsidR="004F4379">
        <w:t>,</w:t>
      </w:r>
      <w:r w:rsidRPr="004F4379" w:rsidR="004F4379">
        <w:t xml:space="preserve"> </w:t>
      </w:r>
      <w:r>
        <w:t xml:space="preserve">показал, что </w:t>
      </w:r>
      <w:r w:rsidRPr="00D24564" w:rsidR="00D24564">
        <w:t xml:space="preserve">на момент </w:t>
      </w:r>
      <w:r w:rsidR="00D24564">
        <w:t>выявления</w:t>
      </w:r>
      <w:r w:rsidRPr="00D24564" w:rsidR="00D24564">
        <w:t xml:space="preserve"> </w:t>
      </w:r>
      <w:r w:rsidR="0053594E">
        <w:t>***</w:t>
      </w:r>
      <w:r w:rsidRPr="00D24564" w:rsidR="00D24564">
        <w:t>а</w:t>
      </w:r>
      <w:r w:rsidR="004A1C0E">
        <w:t> </w:t>
      </w:r>
      <w:r w:rsidRPr="00D24564" w:rsidR="00D24564">
        <w:t>В.</w:t>
      </w:r>
      <w:r w:rsidR="004A1C0E">
        <w:t> </w:t>
      </w:r>
      <w:r w:rsidRPr="00D24564" w:rsidR="00D24564">
        <w:t xml:space="preserve">А. </w:t>
      </w:r>
      <w:r w:rsidRPr="004D18FE" w:rsidR="004D18FE">
        <w:t>в пределах охотничьих угодий ООО «</w:t>
      </w:r>
      <w:r w:rsidRPr="004D18FE" w:rsidR="004D18FE">
        <w:t>Ханфилд</w:t>
      </w:r>
      <w:r w:rsidRPr="004D18FE" w:rsidR="004D18FE">
        <w:t>»</w:t>
      </w:r>
      <w:r w:rsidR="004D18FE">
        <w:t xml:space="preserve">, он </w:t>
      </w:r>
      <w:r w:rsidRPr="00D24564" w:rsidR="00D24564">
        <w:t>не имел удостоверения охотинспектора</w:t>
      </w:r>
      <w:r w:rsidR="00D24564">
        <w:t>,</w:t>
      </w:r>
      <w:r w:rsidRPr="00D24564" w:rsidR="00D24564">
        <w:t xml:space="preserve"> в связи</w:t>
      </w:r>
      <w:r w:rsidR="00D24564">
        <w:t>,</w:t>
      </w:r>
      <w:r w:rsidRPr="00D24564" w:rsidR="00D24564">
        <w:t xml:space="preserve"> с чем не имел права составлять Акт о нарушении правил охоты</w:t>
      </w:r>
      <w:r w:rsidR="004D18FE">
        <w:t xml:space="preserve">, </w:t>
      </w:r>
      <w:r w:rsidR="004F4379">
        <w:t xml:space="preserve">почему он вызвал </w:t>
      </w:r>
      <w:r w:rsidR="0053594E">
        <w:t>***</w:t>
      </w:r>
      <w:r w:rsidR="004F4379">
        <w:t>а С.В.</w:t>
      </w:r>
      <w:r w:rsidR="00D24564">
        <w:t xml:space="preserve"> </w:t>
      </w:r>
      <w:r w:rsidRPr="004A1C0E" w:rsidR="004A1C0E">
        <w:t xml:space="preserve">Подтвердил, что неприязненных отношений или оснований оговорить в </w:t>
      </w:r>
      <w:r w:rsidRPr="004A1C0E" w:rsidR="004A1C0E">
        <w:t>отношении</w:t>
      </w:r>
      <w:r w:rsidRPr="004A1C0E" w:rsidR="004A1C0E">
        <w:t xml:space="preserve"> </w:t>
      </w:r>
      <w:r w:rsidR="0053594E">
        <w:t>***</w:t>
      </w:r>
      <w:r w:rsidRPr="004A1C0E" w:rsidR="004A1C0E">
        <w:t xml:space="preserve">а В. А., у него нет. </w:t>
      </w:r>
      <w:r w:rsidR="00D24564">
        <w:t xml:space="preserve">Пояснил, что </w:t>
      </w:r>
      <w:r w:rsidRPr="00C160C4" w:rsidR="00447A31">
        <w:t xml:space="preserve">при </w:t>
      </w:r>
      <w:r w:rsidRPr="00C160C4" w:rsidR="00C160C4">
        <w:t xml:space="preserve">визуальном осмотре в бинокль охотничьих угодий </w:t>
      </w:r>
      <w:r w:rsidRPr="00447A31" w:rsidR="00447A31">
        <w:t xml:space="preserve">ООО </w:t>
      </w:r>
      <w:r w:rsidR="00A451AF">
        <w:t>«</w:t>
      </w:r>
      <w:r w:rsidRPr="00447A31" w:rsidR="00447A31">
        <w:t>Ханфилд</w:t>
      </w:r>
      <w:r w:rsidR="00A451AF">
        <w:t>»</w:t>
      </w:r>
      <w:r w:rsidRPr="00447A31" w:rsidR="00447A31">
        <w:t xml:space="preserve"> </w:t>
      </w:r>
      <w:r w:rsidRPr="00C160C4" w:rsidR="00C160C4">
        <w:t xml:space="preserve">им установлено лицо, передвигающееся пригнувшись, предположительно, с ружьём. </w:t>
      </w:r>
      <w:r w:rsidR="00F70BA5">
        <w:t>Считает,</w:t>
      </w:r>
      <w:r w:rsidRPr="00C160C4" w:rsidR="00F70BA5">
        <w:t xml:space="preserve"> что </w:t>
      </w:r>
      <w:r w:rsidRPr="00C160C4" w:rsidR="00F70BA5">
        <w:t xml:space="preserve">расстояние от него до указанного лица было примерно 2-3 км, но не исключил, что расстояние могло быть меньше. </w:t>
      </w:r>
      <w:r w:rsidRPr="00447A31" w:rsidR="00410019">
        <w:t xml:space="preserve">Согласился, что местом </w:t>
      </w:r>
      <w:r w:rsidRPr="00447A31" w:rsidR="00447A31">
        <w:t>обнаружения</w:t>
      </w:r>
      <w:r w:rsidRPr="00447A31" w:rsidR="00447A31">
        <w:t xml:space="preserve"> </w:t>
      </w:r>
      <w:r w:rsidR="0053594E">
        <w:t>***</w:t>
      </w:r>
      <w:r w:rsidRPr="00447A31" w:rsidR="00447A31">
        <w:t xml:space="preserve">а В. А. и </w:t>
      </w:r>
      <w:r w:rsidRPr="00447A31" w:rsidR="00410019">
        <w:t xml:space="preserve">составления </w:t>
      </w:r>
      <w:r w:rsidRPr="00447A31" w:rsidR="00447A31">
        <w:t xml:space="preserve">Акта № 1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w:t>
      </w:r>
      <w:r w:rsidRPr="00447A31" w:rsidR="00102B8E">
        <w:t>от 24.11.2024</w:t>
      </w:r>
      <w:r w:rsidR="00102B8E">
        <w:t xml:space="preserve">, является участок местности </w:t>
      </w:r>
      <w:r w:rsidRPr="00447A31" w:rsidR="00447A31">
        <w:t xml:space="preserve">в Симферопольском районе вблизи села </w:t>
      </w:r>
      <w:r w:rsidRPr="00447A31" w:rsidR="00DD1A3C">
        <w:t>Лекарственн</w:t>
      </w:r>
      <w:r w:rsidR="00DD1A3C">
        <w:t>ое,</w:t>
      </w:r>
      <w:r w:rsidRPr="00447A31" w:rsidR="00DD1A3C">
        <w:t xml:space="preserve"> </w:t>
      </w:r>
      <w:r w:rsidRPr="00447A31" w:rsidR="00447A31">
        <w:t>Южная сторона озер</w:t>
      </w:r>
      <w:r w:rsidR="00DD1A3C">
        <w:t>а</w:t>
      </w:r>
      <w:r w:rsidRPr="00447A31" w:rsidR="00447A31">
        <w:t xml:space="preserve"> </w:t>
      </w:r>
      <w:r w:rsidR="00DD1A3C">
        <w:t xml:space="preserve">в охотничьих угодьях </w:t>
      </w:r>
      <w:r w:rsidRPr="00447A31" w:rsidR="00447A31">
        <w:t xml:space="preserve">ООО </w:t>
      </w:r>
      <w:r w:rsidR="00A451AF">
        <w:t>«</w:t>
      </w:r>
      <w:r w:rsidRPr="00447A31" w:rsidR="00447A31">
        <w:t>Ханфилд</w:t>
      </w:r>
      <w:r w:rsidR="00A451AF">
        <w:t>»</w:t>
      </w:r>
      <w:r w:rsidR="004F4379">
        <w:t>,</w:t>
      </w:r>
      <w:r w:rsidRPr="00447A31" w:rsidR="00447A31">
        <w:t xml:space="preserve"> </w:t>
      </w:r>
      <w:r w:rsidRPr="00447A31" w:rsidR="00410019">
        <w:t xml:space="preserve">является место, указанное в </w:t>
      </w:r>
      <w:r w:rsidRPr="00447A31" w:rsidR="00410019">
        <w:t>фототаблице</w:t>
      </w:r>
      <w:r w:rsidRPr="00447A31" w:rsidR="00410019">
        <w:t xml:space="preserve">, приложенной </w:t>
      </w:r>
      <w:r w:rsidRPr="00447A31" w:rsidR="00642D71">
        <w:t xml:space="preserve">Материалу </w:t>
      </w:r>
      <w:r w:rsidRPr="00447A31" w:rsidR="00447A31">
        <w:t xml:space="preserve">о привлечении к административной </w:t>
      </w:r>
      <w:r w:rsidRPr="00447A31" w:rsidR="00447A31">
        <w:t>ответственности</w:t>
      </w:r>
      <w:r w:rsidRPr="00447A31" w:rsidR="00447A31">
        <w:t xml:space="preserve"> </w:t>
      </w:r>
      <w:r w:rsidR="0053594E">
        <w:t>***</w:t>
      </w:r>
      <w:r w:rsidRPr="00642D71" w:rsidR="00642D71">
        <w:t>а В. А.</w:t>
      </w:r>
      <w:r w:rsidR="00642D71">
        <w:t xml:space="preserve"> </w:t>
      </w:r>
      <w:r w:rsidRPr="00447A31" w:rsidR="00447A31">
        <w:t xml:space="preserve">на </w:t>
      </w:r>
      <w:r w:rsidRPr="00447A31" w:rsidR="00447A31">
        <w:t>л.д</w:t>
      </w:r>
      <w:r w:rsidRPr="00447A31" w:rsidR="00447A31">
        <w:t xml:space="preserve">. 21. </w:t>
      </w:r>
      <w:r w:rsidR="00D24564">
        <w:t xml:space="preserve">Объяснил, </w:t>
      </w:r>
      <w:r w:rsidRPr="00C160C4" w:rsidR="00C160C4">
        <w:t>что с учётом значительного расстояния</w:t>
      </w:r>
      <w:r w:rsidR="004F4379">
        <w:t>,</w:t>
      </w:r>
      <w:r w:rsidRPr="00C160C4" w:rsidR="00C160C4">
        <w:t xml:space="preserve"> </w:t>
      </w:r>
      <w:r w:rsidR="00D24564">
        <w:t>предмет</w:t>
      </w:r>
      <w:r w:rsidR="002B7B3C">
        <w:t xml:space="preserve"> в руках</w:t>
      </w:r>
      <w:r w:rsidR="00D24564">
        <w:t xml:space="preserve"> у </w:t>
      </w:r>
      <w:r w:rsidR="002B7B3C">
        <w:t>названного лица (в последующем установленного</w:t>
      </w:r>
      <w:r w:rsidR="004A1C0E">
        <w:t>,</w:t>
      </w:r>
      <w:r w:rsidR="002B7B3C">
        <w:t xml:space="preserve"> как </w:t>
      </w:r>
      <w:r w:rsidR="0053594E">
        <w:t>***</w:t>
      </w:r>
      <w:r w:rsidRPr="002B7B3C" w:rsidR="002B7B3C">
        <w:t xml:space="preserve"> В. А.</w:t>
      </w:r>
      <w:r w:rsidR="002B7B3C">
        <w:t>)</w:t>
      </w:r>
      <w:r w:rsidRPr="00C160C4" w:rsidR="00C160C4">
        <w:t xml:space="preserve"> воспринимал</w:t>
      </w:r>
      <w:r w:rsidR="002B7B3C">
        <w:t>,</w:t>
      </w:r>
      <w:r w:rsidRPr="00C160C4" w:rsidR="00C160C4">
        <w:t xml:space="preserve"> как тёмный предмет размером</w:t>
      </w:r>
      <w:r w:rsidR="00D24564">
        <w:t>,</w:t>
      </w:r>
      <w:r w:rsidRPr="00C160C4" w:rsidR="00C160C4">
        <w:t xml:space="preserve"> форм</w:t>
      </w:r>
      <w:r w:rsidR="00D24564">
        <w:t>ой</w:t>
      </w:r>
      <w:r w:rsidRPr="00C160C4" w:rsidR="00C160C4">
        <w:t xml:space="preserve"> и цветом </w:t>
      </w:r>
      <w:r w:rsidRPr="00C160C4" w:rsidR="002B7B3C">
        <w:t>напоминающ</w:t>
      </w:r>
      <w:r w:rsidR="002B7B3C">
        <w:t>ий</w:t>
      </w:r>
      <w:r w:rsidRPr="00C160C4" w:rsidR="00C160C4">
        <w:t xml:space="preserve"> ружьё. Показал, что </w:t>
      </w:r>
      <w:r w:rsidR="0053594E">
        <w:t>***</w:t>
      </w:r>
      <w:r w:rsidRPr="002B7B3C" w:rsidR="002B7B3C">
        <w:t xml:space="preserve"> В. А. </w:t>
      </w:r>
      <w:r w:rsidRPr="00C160C4" w:rsidR="00C160C4">
        <w:t xml:space="preserve">находился внутри охотничьих угодий </w:t>
      </w:r>
      <w:r w:rsidRPr="00447A31" w:rsidR="002B7B3C">
        <w:t xml:space="preserve">ООО </w:t>
      </w:r>
      <w:r w:rsidR="00A451AF">
        <w:t>«</w:t>
      </w:r>
      <w:r w:rsidRPr="00447A31" w:rsidR="002B7B3C">
        <w:t>Ханфилд</w:t>
      </w:r>
      <w:r w:rsidR="00A451AF">
        <w:t>»</w:t>
      </w:r>
      <w:r w:rsidR="002B7B3C">
        <w:t>,</w:t>
      </w:r>
      <w:r w:rsidRPr="00447A31" w:rsidR="002B7B3C">
        <w:t xml:space="preserve"> </w:t>
      </w:r>
      <w:r w:rsidRPr="00C160C4" w:rsidR="00C160C4">
        <w:t xml:space="preserve">поскольку </w:t>
      </w:r>
      <w:r w:rsidR="002B7B3C">
        <w:t>э</w:t>
      </w:r>
      <w:r w:rsidRPr="00C160C4" w:rsidR="00C160C4">
        <w:t>то соответствует данным карты</w:t>
      </w:r>
      <w:r w:rsidR="002B7B3C">
        <w:t>,</w:t>
      </w:r>
      <w:r w:rsidRPr="00C160C4" w:rsidR="00C160C4">
        <w:t xml:space="preserve"> которая у него </w:t>
      </w:r>
      <w:r w:rsidR="004F4379">
        <w:t xml:space="preserve">имеется, </w:t>
      </w:r>
      <w:r w:rsidRPr="00C160C4" w:rsidR="00C160C4">
        <w:t xml:space="preserve">в том числе и </w:t>
      </w:r>
      <w:r w:rsidR="002B7B3C">
        <w:t xml:space="preserve">на </w:t>
      </w:r>
      <w:r w:rsidRPr="00C160C4" w:rsidR="00C160C4">
        <w:t xml:space="preserve">телефоне. </w:t>
      </w:r>
      <w:r w:rsidRPr="002B7B3C" w:rsidR="002B7B3C">
        <w:t xml:space="preserve">Не смог указать место </w:t>
      </w:r>
      <w:r w:rsidRPr="002B7B3C" w:rsidR="002B7B3C">
        <w:t>выявления</w:t>
      </w:r>
      <w:r w:rsidRPr="002B7B3C" w:rsidR="002B7B3C">
        <w:t xml:space="preserve"> </w:t>
      </w:r>
      <w:r w:rsidR="0053594E">
        <w:t>***</w:t>
      </w:r>
      <w:r w:rsidRPr="002B7B3C" w:rsidR="002B7B3C">
        <w:t>а В. А. на картах представленных им.</w:t>
      </w:r>
      <w:r w:rsidR="002B7B3C">
        <w:t xml:space="preserve"> </w:t>
      </w:r>
      <w:r w:rsidRPr="00C160C4" w:rsidR="002B7B3C">
        <w:t>Настаивал</w:t>
      </w:r>
      <w:r w:rsidR="002B7B3C">
        <w:t>,</w:t>
      </w:r>
      <w:r w:rsidRPr="00C160C4" w:rsidR="002B7B3C">
        <w:t xml:space="preserve"> </w:t>
      </w:r>
      <w:r w:rsidRPr="00C160C4" w:rsidR="00C160C4">
        <w:t xml:space="preserve">что </w:t>
      </w:r>
      <w:r w:rsidR="0053594E">
        <w:t>***</w:t>
      </w:r>
      <w:r w:rsidRPr="00D35FF2" w:rsidR="00D35FF2">
        <w:t xml:space="preserve"> В. А.</w:t>
      </w:r>
      <w:r w:rsidR="00D35FF2">
        <w:t xml:space="preserve">, как </w:t>
      </w:r>
      <w:r w:rsidRPr="00C160C4" w:rsidR="00C160C4">
        <w:t>охотник</w:t>
      </w:r>
      <w:r w:rsidR="00F70BA5">
        <w:t>,</w:t>
      </w:r>
      <w:r w:rsidRPr="00C160C4" w:rsidR="00C160C4">
        <w:t xml:space="preserve"> должен знать о том</w:t>
      </w:r>
      <w:r w:rsidR="00D35FF2">
        <w:t>,</w:t>
      </w:r>
      <w:r w:rsidRPr="00C160C4" w:rsidR="00C160C4">
        <w:t xml:space="preserve"> что находиться в охотничьих угодьях с расчехлённым оружием без путёвки и соответствующего разрешения не имеет права.</w:t>
      </w:r>
      <w:r w:rsidR="00D35FF2">
        <w:t xml:space="preserve"> </w:t>
      </w:r>
      <w:r w:rsidRPr="00C160C4" w:rsidR="00D35FF2">
        <w:t>Добавил</w:t>
      </w:r>
      <w:r w:rsidR="00D35FF2">
        <w:t>,</w:t>
      </w:r>
      <w:r w:rsidRPr="00C160C4" w:rsidR="00D35FF2">
        <w:t xml:space="preserve"> </w:t>
      </w:r>
      <w:r w:rsidRPr="00C160C4" w:rsidR="00C160C4">
        <w:t>что указанное лицо находилось на удалении при</w:t>
      </w:r>
      <w:r w:rsidR="00D35FF2">
        <w:t xml:space="preserve">мерно 5 м от своего автомобиля. </w:t>
      </w:r>
      <w:r w:rsidRPr="00C160C4" w:rsidR="00C160C4">
        <w:t>Добавил</w:t>
      </w:r>
      <w:r w:rsidR="00D35FF2">
        <w:t>,</w:t>
      </w:r>
      <w:r w:rsidRPr="00C160C4" w:rsidR="00C160C4">
        <w:t xml:space="preserve"> что </w:t>
      </w:r>
      <w:r w:rsidRPr="00C160C4" w:rsidR="00351DC6">
        <w:t xml:space="preserve">подъехал к названному лицу </w:t>
      </w:r>
      <w:r w:rsidR="00351DC6">
        <w:t>с</w:t>
      </w:r>
      <w:r w:rsidRPr="00C160C4" w:rsidR="00351DC6">
        <w:t xml:space="preserve"> охотник</w:t>
      </w:r>
      <w:r w:rsidR="00351DC6">
        <w:t>ом</w:t>
      </w:r>
      <w:r w:rsidRPr="00C160C4" w:rsidR="00351DC6">
        <w:t xml:space="preserve"> </w:t>
      </w:r>
      <w:r w:rsidR="0053594E">
        <w:t>***</w:t>
      </w:r>
      <w:r w:rsidR="00351DC6">
        <w:t>ым</w:t>
      </w:r>
      <w:r w:rsidRPr="00C160C4" w:rsidR="00351DC6">
        <w:t xml:space="preserve"> </w:t>
      </w:r>
      <w:r w:rsidR="00351DC6">
        <w:t xml:space="preserve">А.А., </w:t>
      </w:r>
      <w:r w:rsidRPr="00C160C4" w:rsidR="00C160C4">
        <w:t>которы</w:t>
      </w:r>
      <w:r w:rsidR="00351DC6">
        <w:t>й</w:t>
      </w:r>
      <w:r w:rsidRPr="00C160C4" w:rsidR="00C160C4">
        <w:t xml:space="preserve"> осуществлял видеосъёмку события. </w:t>
      </w:r>
      <w:r w:rsidRPr="00C160C4" w:rsidR="00351DC6">
        <w:t>Добавил</w:t>
      </w:r>
      <w:r w:rsidR="00351DC6">
        <w:t>,</w:t>
      </w:r>
      <w:r w:rsidRPr="00C160C4" w:rsidR="00351DC6">
        <w:t xml:space="preserve"> </w:t>
      </w:r>
      <w:r w:rsidRPr="00C160C4" w:rsidR="00C160C4">
        <w:t xml:space="preserve">что </w:t>
      </w:r>
      <w:r w:rsidR="00351DC6">
        <w:t>у</w:t>
      </w:r>
      <w:r w:rsidRPr="00C160C4" w:rsidR="00C160C4">
        <w:t xml:space="preserve">видел в салоне автомобиля </w:t>
      </w:r>
      <w:r w:rsidRPr="00C160C4" w:rsidR="00C160C4">
        <w:t>у</w:t>
      </w:r>
      <w:r w:rsidRPr="00C160C4" w:rsidR="00C160C4">
        <w:t xml:space="preserve"> </w:t>
      </w:r>
      <w:r w:rsidR="0053594E">
        <w:t>***</w:t>
      </w:r>
      <w:r w:rsidR="00351DC6">
        <w:t>а </w:t>
      </w:r>
      <w:r w:rsidRPr="00351DC6" w:rsidR="00351DC6">
        <w:t>В.</w:t>
      </w:r>
      <w:r w:rsidR="00351DC6">
        <w:t> </w:t>
      </w:r>
      <w:r w:rsidRPr="00351DC6" w:rsidR="00351DC6">
        <w:t>А.</w:t>
      </w:r>
      <w:r w:rsidR="00351DC6">
        <w:t xml:space="preserve"> </w:t>
      </w:r>
      <w:r w:rsidRPr="00C160C4" w:rsidR="00C160C4">
        <w:t xml:space="preserve">ружьё без чехла. Подтвердил, что </w:t>
      </w:r>
      <w:r w:rsidR="00351DC6">
        <w:t xml:space="preserve">по его требованию </w:t>
      </w:r>
      <w:r w:rsidR="0053594E">
        <w:t>***</w:t>
      </w:r>
      <w:r w:rsidR="00351DC6">
        <w:t> </w:t>
      </w:r>
      <w:r w:rsidRPr="00351DC6" w:rsidR="00351DC6">
        <w:t>В.</w:t>
      </w:r>
      <w:r w:rsidR="00351DC6">
        <w:t> </w:t>
      </w:r>
      <w:r w:rsidRPr="00351DC6" w:rsidR="00351DC6">
        <w:t>А.</w:t>
      </w:r>
      <w:r w:rsidR="00351DC6">
        <w:t xml:space="preserve"> </w:t>
      </w:r>
      <w:r w:rsidRPr="00C160C4" w:rsidR="00C160C4">
        <w:t xml:space="preserve">предъявил оружие к осмотру. </w:t>
      </w:r>
      <w:r w:rsidRPr="00C160C4" w:rsidR="00351DC6">
        <w:t>Рассказал</w:t>
      </w:r>
      <w:r w:rsidRPr="00C160C4" w:rsidR="00C160C4">
        <w:t xml:space="preserve">, что в </w:t>
      </w:r>
      <w:r w:rsidRPr="00C160C4" w:rsidR="004A1C0E">
        <w:t>момент,</w:t>
      </w:r>
      <w:r w:rsidRPr="00C160C4" w:rsidR="00C160C4">
        <w:t xml:space="preserve"> когда </w:t>
      </w:r>
      <w:r w:rsidR="0053594E">
        <w:t>***</w:t>
      </w:r>
      <w:r w:rsidRPr="00351DC6" w:rsidR="00351DC6">
        <w:t xml:space="preserve"> В. А. </w:t>
      </w:r>
      <w:r w:rsidRPr="00C160C4" w:rsidR="00C160C4">
        <w:t>доста</w:t>
      </w:r>
      <w:r w:rsidR="000B0A55">
        <w:t>вал</w:t>
      </w:r>
      <w:r w:rsidRPr="00C160C4" w:rsidR="00C160C4">
        <w:t xml:space="preserve"> ружьё из автомобиля</w:t>
      </w:r>
      <w:r w:rsidR="000B0A55">
        <w:t>,</w:t>
      </w:r>
      <w:r w:rsidRPr="00C160C4" w:rsidR="00C160C4">
        <w:t xml:space="preserve"> </w:t>
      </w:r>
      <w:r w:rsidR="000B0A55">
        <w:t>е</w:t>
      </w:r>
      <w:r w:rsidRPr="00C160C4" w:rsidR="00C160C4">
        <w:t>му послышался механический щелчок</w:t>
      </w:r>
      <w:r w:rsidR="000B0A55">
        <w:t>,</w:t>
      </w:r>
      <w:r w:rsidRPr="00C160C4" w:rsidR="00C160C4">
        <w:t xml:space="preserve"> </w:t>
      </w:r>
      <w:r w:rsidRPr="00344D84" w:rsidR="00C160C4">
        <w:t>который ассоциировал с разр</w:t>
      </w:r>
      <w:r w:rsidRPr="00344D84" w:rsidR="000B0A55">
        <w:t>яж</w:t>
      </w:r>
      <w:r w:rsidRPr="00344D84" w:rsidR="00C160C4">
        <w:t xml:space="preserve">ением оружия или звуком затвора ружья. </w:t>
      </w:r>
      <w:r w:rsidRPr="00344D84" w:rsidR="000B0A55">
        <w:t xml:space="preserve">При </w:t>
      </w:r>
      <w:r w:rsidRPr="00344D84" w:rsidR="00C160C4">
        <w:t xml:space="preserve">этом сам </w:t>
      </w:r>
      <w:r w:rsidR="0053594E">
        <w:t>***</w:t>
      </w:r>
      <w:r w:rsidRPr="00344D84" w:rsidR="000B0A55">
        <w:t xml:space="preserve"> В. А. </w:t>
      </w:r>
      <w:r w:rsidRPr="00344D84" w:rsidR="00C160C4">
        <w:t xml:space="preserve">что-то засунул в свой карман. </w:t>
      </w:r>
      <w:r w:rsidRPr="00344D84" w:rsidR="0065761D">
        <w:t xml:space="preserve">Отрицал </w:t>
      </w:r>
      <w:r w:rsidRPr="00344D84" w:rsidR="0065761D">
        <w:t>утверждение</w:t>
      </w:r>
      <w:r w:rsidRPr="00344D84" w:rsidR="0065761D">
        <w:t xml:space="preserve"> </w:t>
      </w:r>
      <w:r w:rsidR="0053594E">
        <w:t>***</w:t>
      </w:r>
      <w:r w:rsidRPr="00344D84" w:rsidR="0065761D">
        <w:t xml:space="preserve">а В. А. в той части, что в его автомобиле </w:t>
      </w:r>
      <w:r w:rsidRPr="00344D84" w:rsidR="00344D84">
        <w:t>имелись</w:t>
      </w:r>
      <w:r w:rsidRPr="00344D84" w:rsidR="0065761D">
        <w:t xml:space="preserve"> </w:t>
      </w:r>
      <w:r w:rsidRPr="00344D84" w:rsidR="00344D84">
        <w:t>вспомогательные приспособления для ходьбы</w:t>
      </w:r>
      <w:r w:rsidRPr="00344D84" w:rsidR="0065761D">
        <w:t>.</w:t>
      </w:r>
    </w:p>
    <w:p w:rsidR="00E06DB0" w:rsidP="00A033F2">
      <w:r w:rsidRPr="00344D84">
        <w:t xml:space="preserve">Из показаний допрошенного в </w:t>
      </w:r>
      <w:r w:rsidRPr="001204CE">
        <w:t xml:space="preserve">качестве </w:t>
      </w:r>
      <w:r w:rsidRPr="001204CE">
        <w:t>свидетеля</w:t>
      </w:r>
      <w:r w:rsidRPr="001204CE">
        <w:t xml:space="preserve"> </w:t>
      </w:r>
      <w:r w:rsidR="0053594E">
        <w:t>***</w:t>
      </w:r>
      <w:r w:rsidRPr="001204CE">
        <w:t>а С</w:t>
      </w:r>
      <w:r>
        <w:t>.</w:t>
      </w:r>
      <w:r w:rsidRPr="001204CE">
        <w:t>В</w:t>
      </w:r>
      <w:r>
        <w:t>.</w:t>
      </w:r>
      <w:r w:rsidRPr="001204CE">
        <w:t xml:space="preserve"> являющегося егерем и государственным охотинспектором</w:t>
      </w:r>
      <w:r w:rsidR="00F70BA5">
        <w:t>,</w:t>
      </w:r>
      <w:r w:rsidRPr="00F70BA5" w:rsidR="00F70BA5">
        <w:rPr>
          <w:color w:val="000000"/>
          <w:szCs w:val="20"/>
        </w:rPr>
        <w:t xml:space="preserve"> </w:t>
      </w:r>
      <w:r w:rsidRPr="00F70BA5" w:rsidR="00F70BA5">
        <w:t>предупреждённ</w:t>
      </w:r>
      <w:r w:rsidR="00F70BA5">
        <w:t>ого</w:t>
      </w:r>
      <w:r w:rsidRPr="00F70BA5" w:rsidR="00F70BA5">
        <w:t xml:space="preserve"> об ответственности по ст. 17.9 КоАП РФ</w:t>
      </w:r>
      <w:r w:rsidR="00F70BA5">
        <w:t>,</w:t>
      </w:r>
      <w:r w:rsidR="00DD1A3C">
        <w:t xml:space="preserve"> следует</w:t>
      </w:r>
      <w:r w:rsidRPr="00DD1A3C" w:rsidR="00DD1A3C">
        <w:t xml:space="preserve">, что неприязненных отношений или оснований оговорить в отношении </w:t>
      </w:r>
      <w:r w:rsidR="0053594E">
        <w:t>***</w:t>
      </w:r>
      <w:r w:rsidRPr="00DD1A3C" w:rsidR="00DD1A3C">
        <w:t>а</w:t>
      </w:r>
      <w:r w:rsidR="00DD1A3C">
        <w:t> </w:t>
      </w:r>
      <w:r w:rsidRPr="00DD1A3C" w:rsidR="00DD1A3C">
        <w:t>В.</w:t>
      </w:r>
      <w:r w:rsidR="00DD1A3C">
        <w:t> </w:t>
      </w:r>
      <w:r w:rsidRPr="00DD1A3C" w:rsidR="00DD1A3C">
        <w:t xml:space="preserve">А., у него нет. </w:t>
      </w:r>
      <w:r w:rsidR="00DD1A3C">
        <w:t xml:space="preserve">Пояснил, что </w:t>
      </w:r>
      <w:r w:rsidRPr="001204CE">
        <w:t xml:space="preserve">выехал на место выявления нарушений правил охоты </w:t>
      </w:r>
      <w:r w:rsidR="0053594E">
        <w:t>***</w:t>
      </w:r>
      <w:r w:rsidR="00642D71">
        <w:t>ым</w:t>
      </w:r>
      <w:r w:rsidR="00F70BA5">
        <w:t> </w:t>
      </w:r>
      <w:r w:rsidRPr="00642D71" w:rsidR="00642D71">
        <w:t>В. А.</w:t>
      </w:r>
      <w:r w:rsidR="00642D71">
        <w:t xml:space="preserve"> </w:t>
      </w:r>
      <w:r w:rsidR="00DD1A3C">
        <w:t xml:space="preserve">на </w:t>
      </w:r>
      <w:r w:rsidRPr="00DD1A3C" w:rsidR="00DD1A3C">
        <w:t xml:space="preserve">охотничьи </w:t>
      </w:r>
      <w:r w:rsidRPr="00DD1A3C" w:rsidR="00642D71">
        <w:t>угодь</w:t>
      </w:r>
      <w:r w:rsidR="00642D71">
        <w:t>я</w:t>
      </w:r>
      <w:r w:rsidRPr="00DD1A3C" w:rsidR="00DD1A3C">
        <w:t xml:space="preserve"> ООО </w:t>
      </w:r>
      <w:r w:rsidR="00A451AF">
        <w:t>«</w:t>
      </w:r>
      <w:r w:rsidRPr="00DD1A3C" w:rsidR="00DD1A3C">
        <w:t>Ханфилд</w:t>
      </w:r>
      <w:r w:rsidR="00A451AF">
        <w:t>»</w:t>
      </w:r>
      <w:r w:rsidR="00642D71">
        <w:t xml:space="preserve"> в </w:t>
      </w:r>
      <w:r w:rsidRPr="00642D71" w:rsidR="00642D71">
        <w:t>Симферопольск</w:t>
      </w:r>
      <w:r w:rsidR="00642D71">
        <w:t>ий</w:t>
      </w:r>
      <w:r w:rsidRPr="00642D71" w:rsidR="00642D71">
        <w:t xml:space="preserve"> район вблизи села Лекарственное</w:t>
      </w:r>
      <w:r w:rsidR="00642D71">
        <w:t xml:space="preserve"> к</w:t>
      </w:r>
      <w:r w:rsidRPr="00642D71" w:rsidR="00642D71">
        <w:t xml:space="preserve"> Южн</w:t>
      </w:r>
      <w:r w:rsidR="00642D71">
        <w:t>ой</w:t>
      </w:r>
      <w:r w:rsidRPr="00642D71" w:rsidR="00642D71">
        <w:t xml:space="preserve"> сторон</w:t>
      </w:r>
      <w:r w:rsidR="00642D71">
        <w:t>е</w:t>
      </w:r>
      <w:r w:rsidRPr="00642D71" w:rsidR="00642D71">
        <w:t xml:space="preserve"> озера</w:t>
      </w:r>
      <w:r w:rsidR="00642D71">
        <w:t xml:space="preserve">. </w:t>
      </w:r>
      <w:r w:rsidRPr="00642D71" w:rsidR="00642D71">
        <w:t>Подтвердил что на момент его приезда ружьё, принадлежащ</w:t>
      </w:r>
      <w:r w:rsidR="00642D71">
        <w:t>е</w:t>
      </w:r>
      <w:r w:rsidRPr="00642D71" w:rsidR="00642D71">
        <w:t xml:space="preserve">е </w:t>
      </w:r>
      <w:r w:rsidR="0053594E">
        <w:t>***</w:t>
      </w:r>
      <w:r w:rsidR="00642D71">
        <w:t>у</w:t>
      </w:r>
      <w:r w:rsidRPr="00642D71" w:rsidR="00642D71">
        <w:t xml:space="preserve"> В. А.</w:t>
      </w:r>
      <w:r w:rsidR="00642D71">
        <w:t xml:space="preserve">, </w:t>
      </w:r>
      <w:r w:rsidRPr="00642D71" w:rsidR="00642D71">
        <w:t>находилось в расчехлённом состоянии.</w:t>
      </w:r>
      <w:r w:rsidR="00642D71">
        <w:t xml:space="preserve"> </w:t>
      </w:r>
      <w:r w:rsidRPr="005E2F4F" w:rsidR="005E2F4F">
        <w:t>Заявил</w:t>
      </w:r>
      <w:r w:rsidR="005E2F4F">
        <w:t>,</w:t>
      </w:r>
      <w:r w:rsidRPr="005E2F4F" w:rsidR="005E2F4F">
        <w:t xml:space="preserve"> что как охотник </w:t>
      </w:r>
      <w:r w:rsidR="0053594E">
        <w:t>***</w:t>
      </w:r>
      <w:r w:rsidR="002F6C8F">
        <w:t xml:space="preserve"> А.А. </w:t>
      </w:r>
      <w:r w:rsidRPr="005E2F4F" w:rsidR="005E2F4F">
        <w:t>вправе проверить у другого охотника документы на право добычи охотничьих ресурсов в</w:t>
      </w:r>
      <w:r w:rsidR="005E2F4F">
        <w:t xml:space="preserve"> </w:t>
      </w:r>
      <w:r w:rsidRPr="005E2F4F" w:rsidR="005E2F4F">
        <w:t>месте его охоты</w:t>
      </w:r>
      <w:r w:rsidR="005E2F4F">
        <w:t>,</w:t>
      </w:r>
      <w:r w:rsidRPr="005E2F4F" w:rsidR="005E2F4F">
        <w:t xml:space="preserve"> что он сделал в </w:t>
      </w:r>
      <w:r w:rsidRPr="005E2F4F" w:rsidR="005E2F4F">
        <w:t>отношении</w:t>
      </w:r>
      <w:r w:rsidRPr="005E2F4F" w:rsidR="005E2F4F">
        <w:t xml:space="preserve"> </w:t>
      </w:r>
      <w:r w:rsidR="0053594E">
        <w:t>***</w:t>
      </w:r>
      <w:r w:rsidRPr="005E2F4F" w:rsidR="005E2F4F">
        <w:t>а</w:t>
      </w:r>
      <w:r w:rsidR="005E2F4F">
        <w:t> </w:t>
      </w:r>
      <w:r w:rsidRPr="005E2F4F" w:rsidR="005E2F4F">
        <w:t>В. А.</w:t>
      </w:r>
      <w:r w:rsidR="005E2F4F">
        <w:t xml:space="preserve"> </w:t>
      </w:r>
      <w:r w:rsidRPr="005E2F4F" w:rsidR="005E2F4F">
        <w:t xml:space="preserve">вместе с егерем </w:t>
      </w:r>
      <w:r w:rsidR="0053594E">
        <w:t>***</w:t>
      </w:r>
      <w:r w:rsidR="005E2F4F">
        <w:t xml:space="preserve"> А.С. </w:t>
      </w:r>
      <w:r w:rsidRPr="00642D71" w:rsidR="00E52135">
        <w:t>Настаивал,</w:t>
      </w:r>
      <w:r w:rsidRPr="00642D71" w:rsidR="00642D71">
        <w:t xml:space="preserve"> что место составления находилось в пределах охотничьих угодий</w:t>
      </w:r>
      <w:r w:rsidR="00102B8E">
        <w:t xml:space="preserve"> </w:t>
      </w:r>
      <w:r w:rsidRPr="00DD1A3C" w:rsidR="00102B8E">
        <w:t xml:space="preserve">ООО </w:t>
      </w:r>
      <w:r w:rsidR="00A451AF">
        <w:t>«</w:t>
      </w:r>
      <w:r w:rsidRPr="00DD1A3C" w:rsidR="00102B8E">
        <w:t>Ханфилд</w:t>
      </w:r>
      <w:r w:rsidR="00A451AF">
        <w:t>»</w:t>
      </w:r>
      <w:r w:rsidR="00102B8E">
        <w:t xml:space="preserve">, что зафиксировано в </w:t>
      </w:r>
      <w:r w:rsidRPr="00102B8E" w:rsidR="00102B8E">
        <w:t>Акт</w:t>
      </w:r>
      <w:r w:rsidR="00102B8E">
        <w:t>е</w:t>
      </w:r>
      <w:r w:rsidRPr="00102B8E" w:rsidR="00102B8E">
        <w:t xml:space="preserve"> № 1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от 24.11.2024</w:t>
      </w:r>
      <w:r w:rsidR="00102B8E">
        <w:t>.</w:t>
      </w:r>
    </w:p>
    <w:p w:rsidR="005E2F4F" w:rsidP="00A033F2">
      <w:r w:rsidRPr="005E2F4F">
        <w:t xml:space="preserve">Допрошенный в качестве свидетеля </w:t>
      </w:r>
      <w:r w:rsidR="0053594E">
        <w:t>***</w:t>
      </w:r>
      <w:r w:rsidRPr="005E2F4F">
        <w:t xml:space="preserve"> </w:t>
      </w:r>
      <w:r>
        <w:t>А.А.</w:t>
      </w:r>
      <w:r w:rsidR="002F6C8F">
        <w:rPr>
          <w:color w:val="000000"/>
          <w:szCs w:val="20"/>
        </w:rPr>
        <w:t>,</w:t>
      </w:r>
      <w:r w:rsidRPr="002F6C8F" w:rsidR="002F6C8F">
        <w:rPr>
          <w:color w:val="000000"/>
          <w:szCs w:val="20"/>
        </w:rPr>
        <w:t xml:space="preserve"> </w:t>
      </w:r>
      <w:r w:rsidRPr="002F6C8F" w:rsidR="002F6C8F">
        <w:t>предупреждённый об ответственности по ст. 17.9 КоАП РФ</w:t>
      </w:r>
      <w:r w:rsidR="002F6C8F">
        <w:t>,</w:t>
      </w:r>
      <w:r>
        <w:t xml:space="preserve"> </w:t>
      </w:r>
      <w:r w:rsidRPr="005E2F4F">
        <w:t>заявил</w:t>
      </w:r>
      <w:r>
        <w:t>,</w:t>
      </w:r>
      <w:r w:rsidRPr="005E2F4F">
        <w:t xml:space="preserve"> что является охотником и</w:t>
      </w:r>
      <w:r>
        <w:t xml:space="preserve"> </w:t>
      </w:r>
      <w:r w:rsidRPr="005E2F4F">
        <w:t xml:space="preserve">неприязненных отношений или оснований оговорить в </w:t>
      </w:r>
      <w:r w:rsidRPr="005E2F4F">
        <w:t>отношении</w:t>
      </w:r>
      <w:r w:rsidRPr="005E2F4F">
        <w:t xml:space="preserve"> </w:t>
      </w:r>
      <w:r w:rsidR="0053594E">
        <w:t>***</w:t>
      </w:r>
      <w:r w:rsidRPr="005E2F4F">
        <w:t xml:space="preserve">а В. А., у </w:t>
      </w:r>
      <w:r w:rsidRPr="005E2F4F">
        <w:t>него нет.</w:t>
      </w:r>
      <w:r>
        <w:t xml:space="preserve"> </w:t>
      </w:r>
      <w:r w:rsidRPr="00202457" w:rsidR="00202457">
        <w:t xml:space="preserve">Подтвердил показания </w:t>
      </w:r>
      <w:r w:rsidR="0053594E">
        <w:t>***</w:t>
      </w:r>
      <w:r w:rsidRPr="00202457" w:rsidR="00202457">
        <w:t xml:space="preserve"> А</w:t>
      </w:r>
      <w:r w:rsidR="00202457">
        <w:t>.</w:t>
      </w:r>
      <w:r w:rsidRPr="00202457" w:rsidR="00202457">
        <w:t>С. о том</w:t>
      </w:r>
      <w:r w:rsidR="00202457">
        <w:t>,</w:t>
      </w:r>
      <w:r w:rsidRPr="00202457" w:rsidR="00202457">
        <w:t xml:space="preserve"> что в бинокль</w:t>
      </w:r>
      <w:r w:rsidR="002F6C8F">
        <w:t xml:space="preserve"> они</w:t>
      </w:r>
      <w:r w:rsidRPr="00202457" w:rsidR="00202457">
        <w:t xml:space="preserve"> видели</w:t>
      </w:r>
      <w:r w:rsidR="00202457">
        <w:t>,</w:t>
      </w:r>
      <w:r w:rsidRPr="00202457" w:rsidR="00202457">
        <w:t xml:space="preserve"> как </w:t>
      </w:r>
      <w:r w:rsidR="0053594E">
        <w:t>***</w:t>
      </w:r>
      <w:r w:rsidRPr="00202457" w:rsidR="00202457">
        <w:t xml:space="preserve"> В. А.</w:t>
      </w:r>
      <w:r w:rsidR="00202457">
        <w:t xml:space="preserve"> </w:t>
      </w:r>
      <w:r w:rsidRPr="00202457" w:rsidR="00202457">
        <w:t>крался с предметом</w:t>
      </w:r>
      <w:r w:rsidR="002F6C8F">
        <w:t>,</w:t>
      </w:r>
      <w:r w:rsidRPr="00202457" w:rsidR="00202457">
        <w:t xml:space="preserve"> похожим на оружие на участке местности</w:t>
      </w:r>
      <w:r w:rsidR="00202457">
        <w:t xml:space="preserve"> </w:t>
      </w:r>
      <w:r w:rsidRPr="00202457" w:rsidR="00202457">
        <w:t xml:space="preserve">в Симферопольском районе вблизи села Лекарственное, Южная сторона озера в охотничьих угодьях ООО </w:t>
      </w:r>
      <w:r w:rsidR="00A451AF">
        <w:t>«</w:t>
      </w:r>
      <w:r w:rsidRPr="00202457" w:rsidR="00202457">
        <w:t>Ханфилд</w:t>
      </w:r>
      <w:r w:rsidR="00A451AF">
        <w:t>»</w:t>
      </w:r>
      <w:r w:rsidR="00202457">
        <w:t xml:space="preserve">. </w:t>
      </w:r>
      <w:r w:rsidRPr="00202457" w:rsidR="00202457">
        <w:t>Уточнил, что в тот день отстал от своей группы охотников по состоянию здоровья</w:t>
      </w:r>
      <w:r w:rsidR="00202457">
        <w:t xml:space="preserve">, а </w:t>
      </w:r>
      <w:r w:rsidR="0053594E">
        <w:t>***</w:t>
      </w:r>
      <w:r w:rsidR="008E0F53">
        <w:t> </w:t>
      </w:r>
      <w:r w:rsidRPr="00202457" w:rsidR="00202457">
        <w:t>А</w:t>
      </w:r>
      <w:r w:rsidR="00202457">
        <w:t>.</w:t>
      </w:r>
      <w:r w:rsidRPr="00202457" w:rsidR="00202457">
        <w:t>С.</w:t>
      </w:r>
      <w:r w:rsidR="00202457">
        <w:t xml:space="preserve">, как </w:t>
      </w:r>
      <w:r w:rsidR="008E0F53">
        <w:t xml:space="preserve">егерь </w:t>
      </w:r>
      <w:r w:rsidRPr="00DD1A3C" w:rsidR="008E0F53">
        <w:t xml:space="preserve">ООО </w:t>
      </w:r>
      <w:r w:rsidR="00A451AF">
        <w:t>«</w:t>
      </w:r>
      <w:r w:rsidRPr="00DD1A3C" w:rsidR="008E0F53">
        <w:t>Ханфилд</w:t>
      </w:r>
      <w:r w:rsidR="00A451AF">
        <w:t>»</w:t>
      </w:r>
      <w:r w:rsidR="008E0F53">
        <w:t xml:space="preserve">, попросил его оказать содействие в установлении факта нарушения правил охоты. </w:t>
      </w:r>
      <w:r w:rsidRPr="008E0F53" w:rsidR="008E0F53">
        <w:t>Не исключил</w:t>
      </w:r>
      <w:r w:rsidR="00BD59B8">
        <w:t>,</w:t>
      </w:r>
      <w:r w:rsidRPr="008E0F53" w:rsidR="00BD59B8">
        <w:t xml:space="preserve"> что </w:t>
      </w:r>
      <w:r w:rsidRPr="008E0F53" w:rsidR="008E0F53">
        <w:t xml:space="preserve">в </w:t>
      </w:r>
      <w:r w:rsidR="002F6C8F">
        <w:t xml:space="preserve">предмет в </w:t>
      </w:r>
      <w:r w:rsidRPr="008E0F53" w:rsidR="008E0F53">
        <w:t xml:space="preserve">руках у </w:t>
      </w:r>
      <w:r w:rsidR="0053594E">
        <w:t>***</w:t>
      </w:r>
      <w:r w:rsidRPr="005E2F4F" w:rsidR="00BD59B8">
        <w:t>а В. А.</w:t>
      </w:r>
      <w:r w:rsidR="00BD59B8">
        <w:t xml:space="preserve"> </w:t>
      </w:r>
      <w:r w:rsidRPr="008E0F53" w:rsidR="008E0F53">
        <w:t xml:space="preserve">мог быть ружьём </w:t>
      </w:r>
      <w:r w:rsidRPr="00344D84" w:rsidR="008E0F53">
        <w:t>или</w:t>
      </w:r>
      <w:r w:rsidRPr="00344D84" w:rsidR="002F6C8F">
        <w:t xml:space="preserve"> </w:t>
      </w:r>
      <w:r w:rsidRPr="00344D84" w:rsidR="00344D84">
        <w:t>вспомогательны</w:t>
      </w:r>
      <w:r w:rsidR="00344D84">
        <w:t>е</w:t>
      </w:r>
      <w:r w:rsidRPr="00344D84" w:rsidR="00344D84">
        <w:t xml:space="preserve"> приспособлени</w:t>
      </w:r>
      <w:r w:rsidR="00344D84">
        <w:t>я</w:t>
      </w:r>
      <w:r w:rsidRPr="00344D84" w:rsidR="00344D84">
        <w:t xml:space="preserve"> для ходьбы</w:t>
      </w:r>
      <w:r w:rsidRPr="008E0F53" w:rsidR="008E0F53">
        <w:t>.</w:t>
      </w:r>
      <w:r w:rsidRPr="008E0F53" w:rsidR="008E0F53">
        <w:t xml:space="preserve"> </w:t>
      </w:r>
      <w:r w:rsidR="00BD59B8">
        <w:t>Н</w:t>
      </w:r>
      <w:r w:rsidRPr="008E0F53" w:rsidR="008E0F53">
        <w:t>астаивал</w:t>
      </w:r>
      <w:r w:rsidR="00BD59B8">
        <w:t>,</w:t>
      </w:r>
      <w:r w:rsidRPr="008E0F53" w:rsidR="008E0F53">
        <w:t xml:space="preserve"> что ружьё в автомобиле </w:t>
      </w:r>
      <w:r w:rsidRPr="008E0F53" w:rsidR="008E0F53">
        <w:t>у</w:t>
      </w:r>
      <w:r w:rsidRPr="008E0F53" w:rsidR="008E0F53">
        <w:t xml:space="preserve"> </w:t>
      </w:r>
      <w:r w:rsidR="0053594E">
        <w:t>***</w:t>
      </w:r>
      <w:r w:rsidRPr="005E2F4F" w:rsidR="002F6C8F">
        <w:t>а В. А.</w:t>
      </w:r>
      <w:r w:rsidR="002F6C8F">
        <w:t xml:space="preserve"> </w:t>
      </w:r>
      <w:r w:rsidRPr="008E0F53" w:rsidR="008E0F53">
        <w:t>находил</w:t>
      </w:r>
      <w:r w:rsidR="002F6C8F">
        <w:t>о</w:t>
      </w:r>
      <w:r w:rsidRPr="008E0F53" w:rsidR="008E0F53">
        <w:t xml:space="preserve">сь в </w:t>
      </w:r>
      <w:r w:rsidRPr="008E0F53" w:rsidR="00BD59B8">
        <w:t>не зачехлённом</w:t>
      </w:r>
      <w:r w:rsidRPr="008E0F53" w:rsidR="008E0F53">
        <w:t xml:space="preserve"> состоянии</w:t>
      </w:r>
      <w:r w:rsidR="00BD59B8">
        <w:t>, а</w:t>
      </w:r>
      <w:r w:rsidRPr="008E0F53" w:rsidR="008E0F53">
        <w:t xml:space="preserve"> чехол </w:t>
      </w:r>
      <w:r w:rsidR="00BD59B8">
        <w:t xml:space="preserve">от ружья </w:t>
      </w:r>
      <w:r w:rsidRPr="008E0F53" w:rsidR="008E0F53">
        <w:t xml:space="preserve">находился под тряпками в автомобиле. </w:t>
      </w:r>
      <w:r w:rsidR="00BD59B8">
        <w:t xml:space="preserve">Заявил, что </w:t>
      </w:r>
      <w:r w:rsidRPr="008E0F53" w:rsidR="008E0F53">
        <w:t>в момент</w:t>
      </w:r>
      <w:r w:rsidR="00BD59B8">
        <w:t>,</w:t>
      </w:r>
      <w:r w:rsidRPr="008E0F53" w:rsidR="008E0F53">
        <w:t xml:space="preserve"> когда </w:t>
      </w:r>
      <w:r w:rsidR="0053594E">
        <w:t>***</w:t>
      </w:r>
      <w:r w:rsidR="00BD59B8">
        <w:t> </w:t>
      </w:r>
      <w:r w:rsidRPr="00202457" w:rsidR="00BD59B8">
        <w:t xml:space="preserve"> В.</w:t>
      </w:r>
      <w:r w:rsidR="00BD59B8">
        <w:t> </w:t>
      </w:r>
      <w:r w:rsidRPr="00202457" w:rsidR="00BD59B8">
        <w:t>А.</w:t>
      </w:r>
      <w:r w:rsidR="00BD59B8">
        <w:t xml:space="preserve"> </w:t>
      </w:r>
      <w:r w:rsidRPr="008E0F53" w:rsidR="008E0F53">
        <w:t>наклонился чтобы достать ружьё</w:t>
      </w:r>
      <w:r w:rsidR="00BD59B8">
        <w:t xml:space="preserve"> из автомобиля,</w:t>
      </w:r>
      <w:r w:rsidRPr="008E0F53" w:rsidR="008E0F53">
        <w:t xml:space="preserve"> слышал </w:t>
      </w:r>
      <w:r w:rsidRPr="008E0F53" w:rsidR="00BD59B8">
        <w:t>щелчок,</w:t>
      </w:r>
      <w:r w:rsidRPr="008E0F53" w:rsidR="008E0F53">
        <w:t xml:space="preserve"> который ассоциировал с разрядкой оружия. </w:t>
      </w:r>
      <w:r w:rsidR="00BD59B8">
        <w:t>Предположи</w:t>
      </w:r>
      <w:r w:rsidR="002F6C8F">
        <w:t>л</w:t>
      </w:r>
      <w:r w:rsidR="00BD59B8">
        <w:t xml:space="preserve">, что </w:t>
      </w:r>
      <w:r w:rsidRPr="008E0F53" w:rsidR="008E0F53">
        <w:t xml:space="preserve">в </w:t>
      </w:r>
      <w:r w:rsidRPr="00FC7714" w:rsidR="008E0F53">
        <w:t xml:space="preserve">момент установления </w:t>
      </w:r>
      <w:r w:rsidRPr="00FC7714" w:rsidR="008E0F53">
        <w:t>крадущегося</w:t>
      </w:r>
      <w:r w:rsidRPr="00FC7714" w:rsidR="008E0F53">
        <w:t xml:space="preserve"> </w:t>
      </w:r>
      <w:r w:rsidR="0053594E">
        <w:t>***</w:t>
      </w:r>
      <w:r w:rsidRPr="00FC7714" w:rsidR="00BD59B8">
        <w:t xml:space="preserve">а В. А. </w:t>
      </w:r>
      <w:r w:rsidRPr="00FC7714" w:rsidR="00BA595E">
        <w:t xml:space="preserve">расстояние </w:t>
      </w:r>
      <w:r w:rsidRPr="00FC7714" w:rsidR="008E0F53">
        <w:t xml:space="preserve">до него </w:t>
      </w:r>
      <w:r w:rsidRPr="00FC7714" w:rsidR="00BA595E">
        <w:t xml:space="preserve">могло быть </w:t>
      </w:r>
      <w:r w:rsidRPr="00FC7714" w:rsidR="008E0F53">
        <w:t>1,5 км.</w:t>
      </w:r>
      <w:r w:rsidRPr="00FC7714" w:rsidR="00053428">
        <w:t xml:space="preserve"> </w:t>
      </w:r>
    </w:p>
    <w:p w:rsidR="00410019" w:rsidP="005E2F4F">
      <w:pPr>
        <w:spacing w:before="240"/>
      </w:pPr>
      <w:r w:rsidRPr="00D02BA1">
        <w:t>Доказательствами по делу, исследованными судом:</w:t>
      </w:r>
    </w:p>
    <w:p w:rsidR="000F2042" w:rsidP="00786617">
      <w:pPr>
        <w:numPr>
          <w:ilvl w:val="0"/>
          <w:numId w:val="1"/>
        </w:numPr>
      </w:pPr>
      <w:r w:rsidRPr="00251C6C">
        <w:t xml:space="preserve">о наличии в </w:t>
      </w:r>
      <w:r w:rsidRPr="00251C6C">
        <w:t>действиях</w:t>
      </w:r>
      <w:r w:rsidRPr="00251C6C">
        <w:t xml:space="preserve"> </w:t>
      </w:r>
      <w:r w:rsidR="0053594E">
        <w:t>***</w:t>
      </w:r>
      <w:r w:rsidRPr="005E2F4F">
        <w:t>а В. А.</w:t>
      </w:r>
      <w:r>
        <w:t xml:space="preserve"> </w:t>
      </w:r>
      <w:r w:rsidRPr="00251C6C">
        <w:t xml:space="preserve">состава административного правонарушения </w:t>
      </w:r>
      <w:r w:rsidRPr="000F2042">
        <w:t xml:space="preserve">ООО </w:t>
      </w:r>
      <w:r w:rsidR="00A451AF">
        <w:t>«</w:t>
      </w:r>
      <w:r w:rsidRPr="000F2042">
        <w:t>Ханфилд</w:t>
      </w:r>
      <w:r w:rsidR="00A451AF">
        <w:t>»</w:t>
      </w:r>
      <w:r>
        <w:t xml:space="preserve"> сообщило в письме </w:t>
      </w:r>
      <w:r w:rsidR="00053428">
        <w:t xml:space="preserve">в </w:t>
      </w:r>
      <w:r>
        <w:t>М</w:t>
      </w:r>
      <w:r w:rsidRPr="00251C6C">
        <w:t>инистерств</w:t>
      </w:r>
      <w:r>
        <w:t>о</w:t>
      </w:r>
      <w:r w:rsidRPr="00251C6C">
        <w:t xml:space="preserve"> экологии и природных ресурсов Республики Крым</w:t>
      </w:r>
      <w:r>
        <w:t>, путём направления А</w:t>
      </w:r>
      <w:r w:rsidRPr="00251C6C">
        <w:t>кт</w:t>
      </w:r>
      <w:r>
        <w:t>а</w:t>
      </w:r>
      <w:r w:rsidRPr="00251C6C">
        <w:t xml:space="preserve"> </w:t>
      </w:r>
      <w:r>
        <w:t xml:space="preserve">о наличии признаков административного правонарушения, а также сообщено, </w:t>
      </w:r>
      <w:r w:rsidRPr="00251C6C">
        <w:t xml:space="preserve">что </w:t>
      </w:r>
      <w:r w:rsidR="0053594E">
        <w:t>***</w:t>
      </w:r>
      <w:r w:rsidR="00053428">
        <w:t>у </w:t>
      </w:r>
      <w:r w:rsidRPr="00202457" w:rsidR="00053428">
        <w:t xml:space="preserve"> В.</w:t>
      </w:r>
      <w:r w:rsidR="00053428">
        <w:t> </w:t>
      </w:r>
      <w:r w:rsidRPr="00202457" w:rsidR="00053428">
        <w:t>А.</w:t>
      </w:r>
      <w:r w:rsidR="00053428">
        <w:t xml:space="preserve"> </w:t>
      </w:r>
      <w:r w:rsidRPr="00251C6C">
        <w:t>не выдавалось разрешение на добычу охотничьих ресурсов на 24.11</w:t>
      </w:r>
      <w:r>
        <w:t>.20</w:t>
      </w:r>
      <w:r w:rsidRPr="00251C6C">
        <w:t xml:space="preserve">24 и в целом на </w:t>
      </w:r>
      <w:r w:rsidRPr="00251C6C">
        <w:t xml:space="preserve">сезон </w:t>
      </w:r>
      <w:r w:rsidRPr="00251C6C">
        <w:t xml:space="preserve">охоты </w:t>
      </w:r>
      <w:r>
        <w:t>20</w:t>
      </w:r>
      <w:r w:rsidRPr="00251C6C">
        <w:t>24-2025</w:t>
      </w:r>
      <w:r>
        <w:t xml:space="preserve">. В </w:t>
      </w:r>
      <w:r w:rsidRPr="000F2042">
        <w:t>Акте № 1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от 24.11.2024</w:t>
      </w:r>
      <w:r w:rsidR="003C6CD5">
        <w:t>,</w:t>
      </w:r>
      <w:r w:rsidRPr="000F2042">
        <w:t xml:space="preserve"> </w:t>
      </w:r>
      <w:r w:rsidRPr="00E65899" w:rsidR="003C6CD5">
        <w:t>составленн</w:t>
      </w:r>
      <w:r w:rsidR="003C6CD5">
        <w:t>ого</w:t>
      </w:r>
      <w:r w:rsidR="001B0178">
        <w:t xml:space="preserve"> в 11:38</w:t>
      </w:r>
      <w:r w:rsidR="003C6CD5">
        <w:t xml:space="preserve"> охотинспектором </w:t>
      </w:r>
      <w:r w:rsidR="0053594E">
        <w:t>***</w:t>
      </w:r>
      <w:r w:rsidRPr="00E65899" w:rsidR="003C6CD5">
        <w:t>ым</w:t>
      </w:r>
      <w:r w:rsidRPr="00E65899" w:rsidR="003C6CD5">
        <w:t xml:space="preserve"> С. В. </w:t>
      </w:r>
      <w:r w:rsidRPr="00E65899" w:rsidR="00E65899">
        <w:t xml:space="preserve">в </w:t>
      </w:r>
      <w:r w:rsidRPr="00E65899" w:rsidR="00E65899">
        <w:t>отношении</w:t>
      </w:r>
      <w:r w:rsidRPr="00E65899" w:rsidR="00E65899">
        <w:t xml:space="preserve"> </w:t>
      </w:r>
      <w:r w:rsidR="0053594E">
        <w:t>***</w:t>
      </w:r>
      <w:r w:rsidRPr="00D363AC" w:rsidR="00D363AC">
        <w:t xml:space="preserve">а В. А. </w:t>
      </w:r>
      <w:r w:rsidRPr="00E65899" w:rsidR="00E65899">
        <w:t>при осуществлении производственного охотничьего контроля</w:t>
      </w:r>
      <w:r w:rsidR="00053428">
        <w:t>,</w:t>
      </w:r>
      <w:r w:rsidRPr="00E65899" w:rsidR="00E65899">
        <w:t xml:space="preserve"> установлен</w:t>
      </w:r>
      <w:r w:rsidR="00053428">
        <w:t>о</w:t>
      </w:r>
      <w:r w:rsidRPr="00E65899" w:rsidR="00E65899">
        <w:t xml:space="preserve"> наличие при лице</w:t>
      </w:r>
      <w:r w:rsidR="00D363AC">
        <w:t>,</w:t>
      </w:r>
      <w:r w:rsidRPr="00E65899" w:rsidR="00E65899">
        <w:t xml:space="preserve"> в отношении которого осуществлён производственный охотничий контроль, и использовании им охотничьего билета серии </w:t>
      </w:r>
      <w:r w:rsidRPr="00E65899" w:rsidR="00E65899">
        <w:t xml:space="preserve">82 </w:t>
      </w:r>
      <w:r w:rsidR="00D363AC">
        <w:t xml:space="preserve">№ </w:t>
      </w:r>
      <w:r w:rsidRPr="00E65899" w:rsidR="00E65899">
        <w:t>0002811</w:t>
      </w:r>
      <w:r w:rsidR="00D363AC">
        <w:t>,</w:t>
      </w:r>
      <w:r w:rsidRPr="00E65899" w:rsidR="00E65899">
        <w:t xml:space="preserve"> выдан </w:t>
      </w:r>
      <w:r w:rsidRPr="00E65899" w:rsidR="00D363AC">
        <w:t xml:space="preserve">Государственным </w:t>
      </w:r>
      <w:r w:rsidRPr="00E65899" w:rsidR="00E65899">
        <w:t>комитетом по лесному охотничьему и охотничьему хозяйству Республики Крым</w:t>
      </w:r>
      <w:r w:rsidR="00D363AC">
        <w:t>,</w:t>
      </w:r>
      <w:r w:rsidRPr="00E65899" w:rsidR="00E65899">
        <w:t xml:space="preserve"> и отсутствие разрешения на добычу охотничьих ресурсов</w:t>
      </w:r>
      <w:r w:rsidR="00D363AC">
        <w:t>,</w:t>
      </w:r>
      <w:r w:rsidRPr="00E65899" w:rsidR="00E65899">
        <w:t xml:space="preserve"> путёвки</w:t>
      </w:r>
      <w:r w:rsidR="00D363AC">
        <w:t>,</w:t>
      </w:r>
      <w:r w:rsidRPr="00E65899" w:rsidR="00E65899">
        <w:t xml:space="preserve"> а также </w:t>
      </w:r>
      <w:r w:rsidR="00D363AC">
        <w:t xml:space="preserve">при наличии </w:t>
      </w:r>
      <w:r w:rsidRPr="00E65899" w:rsidR="00E65899">
        <w:t>разрешени</w:t>
      </w:r>
      <w:r w:rsidR="00D363AC">
        <w:t>я</w:t>
      </w:r>
      <w:r w:rsidRPr="00E65899" w:rsidR="00E65899">
        <w:t xml:space="preserve"> на хранение и ношение охотничьего огнестрельного оружия разрешение серии </w:t>
      </w:r>
      <w:r w:rsidRPr="00E65899" w:rsidR="00E65899">
        <w:t>РОХа</w:t>
      </w:r>
      <w:r w:rsidRPr="00E65899" w:rsidR="00E65899">
        <w:t xml:space="preserve"> </w:t>
      </w:r>
      <w:r w:rsidR="00D363AC">
        <w:t>№ 00</w:t>
      </w:r>
      <w:r w:rsidRPr="00E65899" w:rsidR="00E65899">
        <w:t>21980278</w:t>
      </w:r>
      <w:r w:rsidR="00053428">
        <w:t>,</w:t>
      </w:r>
      <w:r w:rsidRPr="00E65899" w:rsidR="00E65899">
        <w:t xml:space="preserve"> выданного 20.11.2</w:t>
      </w:r>
      <w:r w:rsidR="00053428">
        <w:t>0</w:t>
      </w:r>
      <w:r w:rsidRPr="00E65899" w:rsidR="00E65899">
        <w:t xml:space="preserve">20 огнестрельного оружия </w:t>
      </w:r>
      <w:r w:rsidR="00D363AC">
        <w:t>ТОЗ</w:t>
      </w:r>
      <w:r w:rsidRPr="00E65899" w:rsidR="00E65899">
        <w:t>-</w:t>
      </w:r>
      <w:r w:rsidR="00D363AC">
        <w:t>8</w:t>
      </w:r>
      <w:r w:rsidRPr="00E65899" w:rsidR="00E65899">
        <w:t>М</w:t>
      </w:r>
      <w:r w:rsidR="00D363AC">
        <w:t xml:space="preserve"> к.</w:t>
      </w:r>
      <w:r w:rsidRPr="00E65899" w:rsidR="00E65899">
        <w:t xml:space="preserve"> 5,6 мм</w:t>
      </w:r>
      <w:r w:rsidR="00D363AC">
        <w:t>,</w:t>
      </w:r>
      <w:r w:rsidRPr="00E65899" w:rsidR="00E65899">
        <w:t xml:space="preserve"> а также транспортного средства автомобиль </w:t>
      </w:r>
      <w:r w:rsidRPr="00E65899" w:rsidR="00D363AC">
        <w:t>ВАЗ-2104</w:t>
      </w:r>
      <w:r w:rsidRPr="00E65899" w:rsidR="00E65899">
        <w:t xml:space="preserve"> государственный номер </w:t>
      </w:r>
      <w:r w:rsidRPr="00E65899" w:rsidR="00D363AC">
        <w:t xml:space="preserve">М646 EO </w:t>
      </w:r>
      <w:r w:rsidRPr="00E65899" w:rsidR="00E65899">
        <w:t>777.</w:t>
      </w:r>
      <w:r w:rsidRPr="00E65899" w:rsidR="00E65899">
        <w:t xml:space="preserve"> </w:t>
      </w:r>
      <w:r w:rsidR="001B0178">
        <w:t xml:space="preserve">Указано, что </w:t>
      </w:r>
      <w:r w:rsidRPr="00E65899" w:rsidR="00E65899">
        <w:t>выявлены следующие обстоятельства</w:t>
      </w:r>
      <w:r w:rsidR="00053428">
        <w:t>,</w:t>
      </w:r>
      <w:r w:rsidRPr="00E65899" w:rsidR="00E65899">
        <w:t xml:space="preserve"> свидетельствующие о нарушении требований в области охоты и сохранения охотничьих ресурсов, нарушение требований в области охоты и сохранения охотничьих ресурсов, содержащие признаки административного правонарушения или преступления, случаи причинения вреда охотничьим ресурс</w:t>
      </w:r>
      <w:r w:rsidR="001B0178">
        <w:t>а</w:t>
      </w:r>
      <w:r w:rsidRPr="00E65899" w:rsidR="00E65899">
        <w:t xml:space="preserve">м и среде их обитания: </w:t>
      </w:r>
      <w:r w:rsidR="0053594E">
        <w:t>***</w:t>
      </w:r>
      <w:r w:rsidRPr="001B0178" w:rsidR="001B0178">
        <w:t xml:space="preserve"> В. А. </w:t>
      </w:r>
      <w:r w:rsidRPr="00E65899" w:rsidR="00E65899">
        <w:t>находился без разрешения на добычу охотничьих ресурсов в охотничьих угодьях</w:t>
      </w:r>
      <w:r w:rsidR="001B0178">
        <w:t xml:space="preserve"> </w:t>
      </w:r>
      <w:r w:rsidRPr="001B0178" w:rsidR="001B0178">
        <w:t xml:space="preserve">ООО </w:t>
      </w:r>
      <w:r w:rsidR="00A451AF">
        <w:t>«</w:t>
      </w:r>
      <w:r w:rsidRPr="001B0178" w:rsidR="001B0178">
        <w:t>Ханфилд</w:t>
      </w:r>
      <w:r w:rsidR="00A451AF">
        <w:t>»</w:t>
      </w:r>
      <w:r w:rsidR="001B0178">
        <w:t>,</w:t>
      </w:r>
      <w:r w:rsidRPr="00E65899" w:rsidR="00E65899">
        <w:t xml:space="preserve"> осуществлял охоту</w:t>
      </w:r>
      <w:r w:rsidR="001B0178">
        <w:t>,</w:t>
      </w:r>
      <w:r w:rsidRPr="00E65899" w:rsidR="00E65899">
        <w:t xml:space="preserve"> чем нарушил </w:t>
      </w:r>
      <w:r w:rsidR="00053428">
        <w:t xml:space="preserve">подпункт </w:t>
      </w:r>
      <w:r w:rsidR="001B0178">
        <w:t>5.2.4</w:t>
      </w:r>
      <w:r w:rsidRPr="00E65899" w:rsidR="00E65899">
        <w:t xml:space="preserve"> </w:t>
      </w:r>
      <w:r w:rsidR="00053428">
        <w:t xml:space="preserve">пункта 5.2 </w:t>
      </w:r>
      <w:r w:rsidRPr="00E65899" w:rsidR="001B0178">
        <w:t xml:space="preserve">Правил </w:t>
      </w:r>
      <w:r w:rsidRPr="00E65899" w:rsidR="00E65899">
        <w:t xml:space="preserve">охоты, часть </w:t>
      </w:r>
      <w:r w:rsidR="001B0178">
        <w:t>3</w:t>
      </w:r>
      <w:r w:rsidR="00053428">
        <w:t xml:space="preserve"> </w:t>
      </w:r>
      <w:r w:rsidRPr="00E65899" w:rsidR="00E65899">
        <w:t xml:space="preserve">статьи 23 </w:t>
      </w:r>
      <w:r w:rsidRPr="00E65899" w:rsidR="001B0178">
        <w:t xml:space="preserve">Закона </w:t>
      </w:r>
      <w:r w:rsidRPr="00E65899" w:rsidR="00E65899">
        <w:t>об охоте</w:t>
      </w:r>
      <w:r w:rsidR="001B0178">
        <w:t>.</w:t>
      </w:r>
      <w:r w:rsidRPr="00E65899" w:rsidR="00E65899">
        <w:t xml:space="preserve"> </w:t>
      </w:r>
      <w:r w:rsidRPr="00E65899" w:rsidR="001B0178">
        <w:t xml:space="preserve">При </w:t>
      </w:r>
      <w:r w:rsidRPr="00E65899" w:rsidR="00E65899">
        <w:t xml:space="preserve">этом осуществлялось видеозапись на телефон </w:t>
      </w:r>
      <w:r w:rsidRPr="00E65899" w:rsidR="00E65899">
        <w:t>Samsu</w:t>
      </w:r>
      <w:r w:rsidR="00FC7714">
        <w:rPr>
          <w:lang w:val="en-US"/>
        </w:rPr>
        <w:t>n</w:t>
      </w:r>
      <w:r w:rsidRPr="00E65899" w:rsidR="00E65899">
        <w:t xml:space="preserve">g. </w:t>
      </w:r>
      <w:r w:rsidR="001B0178">
        <w:t xml:space="preserve">В </w:t>
      </w:r>
      <w:r w:rsidR="00FC7714">
        <w:t>объяснении</w:t>
      </w:r>
      <w:r w:rsidR="001B0178">
        <w:t xml:space="preserve"> к Акту </w:t>
      </w:r>
      <w:r w:rsidR="0053594E">
        <w:t>***</w:t>
      </w:r>
      <w:r w:rsidRPr="001B0178" w:rsidR="001B0178">
        <w:t xml:space="preserve"> В. А. </w:t>
      </w:r>
      <w:r w:rsidR="001B0178">
        <w:t xml:space="preserve">указал, что </w:t>
      </w:r>
      <w:r w:rsidRPr="00E65899" w:rsidR="00E65899">
        <w:t>он выгуливал собаку</w:t>
      </w:r>
      <w:r w:rsidR="001B0178">
        <w:t xml:space="preserve">. Охоту </w:t>
      </w:r>
      <w:r w:rsidRPr="00E65899" w:rsidR="00E65899">
        <w:t>не осуществлял</w:t>
      </w:r>
      <w:r w:rsidR="001B0178">
        <w:t xml:space="preserve">. </w:t>
      </w:r>
      <w:r w:rsidRPr="00E65899" w:rsidR="001B0178">
        <w:t xml:space="preserve">Оружие </w:t>
      </w:r>
      <w:r w:rsidRPr="00E65899" w:rsidR="00E65899">
        <w:t xml:space="preserve">находилось в </w:t>
      </w:r>
      <w:r w:rsidRPr="00E65899" w:rsidR="00E65899">
        <w:t>автомобиле</w:t>
      </w:r>
      <w:r w:rsidR="001B0178">
        <w:t xml:space="preserve">, </w:t>
      </w:r>
      <w:r w:rsidR="00FC7714">
        <w:t xml:space="preserve">Оружие он </w:t>
      </w:r>
      <w:r w:rsidRPr="00E65899" w:rsidR="00E65899">
        <w:t>достал из автомобиля по требованию егеря</w:t>
      </w:r>
      <w:r w:rsidR="00E2587D">
        <w:t xml:space="preserve">. Данными видеозаписи и </w:t>
      </w:r>
      <w:r w:rsidR="00E2587D">
        <w:t>фотоснимков</w:t>
      </w:r>
      <w:r w:rsidR="00E2587D">
        <w:t xml:space="preserve"> приложенных к Акту установлено, что </w:t>
      </w:r>
      <w:r w:rsidR="0053594E">
        <w:t>***</w:t>
      </w:r>
      <w:r w:rsidR="00FC7714">
        <w:t> </w:t>
      </w:r>
      <w:r w:rsidRPr="00E2587D" w:rsidR="00E2587D">
        <w:t>В. А. достал ружьё из автомобиля в расчехлённом состоянии. Примерно</w:t>
      </w:r>
      <w:r w:rsidR="00E2587D">
        <w:t>,</w:t>
      </w:r>
      <w:r w:rsidRPr="00E2587D" w:rsidR="00E2587D">
        <w:t xml:space="preserve"> на 20 секунде видеозаписи свидетель </w:t>
      </w:r>
      <w:r w:rsidR="0053594E">
        <w:t>***</w:t>
      </w:r>
      <w:r w:rsidRPr="00AA6C57" w:rsidR="00AA6C57">
        <w:t xml:space="preserve"> А.А. </w:t>
      </w:r>
      <w:r w:rsidRPr="00E2587D" w:rsidR="00E2587D">
        <w:t>обратил внимание на то</w:t>
      </w:r>
      <w:r w:rsidR="00AA6C57">
        <w:t>,</w:t>
      </w:r>
      <w:r w:rsidRPr="00E2587D" w:rsidR="00E2587D">
        <w:t xml:space="preserve"> что имеется характерный </w:t>
      </w:r>
      <w:r w:rsidR="00FC7714">
        <w:t xml:space="preserve">звук </w:t>
      </w:r>
      <w:r w:rsidRPr="00E2587D" w:rsidR="00E2587D">
        <w:t>щелчок</w:t>
      </w:r>
      <w:r w:rsidR="00AA6C57">
        <w:t>,</w:t>
      </w:r>
      <w:r w:rsidRPr="00E2587D" w:rsidR="00E2587D">
        <w:t xml:space="preserve"> который</w:t>
      </w:r>
      <w:r w:rsidR="00AA6C57">
        <w:t>,</w:t>
      </w:r>
      <w:r w:rsidRPr="00E2587D" w:rsidR="00E2587D">
        <w:t xml:space="preserve"> по его мнению</w:t>
      </w:r>
      <w:r w:rsidR="00AA6C57">
        <w:t>,</w:t>
      </w:r>
      <w:r w:rsidRPr="00E2587D" w:rsidR="00E2587D">
        <w:t xml:space="preserve"> является следствием механического воздействия на ружьё со </w:t>
      </w:r>
      <w:r w:rsidRPr="00E2587D" w:rsidR="00E2587D">
        <w:t>стороны</w:t>
      </w:r>
      <w:r w:rsidRPr="00E2587D" w:rsidR="00E2587D">
        <w:t xml:space="preserve"> </w:t>
      </w:r>
      <w:r w:rsidR="0053594E">
        <w:t>***</w:t>
      </w:r>
      <w:r w:rsidRPr="00AA6C57" w:rsidR="00AA6C57">
        <w:t xml:space="preserve">а В. А. </w:t>
      </w:r>
      <w:r w:rsidRPr="007151A9" w:rsidR="007151A9">
        <w:t xml:space="preserve">Данные видеозаписи и фотографии подтвердили мировому судье сам </w:t>
      </w:r>
      <w:r w:rsidR="0053594E">
        <w:t>***</w:t>
      </w:r>
      <w:r w:rsidRPr="00AA6C57" w:rsidR="007151A9">
        <w:t xml:space="preserve"> В. А.</w:t>
      </w:r>
      <w:r w:rsidR="007151A9">
        <w:t xml:space="preserve">, а также </w:t>
      </w:r>
      <w:r w:rsidRPr="007151A9" w:rsidR="007151A9">
        <w:t xml:space="preserve">лицо составившее протокол об административном правонарушении </w:t>
      </w:r>
      <w:r w:rsidR="0053594E">
        <w:t>***</w:t>
      </w:r>
      <w:r w:rsidRPr="007151A9" w:rsidR="007151A9">
        <w:t xml:space="preserve"> В.В., свидетел</w:t>
      </w:r>
      <w:r w:rsidR="007151A9">
        <w:t>и</w:t>
      </w:r>
      <w:r w:rsidRPr="007151A9" w:rsidR="007151A9">
        <w:t xml:space="preserve"> </w:t>
      </w:r>
      <w:r w:rsidR="0053594E">
        <w:t>***</w:t>
      </w:r>
      <w:r w:rsidRPr="007151A9" w:rsidR="007151A9">
        <w:t xml:space="preserve"> А.С., </w:t>
      </w:r>
      <w:r w:rsidR="0053594E">
        <w:t>***</w:t>
      </w:r>
      <w:r w:rsidRPr="007151A9" w:rsidR="007151A9">
        <w:t xml:space="preserve"> С.В., </w:t>
      </w:r>
      <w:r w:rsidR="0053594E">
        <w:t>***</w:t>
      </w:r>
      <w:r w:rsidRPr="007151A9" w:rsidR="007151A9">
        <w:t xml:space="preserve"> А.А.</w:t>
      </w:r>
      <w:r>
        <w:t>(</w:t>
      </w:r>
      <w:r>
        <w:t>л.д</w:t>
      </w:r>
      <w:r>
        <w:t>. 1, 2</w:t>
      </w:r>
      <w:r w:rsidR="007151A9">
        <w:t>-9</w:t>
      </w:r>
      <w:r>
        <w:t>);</w:t>
      </w:r>
    </w:p>
    <w:p w:rsidR="00FC7714" w:rsidP="00786617">
      <w:pPr>
        <w:numPr>
          <w:ilvl w:val="0"/>
          <w:numId w:val="1"/>
        </w:numPr>
      </w:pPr>
      <w:r w:rsidRPr="007151A9">
        <w:t xml:space="preserve">данными </w:t>
      </w:r>
      <w:r w:rsidRPr="007151A9" w:rsidR="004C7B2E">
        <w:t>Карты</w:t>
      </w:r>
      <w:r w:rsidRPr="007151A9" w:rsidR="007151A9">
        <w:t>-схемы</w:t>
      </w:r>
      <w:r>
        <w:t>:</w:t>
      </w:r>
    </w:p>
    <w:p w:rsidR="00FC7714" w:rsidP="00786617">
      <w:pPr>
        <w:numPr>
          <w:ilvl w:val="0"/>
          <w:numId w:val="1"/>
        </w:numPr>
      </w:pPr>
      <w:r w:rsidRPr="007151A9">
        <w:t xml:space="preserve"> </w:t>
      </w:r>
      <w:r w:rsidR="004C7B2E">
        <w:t>установлено</w:t>
      </w:r>
      <w:r w:rsidRPr="007151A9">
        <w:t xml:space="preserve"> мест</w:t>
      </w:r>
      <w:r w:rsidR="004C7B2E">
        <w:t>о</w:t>
      </w:r>
      <w:r w:rsidRPr="007151A9">
        <w:t xml:space="preserve"> совершения административного правонарушения</w:t>
      </w:r>
      <w:r>
        <w:t>;</w:t>
      </w:r>
    </w:p>
    <w:p w:rsidR="004C7B2E" w:rsidP="00786617">
      <w:pPr>
        <w:numPr>
          <w:ilvl w:val="0"/>
          <w:numId w:val="1"/>
        </w:numPr>
      </w:pPr>
      <w:r w:rsidRPr="007151A9">
        <w:t xml:space="preserve">установлены закреплённые охотничьи угодья за вблизи села </w:t>
      </w:r>
      <w:r w:rsidRPr="007151A9">
        <w:t>Лекарственн</w:t>
      </w:r>
      <w:r>
        <w:t>ое</w:t>
      </w:r>
      <w:r w:rsidRPr="007151A9">
        <w:t xml:space="preserve"> </w:t>
      </w:r>
      <w:r w:rsidRPr="007151A9">
        <w:t xml:space="preserve">Симферопольского района республики Крым в координатах </w:t>
      </w:r>
      <w:r w:rsidRPr="00A451AF" w:rsidR="00A451AF">
        <w:t>№</w:t>
      </w:r>
      <w:r w:rsidRPr="007151A9">
        <w:t xml:space="preserve"> 44. 942669 </w:t>
      </w:r>
      <w:r>
        <w:rPr>
          <w:lang w:val="en-US"/>
        </w:rPr>
        <w:t>E</w:t>
      </w:r>
      <w:r w:rsidRPr="007151A9">
        <w:t xml:space="preserve"> 33</w:t>
      </w:r>
      <w:r>
        <w:t>.</w:t>
      </w:r>
      <w:r w:rsidRPr="007151A9">
        <w:t>809972</w:t>
      </w:r>
      <w:r>
        <w:t xml:space="preserve">. Место совершения административного правонарушения подтвердили, как </w:t>
      </w:r>
      <w:r w:rsidRPr="007151A9">
        <w:t xml:space="preserve">лицо составившее протокол об административном правонарушении </w:t>
      </w:r>
      <w:r w:rsidR="0053594E">
        <w:t>***</w:t>
      </w:r>
      <w:r w:rsidRPr="007151A9">
        <w:t xml:space="preserve"> В.В., свидетел</w:t>
      </w:r>
      <w:r>
        <w:t>и</w:t>
      </w:r>
      <w:r w:rsidRPr="007151A9">
        <w:t xml:space="preserve"> </w:t>
      </w:r>
      <w:r w:rsidR="0053594E">
        <w:t>***</w:t>
      </w:r>
      <w:r w:rsidRPr="007151A9">
        <w:t xml:space="preserve"> А.С., </w:t>
      </w:r>
      <w:r w:rsidR="0053594E">
        <w:t>***</w:t>
      </w:r>
      <w:r w:rsidRPr="007151A9">
        <w:t xml:space="preserve"> С.В., </w:t>
      </w:r>
      <w:r w:rsidR="0053594E">
        <w:t>***</w:t>
      </w:r>
      <w:r w:rsidRPr="007151A9">
        <w:t xml:space="preserve"> А.А.</w:t>
      </w:r>
      <w:r>
        <w:t>(</w:t>
      </w:r>
      <w:r>
        <w:t>л.д</w:t>
      </w:r>
      <w:r>
        <w:t xml:space="preserve">. 21); </w:t>
      </w:r>
    </w:p>
    <w:p w:rsidR="004C7B2E" w:rsidP="00A52EB7">
      <w:pPr>
        <w:numPr>
          <w:ilvl w:val="0"/>
          <w:numId w:val="1"/>
        </w:numPr>
      </w:pPr>
      <w:r>
        <w:t xml:space="preserve">Протоколом </w:t>
      </w:r>
      <w:r w:rsidRPr="00CA1B8E">
        <w:t xml:space="preserve">об административном правонарушении </w:t>
      </w:r>
      <w:r>
        <w:t xml:space="preserve">№ </w:t>
      </w:r>
      <w:r w:rsidRPr="00CA1B8E">
        <w:t xml:space="preserve">3532 от 13.01.2025 составленного Главным специалистом отдела охотничьего надзора управления охотничьего хозяйства-государственным инспектором Республики Крым </w:t>
      </w:r>
      <w:r w:rsidRPr="00CA1B8E">
        <w:t>Спильльник</w:t>
      </w:r>
      <w:r w:rsidRPr="00CA1B8E">
        <w:t xml:space="preserve"> В</w:t>
      </w:r>
      <w:r>
        <w:t>.</w:t>
      </w:r>
      <w:r w:rsidRPr="00CA1B8E">
        <w:t>В</w:t>
      </w:r>
      <w:r>
        <w:t>.</w:t>
      </w:r>
      <w:r w:rsidR="00A52EB7">
        <w:t>,</w:t>
      </w:r>
      <w:r>
        <w:t xml:space="preserve"> </w:t>
      </w:r>
      <w:r w:rsidRPr="00CA1B8E">
        <w:t>установлено</w:t>
      </w:r>
      <w:r w:rsidRPr="00CA1B8E">
        <w:t xml:space="preserve"> что 24.11.2024 </w:t>
      </w:r>
      <w:r w:rsidRPr="00CA1B8E" w:rsidR="00A52EB7">
        <w:t xml:space="preserve">в 11:38 </w:t>
      </w:r>
      <w:r w:rsidR="0053594E">
        <w:t>***</w:t>
      </w:r>
      <w:r w:rsidRPr="00CA1B8E">
        <w:t xml:space="preserve"> В. А. осуществлял охоту с принадлежащим ему охотничьим огнестрельным оружием марки ТОЗ-8М калибра 5,6 мм в охотничьих угодьях, закреплённых за ООО </w:t>
      </w:r>
      <w:r w:rsidR="00A451AF">
        <w:t>«</w:t>
      </w:r>
      <w:r w:rsidRPr="00CA1B8E">
        <w:t>Ханфилд</w:t>
      </w:r>
      <w:r w:rsidR="00A451AF">
        <w:t>»</w:t>
      </w:r>
      <w:r w:rsidR="00A52EB7">
        <w:t>,</w:t>
      </w:r>
      <w:r>
        <w:t xml:space="preserve"> </w:t>
      </w:r>
      <w:r w:rsidRPr="00CA1B8E">
        <w:t>вблизи села Лекарственн</w:t>
      </w:r>
      <w:r>
        <w:t>ое</w:t>
      </w:r>
      <w:r w:rsidRPr="00CA1B8E">
        <w:t xml:space="preserve"> Симферопольского района Республики Крым</w:t>
      </w:r>
      <w:r w:rsidR="00A52EB7">
        <w:t>,</w:t>
      </w:r>
      <w:r w:rsidRPr="00CA1B8E">
        <w:t xml:space="preserve"> не имея при себе разрешения на добычу охотничьих ресурсов и путёвк</w:t>
      </w:r>
      <w:r>
        <w:t>и</w:t>
      </w:r>
      <w:r w:rsidRPr="00CA1B8E">
        <w:t xml:space="preserve">. </w:t>
      </w:r>
      <w:r>
        <w:t xml:space="preserve">Своими действиями </w:t>
      </w:r>
      <w:r w:rsidR="0053594E">
        <w:t>***</w:t>
      </w:r>
      <w:r w:rsidR="00A52EB7">
        <w:t> </w:t>
      </w:r>
      <w:r w:rsidRPr="00CA1B8E">
        <w:t xml:space="preserve"> В.</w:t>
      </w:r>
      <w:r w:rsidR="00A52EB7">
        <w:t> </w:t>
      </w:r>
      <w:r w:rsidRPr="00CA1B8E">
        <w:t>А. наруш</w:t>
      </w:r>
      <w:r>
        <w:t xml:space="preserve">ил </w:t>
      </w:r>
      <w:r w:rsidRPr="00CA1B8E">
        <w:t>ч</w:t>
      </w:r>
      <w:r w:rsidR="00A52EB7">
        <w:t>.</w:t>
      </w:r>
      <w:r w:rsidRPr="00CA1B8E">
        <w:t xml:space="preserve"> </w:t>
      </w:r>
      <w:r>
        <w:t xml:space="preserve">3 </w:t>
      </w:r>
      <w:r w:rsidRPr="00CA1B8E">
        <w:t>ст</w:t>
      </w:r>
      <w:r w:rsidR="00A52EB7">
        <w:t>.</w:t>
      </w:r>
      <w:r w:rsidRPr="00CA1B8E">
        <w:t xml:space="preserve"> 23 </w:t>
      </w:r>
      <w:r w:rsidRPr="00A52EB7" w:rsidR="00A52EB7">
        <w:t>Закона об охоте</w:t>
      </w:r>
      <w:r>
        <w:t xml:space="preserve">, </w:t>
      </w:r>
      <w:r w:rsidRPr="00CA1B8E">
        <w:t xml:space="preserve">а также </w:t>
      </w:r>
      <w:r>
        <w:t>п.п</w:t>
      </w:r>
      <w:r>
        <w:t>.</w:t>
      </w:r>
      <w:r w:rsidRPr="00CA1B8E">
        <w:t xml:space="preserve"> 5</w:t>
      </w:r>
      <w:r>
        <w:t>.</w:t>
      </w:r>
      <w:r w:rsidRPr="00CA1B8E">
        <w:t>2</w:t>
      </w:r>
      <w:r>
        <w:t>.</w:t>
      </w:r>
      <w:r w:rsidRPr="00CA1B8E">
        <w:t xml:space="preserve">4 </w:t>
      </w:r>
      <w:r>
        <w:t>п</w:t>
      </w:r>
      <w:r>
        <w:t xml:space="preserve"> </w:t>
      </w:r>
      <w:r w:rsidRPr="00CA1B8E">
        <w:t>5</w:t>
      </w:r>
      <w:r>
        <w:t>.</w:t>
      </w:r>
      <w:r w:rsidRPr="00CA1B8E">
        <w:t>2 Правил охоты</w:t>
      </w:r>
      <w:r>
        <w:t>.</w:t>
      </w:r>
      <w:r w:rsidRPr="00CA1B8E">
        <w:t xml:space="preserve"> </w:t>
      </w:r>
      <w:r w:rsidRPr="00CA1B8E">
        <w:t>В объяснении</w:t>
      </w:r>
      <w:r>
        <w:t>,</w:t>
      </w:r>
      <w:r w:rsidRPr="00CA1B8E">
        <w:t xml:space="preserve"> приложенном к названному протоколу</w:t>
      </w:r>
      <w:r>
        <w:t xml:space="preserve">, </w:t>
      </w:r>
      <w:r w:rsidR="0053594E">
        <w:t>***</w:t>
      </w:r>
      <w:r w:rsidRPr="00CA1B8E">
        <w:t xml:space="preserve"> В. А. указал</w:t>
      </w:r>
      <w:r>
        <w:t>,</w:t>
      </w:r>
      <w:r w:rsidRPr="00CA1B8E">
        <w:t xml:space="preserve"> что 24</w:t>
      </w:r>
      <w:r>
        <w:t>.</w:t>
      </w:r>
      <w:r w:rsidRPr="00CA1B8E">
        <w:t>11.2024</w:t>
      </w:r>
      <w:r>
        <w:t>,</w:t>
      </w:r>
      <w:r w:rsidRPr="00CA1B8E">
        <w:t xml:space="preserve"> примерно</w:t>
      </w:r>
      <w:r>
        <w:t>,</w:t>
      </w:r>
      <w:r w:rsidRPr="00CA1B8E">
        <w:t xml:space="preserve"> в 10:00 он приехал на своём автомобиле </w:t>
      </w:r>
      <w:r w:rsidRPr="00CA1B8E" w:rsidR="00976622">
        <w:t>ВАЗ-</w:t>
      </w:r>
      <w:r w:rsidRPr="00CA1B8E">
        <w:t xml:space="preserve">2104 в село </w:t>
      </w:r>
      <w:r w:rsidRPr="00CA1B8E" w:rsidR="00976622">
        <w:t>Лекарственн</w:t>
      </w:r>
      <w:r w:rsidR="00976622">
        <w:t>ое</w:t>
      </w:r>
      <w:r w:rsidRPr="00CA1B8E">
        <w:t xml:space="preserve"> Симферопольского района </w:t>
      </w:r>
      <w:r w:rsidRPr="00CA1B8E" w:rsidR="00976622">
        <w:t xml:space="preserve">Республики </w:t>
      </w:r>
      <w:r w:rsidRPr="00CA1B8E">
        <w:t xml:space="preserve">Крым, где решил прогуляться с собакой по берегу ставка на реке Западный </w:t>
      </w:r>
      <w:r w:rsidRPr="00CA1B8E" w:rsidR="00976622">
        <w:t>Булганак</w:t>
      </w:r>
      <w:r w:rsidRPr="00CA1B8E" w:rsidR="00976622">
        <w:t xml:space="preserve"> </w:t>
      </w:r>
      <w:r w:rsidRPr="00CA1B8E">
        <w:t xml:space="preserve">в районе детской площадки, которая расположена неподалёку от автобусной остановки </w:t>
      </w:r>
      <w:r w:rsidR="00A451AF">
        <w:t>«</w:t>
      </w:r>
      <w:r w:rsidRPr="00CA1B8E" w:rsidR="00976622">
        <w:t>Лекарственн</w:t>
      </w:r>
      <w:r w:rsidR="00976622">
        <w:t>ое</w:t>
      </w:r>
      <w:r w:rsidRPr="00CA1B8E" w:rsidR="00976622">
        <w:t xml:space="preserve"> </w:t>
      </w:r>
      <w:r w:rsidRPr="00CA1B8E">
        <w:t>3</w:t>
      </w:r>
      <w:r w:rsidR="00A451AF">
        <w:t>»</w:t>
      </w:r>
      <w:r w:rsidRPr="00CA1B8E">
        <w:t xml:space="preserve"> на улице Виноградной в селе </w:t>
      </w:r>
      <w:r w:rsidRPr="00CA1B8E" w:rsidR="00976622">
        <w:t>Лекарственное</w:t>
      </w:r>
      <w:r w:rsidRPr="00CA1B8E">
        <w:t>.</w:t>
      </w:r>
      <w:r w:rsidRPr="00CA1B8E">
        <w:t xml:space="preserve"> </w:t>
      </w:r>
      <w:r w:rsidRPr="00CA1B8E" w:rsidR="00976622">
        <w:t xml:space="preserve">С </w:t>
      </w:r>
      <w:r w:rsidRPr="00CA1B8E">
        <w:t xml:space="preserve">этой целью он объехал </w:t>
      </w:r>
      <w:r w:rsidR="00976622">
        <w:t>ставок</w:t>
      </w:r>
      <w:r w:rsidRPr="00CA1B8E">
        <w:t xml:space="preserve"> по просёлочной дороге и отправился гулять с собакой породы немецкая овчарка вдоль берега ставка. </w:t>
      </w:r>
      <w:r w:rsidRPr="00CA1B8E" w:rsidR="00976622">
        <w:t xml:space="preserve">Свой </w:t>
      </w:r>
      <w:r w:rsidRPr="00CA1B8E">
        <w:t xml:space="preserve">автомобиль </w:t>
      </w:r>
      <w:r w:rsidR="00976622">
        <w:t xml:space="preserve">он </w:t>
      </w:r>
      <w:r w:rsidRPr="00CA1B8E">
        <w:t>припарковал</w:t>
      </w:r>
      <w:r w:rsidR="00976622">
        <w:t>,</w:t>
      </w:r>
      <w:r w:rsidRPr="00CA1B8E">
        <w:t xml:space="preserve"> </w:t>
      </w:r>
      <w:r w:rsidRPr="00CA1B8E" w:rsidR="00976622">
        <w:t>примерно</w:t>
      </w:r>
      <w:r w:rsidR="00976622">
        <w:t>,</w:t>
      </w:r>
      <w:r w:rsidRPr="00CA1B8E" w:rsidR="00976622">
        <w:t xml:space="preserve"> </w:t>
      </w:r>
      <w:r w:rsidRPr="00CA1B8E">
        <w:t xml:space="preserve">в 20 м от берега ставка подальше от детской площадки, чтобы не мешать гуляющим там детям. </w:t>
      </w:r>
      <w:r w:rsidRPr="00CA1B8E" w:rsidR="00976622">
        <w:t xml:space="preserve">На </w:t>
      </w:r>
      <w:r w:rsidRPr="00CA1B8E">
        <w:t xml:space="preserve">тот момент </w:t>
      </w:r>
      <w:r w:rsidR="00976622">
        <w:t xml:space="preserve">в </w:t>
      </w:r>
      <w:r w:rsidRPr="00CA1B8E">
        <w:t>его автомобиле</w:t>
      </w:r>
      <w:r w:rsidR="00976622">
        <w:t xml:space="preserve"> </w:t>
      </w:r>
      <w:r w:rsidRPr="00CA1B8E">
        <w:t xml:space="preserve">находилась охотничье ружьё </w:t>
      </w:r>
      <w:r w:rsidRPr="00CA1B8E" w:rsidR="00976622">
        <w:t>ТОЗ-8 М</w:t>
      </w:r>
      <w:r w:rsidR="00976622">
        <w:t>,</w:t>
      </w:r>
      <w:r w:rsidRPr="00CA1B8E" w:rsidR="00976622">
        <w:t xml:space="preserve"> </w:t>
      </w:r>
      <w:r w:rsidRPr="00CA1B8E">
        <w:t>котор</w:t>
      </w:r>
      <w:r w:rsidR="00A52EB7">
        <w:t>ое</w:t>
      </w:r>
      <w:r w:rsidRPr="00CA1B8E">
        <w:t xml:space="preserve"> он хранил и перевозил в автомобиле ружьё</w:t>
      </w:r>
      <w:r w:rsidR="00976622">
        <w:t>.</w:t>
      </w:r>
      <w:r w:rsidRPr="00CA1B8E">
        <w:t xml:space="preserve"> </w:t>
      </w:r>
      <w:r w:rsidRPr="00CA1B8E" w:rsidR="00976622">
        <w:t xml:space="preserve">Оружие </w:t>
      </w:r>
      <w:r w:rsidRPr="00CA1B8E">
        <w:t xml:space="preserve">не заряжено и находилась специальном </w:t>
      </w:r>
      <w:r w:rsidRPr="00CA1B8E">
        <w:t>чехле</w:t>
      </w:r>
      <w:r w:rsidR="00976622">
        <w:t>.</w:t>
      </w:r>
      <w:r w:rsidRPr="00CA1B8E">
        <w:t xml:space="preserve"> </w:t>
      </w:r>
      <w:r w:rsidR="00976622">
        <w:t xml:space="preserve">Оружие он </w:t>
      </w:r>
      <w:r w:rsidRPr="00CA1B8E">
        <w:t>держал при себе в машине с целью самообороны</w:t>
      </w:r>
      <w:r w:rsidR="00976622">
        <w:t>.</w:t>
      </w:r>
      <w:r w:rsidRPr="00CA1B8E">
        <w:t xml:space="preserve"> </w:t>
      </w:r>
      <w:r w:rsidRPr="00CA1B8E" w:rsidR="00976622">
        <w:t xml:space="preserve">Во </w:t>
      </w:r>
      <w:r w:rsidRPr="00CA1B8E">
        <w:t>время прогулки с собакой иного оружия при нём не было</w:t>
      </w:r>
      <w:r w:rsidR="00976622">
        <w:t>.</w:t>
      </w:r>
      <w:r w:rsidRPr="00CA1B8E">
        <w:t xml:space="preserve"> </w:t>
      </w:r>
      <w:r w:rsidRPr="00CA1B8E" w:rsidR="00976622">
        <w:t>Подтвердил</w:t>
      </w:r>
      <w:r w:rsidR="00976622">
        <w:t>,</w:t>
      </w:r>
      <w:r w:rsidRPr="00CA1B8E" w:rsidR="00976622">
        <w:t xml:space="preserve"> </w:t>
      </w:r>
      <w:r w:rsidRPr="00CA1B8E">
        <w:t xml:space="preserve">что к нему подъехали </w:t>
      </w:r>
      <w:r w:rsidR="005721AD">
        <w:t xml:space="preserve">егерь </w:t>
      </w:r>
      <w:r w:rsidR="0053594E">
        <w:t>***</w:t>
      </w:r>
      <w:r w:rsidRPr="005721AD" w:rsidR="005721AD">
        <w:t xml:space="preserve"> А.С.</w:t>
      </w:r>
      <w:r w:rsidRPr="00CA1B8E">
        <w:t xml:space="preserve"> и охотник </w:t>
      </w:r>
      <w:r w:rsidR="0053594E">
        <w:t>***</w:t>
      </w:r>
      <w:r w:rsidRPr="005721AD" w:rsidR="005721AD">
        <w:t xml:space="preserve"> А.А.</w:t>
      </w:r>
      <w:r w:rsidR="005721AD">
        <w:t>,</w:t>
      </w:r>
      <w:r w:rsidRPr="00CA1B8E" w:rsidR="005721AD">
        <w:t xml:space="preserve"> </w:t>
      </w:r>
      <w:r w:rsidRPr="00CA1B8E">
        <w:t xml:space="preserve">в дальнейшем приехал </w:t>
      </w:r>
      <w:r w:rsidR="0053594E">
        <w:t>***</w:t>
      </w:r>
      <w:r w:rsidRPr="005721AD" w:rsidR="005721AD">
        <w:t xml:space="preserve"> С.В.</w:t>
      </w:r>
      <w:r w:rsidR="005721AD">
        <w:t xml:space="preserve"> и </w:t>
      </w:r>
      <w:r w:rsidRPr="00CA1B8E" w:rsidR="005721AD">
        <w:t>состав</w:t>
      </w:r>
      <w:r w:rsidR="005721AD">
        <w:t>ил</w:t>
      </w:r>
      <w:r w:rsidRPr="00CA1B8E" w:rsidR="005721AD">
        <w:t xml:space="preserve"> в его отношении Акт</w:t>
      </w:r>
      <w:r w:rsidR="005721AD">
        <w:t>.</w:t>
      </w:r>
      <w:r w:rsidRPr="00CA1B8E" w:rsidR="005721AD">
        <w:t xml:space="preserve"> </w:t>
      </w:r>
      <w:r w:rsidR="005721AD">
        <w:t>Н</w:t>
      </w:r>
      <w:r w:rsidRPr="00CA1B8E">
        <w:t>астаивал</w:t>
      </w:r>
      <w:r w:rsidR="005721AD">
        <w:t>,</w:t>
      </w:r>
      <w:r w:rsidRPr="00CA1B8E">
        <w:t xml:space="preserve"> что оружие </w:t>
      </w:r>
      <w:r w:rsidRPr="00CA1B8E" w:rsidR="00A52EB7">
        <w:t xml:space="preserve">он </w:t>
      </w:r>
      <w:r w:rsidRPr="00CA1B8E">
        <w:t>не использовал</w:t>
      </w:r>
      <w:r w:rsidR="005721AD">
        <w:t xml:space="preserve"> (</w:t>
      </w:r>
      <w:r w:rsidR="005721AD">
        <w:t>л.д</w:t>
      </w:r>
      <w:r w:rsidR="005721AD">
        <w:t>. 27-28).</w:t>
      </w:r>
    </w:p>
    <w:p w:rsidR="00BA595E" w:rsidP="00786617">
      <w:pPr>
        <w:numPr>
          <w:ilvl w:val="0"/>
          <w:numId w:val="1"/>
        </w:numPr>
      </w:pPr>
      <w:r>
        <w:t>***</w:t>
      </w:r>
      <w:r w:rsidRPr="00D02BA1">
        <w:t xml:space="preserve"> В.А.</w:t>
      </w:r>
      <w:r>
        <w:t xml:space="preserve"> является действующим охотником (</w:t>
      </w:r>
      <w:r>
        <w:t>л.д</w:t>
      </w:r>
      <w:r>
        <w:t>. 29);</w:t>
      </w:r>
    </w:p>
    <w:p w:rsidR="00DA29F3" w:rsidP="00786617">
      <w:pPr>
        <w:numPr>
          <w:ilvl w:val="0"/>
          <w:numId w:val="1"/>
        </w:numPr>
      </w:pPr>
      <w:r>
        <w:t>в</w:t>
      </w:r>
      <w:r>
        <w:t xml:space="preserve"> приобщённых </w:t>
      </w:r>
      <w:r w:rsidR="009E7A8F">
        <w:t xml:space="preserve">по </w:t>
      </w:r>
      <w:r w:rsidR="009E7A8F">
        <w:t>ходатайству</w:t>
      </w:r>
      <w:r w:rsidR="009E7A8F">
        <w:t xml:space="preserve"> </w:t>
      </w:r>
      <w:r w:rsidR="0053594E">
        <w:t>***</w:t>
      </w:r>
      <w:r w:rsidR="009E7A8F">
        <w:t>а</w:t>
      </w:r>
      <w:r w:rsidRPr="00D02BA1" w:rsidR="009E7A8F">
        <w:t xml:space="preserve"> В.А.</w:t>
      </w:r>
      <w:r w:rsidR="009E7A8F">
        <w:t xml:space="preserve"> </w:t>
      </w:r>
      <w:r>
        <w:t xml:space="preserve">фотографиях </w:t>
      </w:r>
      <w:r w:rsidR="009E7A8F">
        <w:t xml:space="preserve">№ 1, 2 указано место </w:t>
      </w:r>
      <w:r>
        <w:t xml:space="preserve">происшествия </w:t>
      </w:r>
      <w:r w:rsidR="009E7A8F">
        <w:t>(</w:t>
      </w:r>
      <w:r>
        <w:t xml:space="preserve">по </w:t>
      </w:r>
      <w:r w:rsidR="009E7A8F">
        <w:t xml:space="preserve">его </w:t>
      </w:r>
      <w:r>
        <w:t>мнению</w:t>
      </w:r>
      <w:r w:rsidR="009E7A8F">
        <w:t>) (</w:t>
      </w:r>
      <w:r w:rsidR="009E7A8F">
        <w:t>л.д</w:t>
      </w:r>
      <w:r w:rsidR="009E7A8F">
        <w:t>. 144-146);</w:t>
      </w:r>
    </w:p>
    <w:p w:rsidR="009E7A8F" w:rsidP="00A52EB7">
      <w:pPr>
        <w:numPr>
          <w:ilvl w:val="0"/>
          <w:numId w:val="1"/>
        </w:numPr>
      </w:pPr>
      <w:r>
        <w:t>и</w:t>
      </w:r>
      <w:r>
        <w:t>з</w:t>
      </w:r>
      <w:r>
        <w:t xml:space="preserve"> заключения травматолога ортопеда о необходимости направления больного для оказания высокотехнологичной медицинской помощи</w:t>
      </w:r>
      <w:r w:rsidR="00A52EB7">
        <w:t>,</w:t>
      </w:r>
      <w:r>
        <w:t xml:space="preserve"> следует</w:t>
      </w:r>
      <w:r w:rsidR="00A52EB7">
        <w:t>,</w:t>
      </w:r>
      <w:r>
        <w:t xml:space="preserve"> что </w:t>
      </w:r>
      <w:r w:rsidR="0053594E">
        <w:t>***</w:t>
      </w:r>
      <w:r w:rsidR="00A52EB7">
        <w:t>у</w:t>
      </w:r>
      <w:r w:rsidRPr="00A52EB7" w:rsidR="00A52EB7">
        <w:t xml:space="preserve"> В.А., </w:t>
      </w:r>
      <w:r>
        <w:t>была оказана высокотехнологичная медицинская помощь</w:t>
      </w:r>
      <w:r w:rsidR="002E4B73">
        <w:t>,</w:t>
      </w:r>
      <w:r>
        <w:t xml:space="preserve"> а также указан</w:t>
      </w:r>
      <w:r w:rsidR="002E4B73">
        <w:t>о</w:t>
      </w:r>
      <w:r>
        <w:t xml:space="preserve"> о наличии у него заболеваний </w:t>
      </w:r>
      <w:r>
        <w:t xml:space="preserve">коленного </w:t>
      </w:r>
      <w:r>
        <w:t>сустава</w:t>
      </w:r>
      <w:r>
        <w:t xml:space="preserve"> (</w:t>
      </w:r>
      <w:r>
        <w:t>л.д</w:t>
      </w:r>
      <w:r>
        <w:t>. 147-149);</w:t>
      </w:r>
    </w:p>
    <w:p w:rsidR="009E7A8F" w:rsidRPr="009E7A8F" w:rsidP="00786617">
      <w:pPr>
        <w:numPr>
          <w:ilvl w:val="0"/>
          <w:numId w:val="1"/>
        </w:numPr>
      </w:pPr>
      <w:r w:rsidRPr="009E7A8F">
        <w:t>технически</w:t>
      </w:r>
      <w:r>
        <w:t>ми</w:t>
      </w:r>
      <w:r w:rsidRPr="009E7A8F">
        <w:t xml:space="preserve"> характеристик</w:t>
      </w:r>
      <w:r>
        <w:t>ами,</w:t>
      </w:r>
      <w:r w:rsidRPr="009E7A8F">
        <w:t xml:space="preserve"> содержащи</w:t>
      </w:r>
      <w:r>
        <w:t>ми</w:t>
      </w:r>
      <w:r w:rsidRPr="009E7A8F">
        <w:t>ся в Паспорте малокалиберной винтовки ТОЗ-8М</w:t>
      </w:r>
      <w:r>
        <w:t xml:space="preserve">, подтверждается, что </w:t>
      </w:r>
      <w:r w:rsidRPr="009E7A8F">
        <w:t xml:space="preserve">длина </w:t>
      </w:r>
      <w:r>
        <w:t xml:space="preserve">винтовки </w:t>
      </w:r>
      <w:r w:rsidRPr="009E7A8F">
        <w:t>составляет 1.110 мм длина ствола составляет</w:t>
      </w:r>
      <w:r w:rsidRPr="009E7A8F">
        <w:t xml:space="preserve"> 640 мм</w:t>
      </w:r>
      <w:r w:rsidR="002E4B73">
        <w:t>,</w:t>
      </w:r>
      <w:r w:rsidRPr="009E7A8F">
        <w:t xml:space="preserve"> а вес составляет 3,2 кг калибр 5,6 мм</w:t>
      </w:r>
      <w:r w:rsidR="002E4B73">
        <w:t xml:space="preserve"> (</w:t>
      </w:r>
      <w:r w:rsidR="002E4B73">
        <w:t>л.д</w:t>
      </w:r>
      <w:r w:rsidR="002E4B73">
        <w:t xml:space="preserve">. 150-155); </w:t>
      </w:r>
    </w:p>
    <w:p w:rsidR="00362A3A" w:rsidP="00786617">
      <w:pPr>
        <w:numPr>
          <w:ilvl w:val="0"/>
          <w:numId w:val="1"/>
        </w:numPr>
      </w:pPr>
      <w:r w:rsidRPr="003B7398">
        <w:t>в</w:t>
      </w:r>
      <w:r w:rsidRPr="003B7398" w:rsidR="003B7398">
        <w:t xml:space="preserve"> ответе </w:t>
      </w:r>
      <w:r w:rsidR="0053594E">
        <w:t>***</w:t>
      </w:r>
      <w:r w:rsidR="00D15105">
        <w:t>у</w:t>
      </w:r>
      <w:r w:rsidRPr="00362A3A" w:rsidR="00D15105">
        <w:t xml:space="preserve"> В. А. </w:t>
      </w:r>
      <w:r w:rsidRPr="003B7398" w:rsidR="003B7398">
        <w:t xml:space="preserve">Администрация </w:t>
      </w:r>
      <w:r w:rsidRPr="003B7398" w:rsidR="003B7398">
        <w:t>Кольчугинского</w:t>
      </w:r>
      <w:r w:rsidRPr="003B7398" w:rsidR="003B7398">
        <w:t xml:space="preserve"> сельского поселения Симферопольского района Республики Крым предоставила </w:t>
      </w:r>
      <w:r>
        <w:t>выкопировку</w:t>
      </w:r>
      <w:r>
        <w:t xml:space="preserve"> </w:t>
      </w:r>
      <w:r w:rsidRPr="003B7398" w:rsidR="003B7398">
        <w:t xml:space="preserve">границ населённого пункта </w:t>
      </w:r>
      <w:r w:rsidRPr="003B7398">
        <w:t>Кольчугинско</w:t>
      </w:r>
      <w:r>
        <w:t>е</w:t>
      </w:r>
      <w:r w:rsidRPr="003B7398">
        <w:t xml:space="preserve"> </w:t>
      </w:r>
      <w:r w:rsidRPr="003B7398" w:rsidR="003B7398">
        <w:t>сельско</w:t>
      </w:r>
      <w:r>
        <w:t>е</w:t>
      </w:r>
      <w:r w:rsidRPr="003B7398" w:rsidR="003B7398">
        <w:t xml:space="preserve"> поселени</w:t>
      </w:r>
      <w:r>
        <w:t>е</w:t>
      </w:r>
      <w:r w:rsidRPr="003B7398" w:rsidR="003B7398">
        <w:t xml:space="preserve"> вокруг ставка </w:t>
      </w:r>
      <w:r w:rsidRPr="003B7398">
        <w:t>Виноградный</w:t>
      </w:r>
      <w:r>
        <w:t>,</w:t>
      </w:r>
      <w:r w:rsidRPr="003B7398" w:rsidR="003B7398">
        <w:t xml:space="preserve"> котор</w:t>
      </w:r>
      <w:r>
        <w:t>ые</w:t>
      </w:r>
      <w:r w:rsidRPr="003B7398" w:rsidR="003B7398">
        <w:t xml:space="preserve"> утверждены решением Симферопольского районного совета Республики Крым от 06.12.2018 </w:t>
      </w:r>
      <w:r>
        <w:t xml:space="preserve">№ </w:t>
      </w:r>
      <w:r w:rsidRPr="003B7398" w:rsidR="003B7398">
        <w:t>1079</w:t>
      </w:r>
      <w:r>
        <w:t xml:space="preserve">. </w:t>
      </w:r>
      <w:r w:rsidRPr="00362A3A">
        <w:t xml:space="preserve">Комментируя указанный ответ и приложение к нему </w:t>
      </w:r>
      <w:r w:rsidR="0053594E">
        <w:t>***</w:t>
      </w:r>
      <w:r w:rsidRPr="00362A3A">
        <w:t xml:space="preserve"> В. А. </w:t>
      </w:r>
      <w:r>
        <w:t>утверждает, что</w:t>
      </w:r>
      <w:r w:rsidRPr="00362A3A">
        <w:t xml:space="preserve"> совершенное им правонарушение</w:t>
      </w:r>
      <w:r>
        <w:t>,</w:t>
      </w:r>
      <w:r w:rsidRPr="00362A3A">
        <w:t xml:space="preserve"> а также место составления в его отношении Акта находится в пределах границ населённого пункта</w:t>
      </w:r>
      <w:r>
        <w:t xml:space="preserve"> </w:t>
      </w:r>
      <w:r w:rsidRPr="003B7398">
        <w:t>Кольчугинско</w:t>
      </w:r>
      <w:r>
        <w:t>е</w:t>
      </w:r>
      <w:r w:rsidRPr="003B7398">
        <w:t xml:space="preserve"> сельско</w:t>
      </w:r>
      <w:r>
        <w:t>е</w:t>
      </w:r>
      <w:r w:rsidRPr="003B7398">
        <w:t xml:space="preserve"> поселени</w:t>
      </w:r>
      <w:r>
        <w:t>е</w:t>
      </w:r>
      <w:r w:rsidR="0096350C">
        <w:t xml:space="preserve">. На названной </w:t>
      </w:r>
      <w:r w:rsidR="0096350C">
        <w:t>выкопировке</w:t>
      </w:r>
      <w:r w:rsidR="0096350C">
        <w:t xml:space="preserve"> место составления Акта и </w:t>
      </w:r>
      <w:r w:rsidR="0096350C">
        <w:t>обнаружения</w:t>
      </w:r>
      <w:r w:rsidR="0096350C">
        <w:t xml:space="preserve"> </w:t>
      </w:r>
      <w:r w:rsidR="0053594E">
        <w:t>***</w:t>
      </w:r>
      <w:r>
        <w:t>а</w:t>
      </w:r>
      <w:r w:rsidRPr="00362A3A" w:rsidR="0096350C">
        <w:t xml:space="preserve"> В. А.</w:t>
      </w:r>
      <w:r w:rsidR="0096350C">
        <w:t xml:space="preserve"> не смогли установить ни </w:t>
      </w:r>
      <w:r w:rsidRPr="0096350C" w:rsidR="0096350C">
        <w:t xml:space="preserve">лицо составившее протокол об административном правонарушении </w:t>
      </w:r>
      <w:r w:rsidR="0053594E">
        <w:t>***</w:t>
      </w:r>
      <w:r w:rsidRPr="0096350C" w:rsidR="0096350C">
        <w:t xml:space="preserve"> В.В., </w:t>
      </w:r>
      <w:r w:rsidR="0096350C">
        <w:t xml:space="preserve">ни </w:t>
      </w:r>
      <w:r w:rsidRPr="0096350C" w:rsidR="0096350C">
        <w:t>свидетел</w:t>
      </w:r>
      <w:r w:rsidR="0096350C">
        <w:t>и</w:t>
      </w:r>
      <w:r w:rsidRPr="0096350C" w:rsidR="0096350C">
        <w:t xml:space="preserve"> </w:t>
      </w:r>
      <w:r w:rsidR="0053594E">
        <w:t>***</w:t>
      </w:r>
      <w:r w:rsidRPr="0096350C" w:rsidR="0096350C">
        <w:t xml:space="preserve"> А.С., </w:t>
      </w:r>
      <w:r w:rsidR="0053594E">
        <w:t>***</w:t>
      </w:r>
      <w:r w:rsidRPr="0096350C" w:rsidR="0096350C">
        <w:t xml:space="preserve"> С.В., </w:t>
      </w:r>
      <w:r w:rsidR="0053594E">
        <w:t>***</w:t>
      </w:r>
      <w:r w:rsidRPr="0096350C" w:rsidR="0096350C">
        <w:t xml:space="preserve"> А.А.</w:t>
      </w:r>
      <w:r w:rsidRPr="00362A3A" w:rsidR="0096350C">
        <w:t xml:space="preserve"> </w:t>
      </w:r>
      <w:r>
        <w:t>(</w:t>
      </w:r>
      <w:r>
        <w:t>л.д</w:t>
      </w:r>
      <w:r>
        <w:t>. 156-157);</w:t>
      </w:r>
    </w:p>
    <w:p w:rsidR="00362A3A" w:rsidP="00786617">
      <w:pPr>
        <w:numPr>
          <w:ilvl w:val="0"/>
          <w:numId w:val="1"/>
        </w:numPr>
      </w:pPr>
      <w:r>
        <w:t>в</w:t>
      </w:r>
      <w:r w:rsidRPr="00362A3A">
        <w:t xml:space="preserve"> </w:t>
      </w:r>
      <w:r w:rsidRPr="00362A3A">
        <w:t>выкопировк</w:t>
      </w:r>
      <w:r>
        <w:t>е</w:t>
      </w:r>
      <w:r w:rsidRPr="00362A3A">
        <w:t xml:space="preserve"> из </w:t>
      </w:r>
      <w:r w:rsidRPr="00362A3A" w:rsidR="0096350C">
        <w:t xml:space="preserve">Карты </w:t>
      </w:r>
      <w:r w:rsidRPr="00362A3A">
        <w:t>охотничьих угодий Симферопольского района</w:t>
      </w:r>
      <w:r w:rsidR="00B355C3">
        <w:t>, и фотографии к ней,</w:t>
      </w:r>
      <w:r w:rsidRPr="00362A3A">
        <w:t xml:space="preserve"> представленн</w:t>
      </w:r>
      <w:r w:rsidR="00B355C3">
        <w:t>ыми</w:t>
      </w:r>
      <w:r w:rsidRPr="00362A3A">
        <w:t xml:space="preserve"> </w:t>
      </w:r>
      <w:r w:rsidR="0053594E">
        <w:t>***</w:t>
      </w:r>
      <w:r w:rsidR="00B355C3">
        <w:t>ым</w:t>
      </w:r>
      <w:r w:rsidRPr="00362A3A" w:rsidR="00B355C3">
        <w:t xml:space="preserve"> В. А. </w:t>
      </w:r>
      <w:r w:rsidRPr="00362A3A">
        <w:t>мировому судье</w:t>
      </w:r>
      <w:r w:rsidR="00B355C3">
        <w:t>,</w:t>
      </w:r>
      <w:r w:rsidRPr="00362A3A">
        <w:t xml:space="preserve"> он </w:t>
      </w:r>
      <w:r w:rsidRPr="00362A3A" w:rsidR="00B355C3">
        <w:t xml:space="preserve">обозначил </w:t>
      </w:r>
      <w:r w:rsidRPr="00362A3A">
        <w:t xml:space="preserve">место составления в его отношении </w:t>
      </w:r>
      <w:r w:rsidRPr="00362A3A" w:rsidR="00B355C3">
        <w:t>Акта</w:t>
      </w:r>
      <w:r w:rsidR="0096350C">
        <w:t>.</w:t>
      </w:r>
      <w:r w:rsidR="0096350C">
        <w:t xml:space="preserve"> С указанным местом согласился </w:t>
      </w:r>
      <w:r w:rsidRPr="0096350C" w:rsidR="0096350C">
        <w:t>свидетел</w:t>
      </w:r>
      <w:r w:rsidR="0096350C">
        <w:t>ь</w:t>
      </w:r>
      <w:r w:rsidRPr="0096350C" w:rsidR="0096350C">
        <w:t xml:space="preserve"> </w:t>
      </w:r>
      <w:r w:rsidR="0053594E">
        <w:t>***</w:t>
      </w:r>
      <w:r w:rsidRPr="0096350C" w:rsidR="0096350C">
        <w:t xml:space="preserve"> А.А.</w:t>
      </w:r>
      <w:r w:rsidRPr="00362A3A" w:rsidR="0096350C">
        <w:t xml:space="preserve"> </w:t>
      </w:r>
      <w:r w:rsidR="00B355C3">
        <w:t>(</w:t>
      </w:r>
      <w:r w:rsidR="00B355C3">
        <w:t>л.д</w:t>
      </w:r>
      <w:r w:rsidR="00B355C3">
        <w:t>. 158-159)</w:t>
      </w:r>
      <w:r w:rsidR="0096350C">
        <w:t>;</w:t>
      </w:r>
    </w:p>
    <w:p w:rsidR="00BE2494" w:rsidP="00BE2494">
      <w:pPr>
        <w:numPr>
          <w:ilvl w:val="0"/>
          <w:numId w:val="1"/>
        </w:numPr>
      </w:pPr>
      <w:r w:rsidRPr="00577B58">
        <w:t>Указ</w:t>
      </w:r>
      <w:r>
        <w:t>ом</w:t>
      </w:r>
      <w:r w:rsidRPr="00577B58">
        <w:t xml:space="preserve"> Главы Республики Крым </w:t>
      </w:r>
      <w:r w:rsidR="00786617">
        <w:t>«</w:t>
      </w:r>
      <w:r>
        <w:t xml:space="preserve">О </w:t>
      </w:r>
      <w:r w:rsidRPr="00577B58">
        <w:t>внесении изменений в Указ Главы Республики Крым от 05.10.2016 №</w:t>
      </w:r>
      <w:r>
        <w:t xml:space="preserve"> </w:t>
      </w:r>
      <w:r w:rsidRPr="00577B58">
        <w:t>375-</w:t>
      </w:r>
      <w:r w:rsidRPr="00577B58" w:rsidR="00F551A7">
        <w:t>У</w:t>
      </w:r>
      <w:r w:rsidR="00786617">
        <w:t>»</w:t>
      </w:r>
      <w:r w:rsidRPr="00577B58">
        <w:t xml:space="preserve"> от 08.02.2019 №</w:t>
      </w:r>
      <w:r>
        <w:t xml:space="preserve"> </w:t>
      </w:r>
      <w:r w:rsidRPr="00577B58">
        <w:t>44</w:t>
      </w:r>
      <w:r>
        <w:t>-</w:t>
      </w:r>
      <w:r w:rsidRPr="00577B58" w:rsidR="00F551A7">
        <w:t>У</w:t>
      </w:r>
      <w:r w:rsidRPr="00577B58">
        <w:t xml:space="preserve"> определены охотничьи угодья ООО Симферопольское РАПО участок </w:t>
      </w:r>
      <w:r>
        <w:t>№ 3,</w:t>
      </w:r>
      <w:r w:rsidRPr="00577B58">
        <w:t xml:space="preserve"> в том числе элементы среды обитания охотничьих ресурсов в Симферопольском муниципальном районе </w:t>
      </w:r>
      <w:r w:rsidRPr="00577B58" w:rsidR="00F551A7">
        <w:t xml:space="preserve">Таблица </w:t>
      </w:r>
      <w:r w:rsidRPr="00577B58">
        <w:t>3. 16</w:t>
      </w:r>
      <w:r w:rsidR="00A451AF">
        <w:t>.</w:t>
      </w:r>
      <w:r w:rsidRPr="00577B58">
        <w:t xml:space="preserve"> Установлено что </w:t>
      </w:r>
      <w:r w:rsidRPr="00577B58" w:rsidR="00335409">
        <w:t xml:space="preserve">Пунктом </w:t>
      </w:r>
      <w:r w:rsidRPr="00577B58">
        <w:t xml:space="preserve">3.3 </w:t>
      </w:r>
      <w:r w:rsidRPr="00577B58" w:rsidR="00335409">
        <w:t xml:space="preserve">Раздела </w:t>
      </w:r>
      <w:r w:rsidR="00A451AF">
        <w:t xml:space="preserve">3 дана </w:t>
      </w:r>
      <w:r w:rsidRPr="00577B58">
        <w:t>характеристика размещения и состояния использования охотничьих угодий и иных территорий, являющихся средой обитания охотничьих ресурсов</w:t>
      </w:r>
      <w:r w:rsidR="00335409">
        <w:t>. С</w:t>
      </w:r>
      <w:r w:rsidRPr="00577B58">
        <w:t>хемы определены данные о площадях категории и классов элементов среды обитания охотничьих ресурсов, охватывающие 100% Республики Крым</w:t>
      </w:r>
      <w:r w:rsidR="00A451AF">
        <w:t xml:space="preserve">. </w:t>
      </w:r>
      <w:r w:rsidRPr="00577B58" w:rsidR="00A451AF">
        <w:t xml:space="preserve">Также </w:t>
      </w:r>
      <w:r w:rsidRPr="00577B58">
        <w:t xml:space="preserve">в таблице </w:t>
      </w:r>
      <w:r w:rsidR="00A451AF">
        <w:t>3.4</w:t>
      </w:r>
      <w:r w:rsidRPr="00577B58">
        <w:t xml:space="preserve"> представлены элементы среды обитания охотничьих ресурсов Республики Крым с указанием наименования категории среды обитания охотничьих ресурсов</w:t>
      </w:r>
      <w:r w:rsidR="00A451AF">
        <w:t>,</w:t>
      </w:r>
      <w:r w:rsidRPr="00577B58">
        <w:t xml:space="preserve"> в частности</w:t>
      </w:r>
      <w:r w:rsidR="00A451AF">
        <w:t>,</w:t>
      </w:r>
      <w:r w:rsidRPr="00577B58">
        <w:t xml:space="preserve"> категории </w:t>
      </w:r>
      <w:r w:rsidR="00A451AF">
        <w:t>«</w:t>
      </w:r>
      <w:r w:rsidRPr="00577B58">
        <w:t>непригодные для ведения охотничьего хозяйства</w:t>
      </w:r>
      <w:r w:rsidR="00A451AF">
        <w:t>»</w:t>
      </w:r>
      <w:r w:rsidRPr="00577B58">
        <w:t xml:space="preserve"> </w:t>
      </w:r>
      <w:r w:rsidRPr="00577B58" w:rsidR="00A451AF">
        <w:t xml:space="preserve">с </w:t>
      </w:r>
      <w:r w:rsidRPr="00577B58">
        <w:t xml:space="preserve">указанием площади этой категории и доли в процентном отношении от площади Республики Крым. </w:t>
      </w:r>
      <w:r w:rsidRPr="00577B58" w:rsidR="00A451AF">
        <w:t xml:space="preserve">Аналогичным </w:t>
      </w:r>
      <w:r w:rsidRPr="00577B58">
        <w:t xml:space="preserve">образом, представлена таблица 3.16 элементы среды обитания охотничьих ресурсов в Симферопольском муниципальном районе </w:t>
      </w:r>
      <w:r w:rsidRPr="00577B58">
        <w:t>охватывающее</w:t>
      </w:r>
      <w:r w:rsidRPr="00577B58">
        <w:t xml:space="preserve"> </w:t>
      </w:r>
      <w:r w:rsidR="00A451AF">
        <w:t xml:space="preserve">100% </w:t>
      </w:r>
      <w:r w:rsidRPr="00577B58">
        <w:t>площади у</w:t>
      </w:r>
      <w:r>
        <w:t>казанного муниципального района (</w:t>
      </w:r>
      <w:r>
        <w:t>л.д</w:t>
      </w:r>
      <w:r>
        <w:t xml:space="preserve">. </w:t>
      </w:r>
      <w:r w:rsidRPr="00577B58">
        <w:t>16</w:t>
      </w:r>
      <w:r w:rsidR="00F551A7">
        <w:t>1</w:t>
      </w:r>
      <w:r w:rsidRPr="00577B58">
        <w:t>-167</w:t>
      </w:r>
      <w:r>
        <w:t xml:space="preserve">). </w:t>
      </w:r>
    </w:p>
    <w:p w:rsidR="00BE2494" w:rsidRPr="00BE71C8" w:rsidP="00BE2494">
      <w:r w:rsidRPr="00BE71C8">
        <w:t>Изложенные доказательства</w:t>
      </w:r>
      <w:r>
        <w:t xml:space="preserve"> в части показаний </w:t>
      </w:r>
      <w:r w:rsidRPr="00BE2494">
        <w:t>лиц</w:t>
      </w:r>
      <w:r>
        <w:t>а</w:t>
      </w:r>
      <w:r w:rsidRPr="00BE2494">
        <w:t xml:space="preserve"> составивше</w:t>
      </w:r>
      <w:r>
        <w:t>го</w:t>
      </w:r>
      <w:r w:rsidRPr="00BE2494">
        <w:t xml:space="preserve"> протокол об административном правонарушении </w:t>
      </w:r>
      <w:r w:rsidR="0053594E">
        <w:t>***</w:t>
      </w:r>
      <w:r w:rsidRPr="00BE2494">
        <w:t xml:space="preserve"> В.В., свидетелей </w:t>
      </w:r>
      <w:r w:rsidR="0053594E">
        <w:t>***</w:t>
      </w:r>
      <w:r w:rsidRPr="00BE2494">
        <w:t xml:space="preserve"> А.С., </w:t>
      </w:r>
      <w:r w:rsidR="0053594E">
        <w:t>***</w:t>
      </w:r>
      <w:r w:rsidRPr="00BE2494">
        <w:t xml:space="preserve">а С.В., </w:t>
      </w:r>
      <w:r w:rsidR="0053594E">
        <w:t>***</w:t>
      </w:r>
      <w:r w:rsidRPr="00BE2494">
        <w:t>а А.А.</w:t>
      </w:r>
      <w:r w:rsidRPr="00BE71C8">
        <w:t xml:space="preserve"> </w:t>
      </w:r>
      <w:r>
        <w:t>и приобщённых ими к материалу о привлечении к административной ответственности документов</w:t>
      </w:r>
      <w:r w:rsidR="00F551A7">
        <w:t>,</w:t>
      </w:r>
      <w:r>
        <w:t xml:space="preserve"> по мнению мирового судья являются </w:t>
      </w:r>
      <w:r w:rsidRPr="00BE71C8">
        <w:t>логичны</w:t>
      </w:r>
      <w:r>
        <w:t>ми</w:t>
      </w:r>
      <w:r w:rsidRPr="00BE71C8">
        <w:t>, последовательны</w:t>
      </w:r>
      <w:r>
        <w:t>ми</w:t>
      </w:r>
      <w:r w:rsidRPr="00BE71C8">
        <w:t>, ничем не опорочен</w:t>
      </w:r>
      <w:r>
        <w:t>ными</w:t>
      </w:r>
      <w:r w:rsidRPr="00BE71C8">
        <w:t xml:space="preserve"> и согласованы между собой, а потому суд расценивает их относимыми, допустимыми, достоверными и достаточными в соответствии с</w:t>
      </w:r>
      <w:r w:rsidRPr="00BE71C8">
        <w:t xml:space="preserve"> требованиями ст. 26.11 КоАП РФ.</w:t>
      </w:r>
    </w:p>
    <w:p w:rsidR="00FB3E82" w:rsidP="00A033F2">
      <w:r w:rsidRPr="00D02BA1">
        <w:t xml:space="preserve">Обстоятельств, </w:t>
      </w:r>
      <w:r w:rsidRPr="00D02BA1" w:rsidR="007E1581">
        <w:t>смягчающи</w:t>
      </w:r>
      <w:r w:rsidR="007E1581">
        <w:t xml:space="preserve">х или </w:t>
      </w:r>
      <w:r w:rsidRPr="00D02BA1">
        <w:t xml:space="preserve">отягчающих административную ответственность </w:t>
      </w:r>
      <w:r w:rsidR="0053594E">
        <w:t>***</w:t>
      </w:r>
      <w:r w:rsidRPr="00D02BA1" w:rsidR="006E6456">
        <w:t>у В.А.</w:t>
      </w:r>
      <w:r w:rsidRPr="00D02BA1">
        <w:t xml:space="preserve">, </w:t>
      </w:r>
      <w:r w:rsidR="00F551A7">
        <w:t xml:space="preserve">мировой судья </w:t>
      </w:r>
      <w:r w:rsidRPr="00D02BA1">
        <w:t>не усматривает.</w:t>
      </w:r>
    </w:p>
    <w:p w:rsidR="00782067" w:rsidP="00A033F2">
      <w:r w:rsidRPr="00782067">
        <w:t xml:space="preserve">Сведений о том, что </w:t>
      </w:r>
      <w:r w:rsidR="0053594E">
        <w:t>***</w:t>
      </w:r>
      <w:r w:rsidRPr="00100C70" w:rsidR="00100C70">
        <w:t xml:space="preserve"> В.А.</w:t>
      </w:r>
      <w:r w:rsidR="00100C70">
        <w:t xml:space="preserve"> </w:t>
      </w:r>
      <w:r w:rsidRPr="00782067">
        <w:t>относится к числу лиц, перечисленных в части 4 статьи 3.8 КоАП РФ, которым не может быть назначено наказание в виде лишения специального права, материалы дела не содержат.</w:t>
      </w:r>
    </w:p>
    <w:p w:rsidR="00DE3F74" w:rsidP="00A033F2">
      <w:r w:rsidRPr="00782067">
        <w:t>Доводы</w:t>
      </w:r>
      <w:r w:rsidRPr="00782067">
        <w:t xml:space="preserve"> </w:t>
      </w:r>
      <w:r w:rsidR="0053594E">
        <w:t>***</w:t>
      </w:r>
      <w:r>
        <w:t>а</w:t>
      </w:r>
      <w:r w:rsidRPr="00D02BA1">
        <w:t xml:space="preserve"> В.А.</w:t>
      </w:r>
      <w:r>
        <w:t xml:space="preserve"> об </w:t>
      </w:r>
      <w:r w:rsidRPr="00782067">
        <w:t>отсутствии в его действия</w:t>
      </w:r>
      <w:r w:rsidR="00F551A7">
        <w:t>х</w:t>
      </w:r>
      <w:r w:rsidRPr="00782067">
        <w:t xml:space="preserve"> состава административного правонарушения</w:t>
      </w:r>
      <w:r w:rsidR="00F551A7">
        <w:t>,</w:t>
      </w:r>
      <w:r w:rsidRPr="00782067">
        <w:t xml:space="preserve"> предусмотренного частью 1 статьи 8.37 КоАП РФ</w:t>
      </w:r>
      <w:r w:rsidR="00F551A7">
        <w:t>,</w:t>
      </w:r>
      <w:r w:rsidRPr="00782067">
        <w:t xml:space="preserve"> мировой судья расценивает</w:t>
      </w:r>
      <w:r>
        <w:t>,</w:t>
      </w:r>
      <w:r w:rsidRPr="00782067">
        <w:t xml:space="preserve"> как способ уклониться административной ответственности исходя из следующего</w:t>
      </w:r>
      <w:r>
        <w:t xml:space="preserve">. </w:t>
      </w:r>
      <w:r w:rsidRPr="00782067">
        <w:t>Анализ положений статьи 1 Федерального закона от 24 апреля 1995 г. № 52-ФЗ «О животном мире», пункта 15 статьи 1 Федерального закона № 209-ФЗ в их системной взаимосвязи позволяет прийти к выводу о том, что к иным территориям, являющимся средой обитания охотничьих ресурсов, относятся и территории, не включённые в охотничьи угодья, в том числе являющиеся природной средой, в которой объекты животного мира</w:t>
      </w:r>
      <w:r w:rsidRPr="00782067">
        <w:t xml:space="preserve"> обитают в состоянии естественной свободы.</w:t>
      </w:r>
      <w:r w:rsidR="00786617">
        <w:t xml:space="preserve"> </w:t>
      </w:r>
      <w:r w:rsidRPr="00786617" w:rsidR="00786617">
        <w:t>С учётом изложенного</w:t>
      </w:r>
      <w:r>
        <w:t>,</w:t>
      </w:r>
      <w:r w:rsidRPr="00786617" w:rsidR="00786617">
        <w:t xml:space="preserve"> ссылк</w:t>
      </w:r>
      <w:r w:rsidR="00F551A7">
        <w:t>у</w:t>
      </w:r>
      <w:r w:rsidRPr="00786617" w:rsidR="00786617">
        <w:t xml:space="preserve"> </w:t>
      </w:r>
      <w:r w:rsidR="0053594E">
        <w:t>***</w:t>
      </w:r>
      <w:r w:rsidR="00786617">
        <w:t>а</w:t>
      </w:r>
      <w:r w:rsidRPr="00786617" w:rsidR="00786617">
        <w:t xml:space="preserve"> В.А. на то</w:t>
      </w:r>
      <w:r w:rsidR="00786617">
        <w:t>,</w:t>
      </w:r>
      <w:r w:rsidRPr="00786617" w:rsidR="00786617">
        <w:t xml:space="preserve"> что местом его установления и написание Акта в его отношении</w:t>
      </w:r>
      <w:r w:rsidR="00786617">
        <w:t>, а в дальнейшем и места совершения административно</w:t>
      </w:r>
      <w:r>
        <w:t>го</w:t>
      </w:r>
      <w:r w:rsidR="00786617">
        <w:t xml:space="preserve"> правонарушени</w:t>
      </w:r>
      <w:r>
        <w:t>я</w:t>
      </w:r>
      <w:r w:rsidR="00786617">
        <w:t xml:space="preserve"> </w:t>
      </w:r>
      <w:r w:rsidRPr="00786617" w:rsidR="00786617">
        <w:t xml:space="preserve">является территория населённого пункта </w:t>
      </w:r>
      <w:r w:rsidRPr="00DE3F74">
        <w:t>Кольчугинское</w:t>
      </w:r>
      <w:r w:rsidRPr="00DE3F74">
        <w:t xml:space="preserve"> сельское поселение Симферопольского района Республики Крым </w:t>
      </w:r>
      <w:r w:rsidR="00F551A7">
        <w:t xml:space="preserve">следует признать </w:t>
      </w:r>
      <w:r w:rsidRPr="00786617" w:rsidR="00786617">
        <w:t xml:space="preserve"> несостоятельной</w:t>
      </w:r>
      <w:r w:rsidR="00F551A7">
        <w:t>,</w:t>
      </w:r>
      <w:r w:rsidRPr="00786617" w:rsidR="00786617">
        <w:t xml:space="preserve"> исходя из того что элементами среды обитания охотничьих ресурсов в Симферопольском муниципальном районе охватывается </w:t>
      </w:r>
      <w:r>
        <w:t xml:space="preserve">100% </w:t>
      </w:r>
      <w:r w:rsidRPr="00786617" w:rsidR="00786617">
        <w:t>площади указанного му</w:t>
      </w:r>
      <w:r>
        <w:t>ниципального образования</w:t>
      </w:r>
      <w:r>
        <w:t xml:space="preserve">. </w:t>
      </w:r>
      <w:r w:rsidR="0053594E">
        <w:t>***</w:t>
      </w:r>
      <w:r w:rsidRPr="00DE3F74">
        <w:t xml:space="preserve"> В.А., как охотник</w:t>
      </w:r>
      <w:r>
        <w:t>,</w:t>
      </w:r>
      <w:r w:rsidRPr="00DE3F74">
        <w:t xml:space="preserve"> мог вытащить ружьё из автомобиля в зачехлённом состоянии и расчехлить его непосредственно на глазах у свидетелей.</w:t>
      </w:r>
      <w:r w:rsidR="007E3523">
        <w:t xml:space="preserve"> </w:t>
      </w:r>
      <w:r w:rsidR="00344D84">
        <w:t xml:space="preserve">Заявление </w:t>
      </w:r>
      <w:r w:rsidR="0053594E">
        <w:t>***</w:t>
      </w:r>
      <w:r w:rsidR="00344D84">
        <w:t>а</w:t>
      </w:r>
      <w:r w:rsidRPr="00DE3F74" w:rsidR="00344D84">
        <w:t xml:space="preserve"> В.А.</w:t>
      </w:r>
      <w:r w:rsidR="00344D84">
        <w:t xml:space="preserve"> о наличии </w:t>
      </w:r>
      <w:r w:rsidR="007D3460">
        <w:t>в автомобиле</w:t>
      </w:r>
      <w:r w:rsidRPr="00E072AD" w:rsidR="00E072AD">
        <w:t xml:space="preserve"> </w:t>
      </w:r>
      <w:r w:rsidR="007D3460">
        <w:t xml:space="preserve">вспомогательных приспособлений для ходьбы, </w:t>
      </w:r>
      <w:r w:rsidRPr="007D3460" w:rsidR="007D3460">
        <w:t>которые на значительном расстоянии</w:t>
      </w:r>
      <w:r w:rsidR="007D3460">
        <w:t>,</w:t>
      </w:r>
      <w:r w:rsidRPr="007D3460" w:rsidR="007D3460">
        <w:t xml:space="preserve"> возможно воспринять как ружьё,</w:t>
      </w:r>
      <w:r w:rsidR="007D3460">
        <w:t xml:space="preserve"> </w:t>
      </w:r>
      <w:r w:rsidR="00344D84">
        <w:t xml:space="preserve">не </w:t>
      </w:r>
      <w:r w:rsidR="00E072AD">
        <w:t>нашло своего подтверждения при рассмотрении дела мировым судьёй</w:t>
      </w:r>
      <w:r w:rsidR="007D3460">
        <w:t>.</w:t>
      </w:r>
      <w:r w:rsidR="00E072AD">
        <w:t xml:space="preserve"> Обобщая</w:t>
      </w:r>
      <w:r w:rsidRPr="00E072AD" w:rsidR="00E072AD">
        <w:t xml:space="preserve"> изложенно</w:t>
      </w:r>
      <w:r w:rsidR="00E072AD">
        <w:t>е</w:t>
      </w:r>
      <w:r w:rsidRPr="00E072AD" w:rsidR="00E072AD">
        <w:t>, мировой судья приходит к выводу</w:t>
      </w:r>
      <w:r w:rsidR="00E072AD">
        <w:t xml:space="preserve"> о том,</w:t>
      </w:r>
      <w:r w:rsidRPr="00E072AD" w:rsidR="00E072AD">
        <w:t xml:space="preserve"> что показания </w:t>
      </w:r>
      <w:r w:rsidR="0053594E">
        <w:t>***</w:t>
      </w:r>
      <w:r w:rsidRPr="00E072AD" w:rsidR="00E072AD">
        <w:t>а В.А., являются непоследовател</w:t>
      </w:r>
      <w:r w:rsidR="00074DB3">
        <w:t>ьны</w:t>
      </w:r>
      <w:r w:rsidRPr="00E072AD" w:rsidR="00E072AD">
        <w:t>ми</w:t>
      </w:r>
      <w:r w:rsidR="00074DB3">
        <w:t>,</w:t>
      </w:r>
      <w:r w:rsidRPr="00E072AD" w:rsidR="00E072AD">
        <w:t xml:space="preserve"> нелогичными и не подтверждаются иными материалами дела</w:t>
      </w:r>
      <w:r w:rsidR="00344D84">
        <w:t xml:space="preserve">, </w:t>
      </w:r>
      <w:r w:rsidR="00344D84">
        <w:t>а</w:t>
      </w:r>
      <w:r w:rsidR="00344D84">
        <w:t xml:space="preserve"> следовательно не могут быть приняты как надлежащие доказательства.</w:t>
      </w:r>
    </w:p>
    <w:p w:rsidR="00FB3E82" w:rsidRPr="00D02BA1" w:rsidP="00A033F2">
      <w:r w:rsidRPr="00D02BA1">
        <w:t>При определении вида и размера наказания, суд принимает во внимание</w:t>
      </w:r>
      <w:r w:rsidR="007D3460">
        <w:t>,</w:t>
      </w:r>
      <w:r w:rsidRPr="00D02BA1">
        <w:t xml:space="preserve"> </w:t>
      </w:r>
      <w:r w:rsidRPr="00D02BA1" w:rsidR="004823D7">
        <w:t xml:space="preserve">что указанное правонарушение совершено </w:t>
      </w:r>
      <w:r w:rsidR="0053594E">
        <w:t>***</w:t>
      </w:r>
      <w:r w:rsidR="007D3460">
        <w:t>ым</w:t>
      </w:r>
      <w:r w:rsidRPr="007E1581" w:rsidR="007E1581">
        <w:t xml:space="preserve"> В.А.</w:t>
      </w:r>
      <w:r w:rsidR="007E1581">
        <w:t>, как охотником,</w:t>
      </w:r>
      <w:r w:rsidRPr="00D02BA1">
        <w:t xml:space="preserve"> </w:t>
      </w:r>
      <w:r w:rsidR="00335409">
        <w:t>почему</w:t>
      </w:r>
      <w:r w:rsidR="007E1581">
        <w:t xml:space="preserve"> мировой судья </w:t>
      </w:r>
      <w:r w:rsidRPr="00D02BA1">
        <w:t xml:space="preserve">полагает возможным определить наказание </w:t>
      </w:r>
      <w:r w:rsidRPr="00100C70" w:rsidR="00100C70">
        <w:t xml:space="preserve">в виде лишения права осуществлять охоту </w:t>
      </w:r>
      <w:r w:rsidRPr="00D02BA1">
        <w:t>предел</w:t>
      </w:r>
      <w:r w:rsidR="00D33BB7">
        <w:t>ах</w:t>
      </w:r>
      <w:r w:rsidRPr="00D02BA1">
        <w:t>, предусмотренн</w:t>
      </w:r>
      <w:r w:rsidR="00D33BB7">
        <w:t>ых</w:t>
      </w:r>
      <w:r w:rsidRPr="00D02BA1">
        <w:t xml:space="preserve"> санкцией статьи.</w:t>
      </w:r>
    </w:p>
    <w:p w:rsidR="00FB3E82" w:rsidRPr="00D02BA1" w:rsidP="00A033F2">
      <w:r w:rsidRPr="00D02BA1">
        <w:t xml:space="preserve">На основании </w:t>
      </w:r>
      <w:r w:rsidRPr="00D02BA1">
        <w:t>изложенного</w:t>
      </w:r>
      <w:r w:rsidRPr="00D02BA1">
        <w:t xml:space="preserve">, руководствуясь ч. </w:t>
      </w:r>
      <w:r w:rsidRPr="00D02BA1" w:rsidR="008724CC">
        <w:t>1</w:t>
      </w:r>
      <w:r w:rsidRPr="00D02BA1">
        <w:t xml:space="preserve"> ст. </w:t>
      </w:r>
      <w:r w:rsidRPr="00D02BA1" w:rsidR="008724CC">
        <w:t>8.37.</w:t>
      </w:r>
      <w:r w:rsidRPr="00D02BA1">
        <w:t xml:space="preserve">, </w:t>
      </w:r>
      <w:r w:rsidRPr="00D02BA1">
        <w:t>ст.ст</w:t>
      </w:r>
      <w:r w:rsidRPr="00D02BA1">
        <w:t>. 29.9-29.11 КоАП РФ, судья</w:t>
      </w:r>
    </w:p>
    <w:p w:rsidR="00471C77" w:rsidRPr="00100C70" w:rsidP="00100C70">
      <w:pPr>
        <w:spacing w:before="120" w:after="120"/>
        <w:rPr>
          <w:b/>
        </w:rPr>
      </w:pPr>
      <w:r w:rsidRPr="00100C70">
        <w:rPr>
          <w:b/>
        </w:rPr>
        <w:t>п</w:t>
      </w:r>
      <w:r w:rsidRPr="00100C70">
        <w:rPr>
          <w:b/>
        </w:rPr>
        <w:t xml:space="preserve"> о с т а н о в и л </w:t>
      </w:r>
      <w:r w:rsidRPr="00100C70" w:rsidR="000D49D7">
        <w:rPr>
          <w:b/>
        </w:rPr>
        <w:t>:</w:t>
      </w:r>
    </w:p>
    <w:p w:rsidR="00100C70" w:rsidP="00A033F2">
      <w:r>
        <w:t>***</w:t>
      </w:r>
      <w:r w:rsidRPr="00D02BA1" w:rsidR="00B06A15">
        <w:t xml:space="preserve">а Виктора Анатольевича </w:t>
      </w:r>
      <w:r w:rsidRPr="00D02BA1" w:rsidR="002342DE">
        <w:t>признать виновным в совершении административного правонарушения, предусмотренного частью 1</w:t>
      </w:r>
      <w:r w:rsidR="00335409">
        <w:t xml:space="preserve"> </w:t>
      </w:r>
      <w:r w:rsidRPr="00D02BA1" w:rsidR="002342DE">
        <w:t xml:space="preserve">статьи </w:t>
      </w:r>
      <w:r w:rsidRPr="00D02BA1" w:rsidR="0086528C">
        <w:t>8.37.</w:t>
      </w:r>
      <w:r w:rsidRPr="00D02BA1" w:rsidR="002342DE">
        <w:t xml:space="preserve">КоАП РФ, и назначить </w:t>
      </w:r>
      <w:r w:rsidR="00335409">
        <w:t xml:space="preserve">ему </w:t>
      </w:r>
      <w:r w:rsidRPr="00D02BA1" w:rsidR="002342DE">
        <w:t xml:space="preserve">наказание в виде </w:t>
      </w:r>
      <w:r w:rsidRPr="00D02BA1" w:rsidR="0086528C">
        <w:t>лишения специального права, предоставленного физическому лицу</w:t>
      </w:r>
      <w:r w:rsidRPr="00D02BA1" w:rsidR="004823D7">
        <w:t>,</w:t>
      </w:r>
      <w:r w:rsidRPr="00D02BA1" w:rsidR="0086528C">
        <w:t xml:space="preserve"> права осуществлять охоту</w:t>
      </w:r>
      <w:r w:rsidR="00D33BB7">
        <w:t>,</w:t>
      </w:r>
      <w:r w:rsidRPr="00D02BA1" w:rsidR="0086528C">
        <w:t xml:space="preserve"> </w:t>
      </w:r>
      <w:r w:rsidRPr="00D02BA1" w:rsidR="002342DE">
        <w:t xml:space="preserve">сроком на один год и </w:t>
      </w:r>
      <w:r w:rsidRPr="00D02BA1" w:rsidR="0086528C">
        <w:t>шес</w:t>
      </w:r>
      <w:r w:rsidRPr="00D02BA1" w:rsidR="002342DE">
        <w:t>ть месяцев.</w:t>
      </w:r>
    </w:p>
    <w:p w:rsidR="002342DE" w:rsidRPr="00D02BA1" w:rsidP="00A033F2">
      <w:r w:rsidRPr="00D02BA1">
        <w:t xml:space="preserve">Исполнение данного постановления в части изъятия </w:t>
      </w:r>
      <w:r w:rsidRPr="00D02BA1" w:rsidR="00B06A15">
        <w:t>охотничьего билета единого федерального образца</w:t>
      </w:r>
      <w:r w:rsidRPr="00D02BA1">
        <w:t xml:space="preserve"> </w:t>
      </w:r>
      <w:r w:rsidRPr="00D02BA1" w:rsidR="00B06A15">
        <w:t xml:space="preserve">возложить на </w:t>
      </w:r>
      <w:r w:rsidR="0053594E">
        <w:t>***</w:t>
      </w:r>
      <w:r w:rsidRPr="00D02BA1" w:rsidR="00B06A15">
        <w:t>а Виктора Анатольевича</w:t>
      </w:r>
      <w:r w:rsidRPr="00D02BA1">
        <w:t>.</w:t>
      </w:r>
    </w:p>
    <w:p w:rsidR="002342DE" w:rsidRPr="00D02BA1" w:rsidP="00A033F2">
      <w:r w:rsidRPr="00D02BA1">
        <w:t>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630DA1" w:rsidRPr="00D86775" w:rsidP="00630DA1">
      <w:r w:rsidRPr="00D86775">
        <w:t>В течение трех рабочих дней со дня вступления в законную силу настоящего постановления лицо, лишенное специального права, должно сдать охотничий билет в территориальный сектор отдела федерального государственного охотничьего надзора и федерального государственного надзора в области охраны, воспроизводства и использования объектов животного мира и среды их обитания по месту жительства, а в случае его утраты - заявить об этом в указанный орган</w:t>
      </w:r>
      <w:r w:rsidRPr="00D86775">
        <w:t xml:space="preserve"> в тот же срок.</w:t>
      </w:r>
    </w:p>
    <w:p w:rsidR="002342DE" w:rsidRPr="00D02BA1" w:rsidP="00A033F2">
      <w:r w:rsidRPr="00D02BA1">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2342DE" w:rsidRPr="00D02BA1" w:rsidP="00A033F2">
      <w:r w:rsidRPr="00D02BA1">
        <w:t xml:space="preserve">Постановление может быть обжаловано в Симферопольский районный суд Республики Крым в течение </w:t>
      </w:r>
      <w:r w:rsidRPr="00100C70" w:rsidR="00100C70">
        <w:t xml:space="preserve">десяти дней </w:t>
      </w:r>
      <w:r w:rsidRPr="00D02BA1">
        <w:t>со дня вручения или получения копии постановления.</w:t>
      </w:r>
    </w:p>
    <w:p w:rsidR="00942D92" w:rsidRPr="00D02BA1" w:rsidP="00100C70">
      <w:pPr>
        <w:spacing w:before="480"/>
      </w:pPr>
      <w:r w:rsidRPr="00D02BA1">
        <w:t>Мировой судья</w:t>
      </w:r>
      <w:r w:rsidR="00D15105">
        <w:tab/>
      </w:r>
      <w:r w:rsidRPr="00D02BA1">
        <w:tab/>
      </w:r>
      <w:r w:rsidRPr="00D02BA1">
        <w:tab/>
      </w:r>
      <w:r w:rsidR="00D15105">
        <w:tab/>
      </w:r>
      <w:r w:rsidR="00D15105">
        <w:tab/>
      </w:r>
      <w:r w:rsidR="00D15105">
        <w:tab/>
      </w:r>
      <w:r w:rsidRPr="00D02BA1">
        <w:t xml:space="preserve">И.В. Ищенко </w:t>
      </w:r>
    </w:p>
    <w:sectPr w:rsidSect="00A033F2">
      <w:footerReference w:type="default" r:id="rId5"/>
      <w:headerReference w:type="first" r:id="rId6"/>
      <w:pgSz w:w="11907" w:h="16840"/>
      <w:pgMar w:top="851" w:right="567" w:bottom="113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95300437"/>
      <w:docPartObj>
        <w:docPartGallery w:val="Page Numbers (Bottom of Page)"/>
        <w:docPartUnique/>
      </w:docPartObj>
    </w:sdtPr>
    <w:sdtContent>
      <w:p w:rsidR="009B6B5B">
        <w:pPr>
          <w:pStyle w:val="Footer"/>
          <w:jc w:val="right"/>
        </w:pPr>
        <w:r>
          <w:fldChar w:fldCharType="begin"/>
        </w:r>
        <w:r>
          <w:instrText>PAGE   \* MERGEFORMAT</w:instrText>
        </w:r>
        <w:r>
          <w:fldChar w:fldCharType="separate"/>
        </w:r>
        <w:r w:rsidR="000E77DB">
          <w:rPr>
            <w:noProof/>
          </w:rPr>
          <w:t>9</w:t>
        </w:r>
        <w: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6622" w:rsidP="00A033F2">
    <w:pPr>
      <w:pStyle w:val="Header"/>
      <w:tabs>
        <w:tab w:val="clear" w:pos="4677"/>
        <w:tab w:val="center" w:pos="9639"/>
      </w:tabs>
      <w:ind w:left="5103" w:firstLine="0"/>
      <w:rPr>
        <w:sz w:val="24"/>
        <w:szCs w:val="24"/>
      </w:rPr>
    </w:pPr>
    <w:r w:rsidRPr="00A033F2">
      <w:rPr>
        <w:sz w:val="24"/>
        <w:szCs w:val="24"/>
      </w:rPr>
      <w:t>Дело № 05-0094/80/2025</w:t>
    </w:r>
  </w:p>
  <w:p w:rsidR="00D4570F" w:rsidP="00A033F2">
    <w:pPr>
      <w:pStyle w:val="Header"/>
      <w:tabs>
        <w:tab w:val="clear" w:pos="4677"/>
        <w:tab w:val="center" w:pos="9639"/>
      </w:tabs>
      <w:ind w:left="5103" w:firstLine="0"/>
      <w:rPr>
        <w:sz w:val="24"/>
        <w:szCs w:val="24"/>
      </w:rPr>
    </w:pPr>
    <w:r>
      <w:rPr>
        <w:sz w:val="24"/>
        <w:szCs w:val="24"/>
      </w:rPr>
      <w:t xml:space="preserve">УИД </w:t>
    </w:r>
    <w:r w:rsidRPr="00D4570F">
      <w:rPr>
        <w:sz w:val="24"/>
        <w:szCs w:val="24"/>
      </w:rPr>
      <w:t>91MS0080-01-2025-000777-07</w:t>
    </w:r>
  </w:p>
  <w:p w:rsidR="00D4570F" w:rsidRPr="00A033F2" w:rsidP="00A033F2">
    <w:pPr>
      <w:pStyle w:val="Header"/>
      <w:tabs>
        <w:tab w:val="clear" w:pos="4677"/>
        <w:tab w:val="center" w:pos="9639"/>
      </w:tabs>
      <w:ind w:left="5103" w:firstLine="0"/>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0493D77"/>
    <w:multiLevelType w:val="hybridMultilevel"/>
    <w:tmpl w:val="915CD84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5"/>
  <w:mirrorMargins/>
  <w:proofState w:spelling="clean" w:grammar="clean"/>
  <w:stylePaneFormatFilter w:val="3821" w:allStyles="1" w:alternateStyleNames="0" w:clearFormatting="1" w:customStyles="0" w:directFormattingOnNumbering="0" w:directFormattingOnParagraphs="0" w:directFormattingOnRuns="0" w:directFormattingOnTables="1" w:headingStyles="1"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A2C"/>
    <w:rsid w:val="0000092A"/>
    <w:rsid w:val="00014835"/>
    <w:rsid w:val="0001778A"/>
    <w:rsid w:val="0002672C"/>
    <w:rsid w:val="000434B8"/>
    <w:rsid w:val="00053428"/>
    <w:rsid w:val="00054CD0"/>
    <w:rsid w:val="00074DB3"/>
    <w:rsid w:val="00084573"/>
    <w:rsid w:val="00093247"/>
    <w:rsid w:val="000A0DCA"/>
    <w:rsid w:val="000A2857"/>
    <w:rsid w:val="000A3504"/>
    <w:rsid w:val="000B0A55"/>
    <w:rsid w:val="000B3607"/>
    <w:rsid w:val="000C3135"/>
    <w:rsid w:val="000D49D7"/>
    <w:rsid w:val="000D5E15"/>
    <w:rsid w:val="000D7B2A"/>
    <w:rsid w:val="000E436C"/>
    <w:rsid w:val="000E77DB"/>
    <w:rsid w:val="000F2042"/>
    <w:rsid w:val="00100C70"/>
    <w:rsid w:val="00102B8E"/>
    <w:rsid w:val="001204CE"/>
    <w:rsid w:val="001366A4"/>
    <w:rsid w:val="0014656B"/>
    <w:rsid w:val="0014665C"/>
    <w:rsid w:val="00160EA8"/>
    <w:rsid w:val="00161713"/>
    <w:rsid w:val="00170C89"/>
    <w:rsid w:val="00176F4A"/>
    <w:rsid w:val="00177CDB"/>
    <w:rsid w:val="001806AB"/>
    <w:rsid w:val="00182C82"/>
    <w:rsid w:val="00186088"/>
    <w:rsid w:val="001917FF"/>
    <w:rsid w:val="001965C0"/>
    <w:rsid w:val="001B0178"/>
    <w:rsid w:val="001B1B5B"/>
    <w:rsid w:val="001B25DF"/>
    <w:rsid w:val="001D3410"/>
    <w:rsid w:val="001E6B16"/>
    <w:rsid w:val="00201D72"/>
    <w:rsid w:val="00202457"/>
    <w:rsid w:val="00206866"/>
    <w:rsid w:val="002115DA"/>
    <w:rsid w:val="00216625"/>
    <w:rsid w:val="002342DE"/>
    <w:rsid w:val="00236E05"/>
    <w:rsid w:val="00251C6C"/>
    <w:rsid w:val="00251FEF"/>
    <w:rsid w:val="00256411"/>
    <w:rsid w:val="002621AC"/>
    <w:rsid w:val="00264610"/>
    <w:rsid w:val="002950BC"/>
    <w:rsid w:val="002B1232"/>
    <w:rsid w:val="002B2C47"/>
    <w:rsid w:val="002B34C1"/>
    <w:rsid w:val="002B7B3C"/>
    <w:rsid w:val="002C1B27"/>
    <w:rsid w:val="002D7D49"/>
    <w:rsid w:val="002E2255"/>
    <w:rsid w:val="002E4B73"/>
    <w:rsid w:val="002E7FE7"/>
    <w:rsid w:val="002F3A9E"/>
    <w:rsid w:val="002F5B73"/>
    <w:rsid w:val="002F6C8F"/>
    <w:rsid w:val="0031310C"/>
    <w:rsid w:val="00325810"/>
    <w:rsid w:val="00335409"/>
    <w:rsid w:val="00341032"/>
    <w:rsid w:val="00344D84"/>
    <w:rsid w:val="00351DC6"/>
    <w:rsid w:val="00357FBA"/>
    <w:rsid w:val="00362A3A"/>
    <w:rsid w:val="00372BD9"/>
    <w:rsid w:val="003825E7"/>
    <w:rsid w:val="003853FC"/>
    <w:rsid w:val="003A445F"/>
    <w:rsid w:val="003B1D5C"/>
    <w:rsid w:val="003B5C49"/>
    <w:rsid w:val="003B66F7"/>
    <w:rsid w:val="003B7258"/>
    <w:rsid w:val="003B7398"/>
    <w:rsid w:val="003B7C5F"/>
    <w:rsid w:val="003C4FAA"/>
    <w:rsid w:val="003C6CD5"/>
    <w:rsid w:val="003C6D6D"/>
    <w:rsid w:val="003D741C"/>
    <w:rsid w:val="003E4459"/>
    <w:rsid w:val="00402263"/>
    <w:rsid w:val="00410019"/>
    <w:rsid w:val="00415233"/>
    <w:rsid w:val="00421523"/>
    <w:rsid w:val="00442220"/>
    <w:rsid w:val="00444C0A"/>
    <w:rsid w:val="00447A31"/>
    <w:rsid w:val="00456A9B"/>
    <w:rsid w:val="0045702E"/>
    <w:rsid w:val="0046494C"/>
    <w:rsid w:val="00470384"/>
    <w:rsid w:val="00471C77"/>
    <w:rsid w:val="0047258E"/>
    <w:rsid w:val="004747A3"/>
    <w:rsid w:val="004823D7"/>
    <w:rsid w:val="0048415D"/>
    <w:rsid w:val="00484ACE"/>
    <w:rsid w:val="004A1C0E"/>
    <w:rsid w:val="004A79F1"/>
    <w:rsid w:val="004C7B2E"/>
    <w:rsid w:val="004D18FE"/>
    <w:rsid w:val="004E2C73"/>
    <w:rsid w:val="004F0EA4"/>
    <w:rsid w:val="004F4379"/>
    <w:rsid w:val="005012BF"/>
    <w:rsid w:val="00522845"/>
    <w:rsid w:val="005306D2"/>
    <w:rsid w:val="0053334F"/>
    <w:rsid w:val="0053594E"/>
    <w:rsid w:val="00541CCF"/>
    <w:rsid w:val="00546B54"/>
    <w:rsid w:val="00547ABE"/>
    <w:rsid w:val="005605EA"/>
    <w:rsid w:val="0056307E"/>
    <w:rsid w:val="00571E02"/>
    <w:rsid w:val="005721AD"/>
    <w:rsid w:val="00575559"/>
    <w:rsid w:val="00577B58"/>
    <w:rsid w:val="0058329D"/>
    <w:rsid w:val="0058527F"/>
    <w:rsid w:val="005A495F"/>
    <w:rsid w:val="005B4F77"/>
    <w:rsid w:val="005C2583"/>
    <w:rsid w:val="005E09DE"/>
    <w:rsid w:val="005E2F4F"/>
    <w:rsid w:val="005F2DAB"/>
    <w:rsid w:val="005F3293"/>
    <w:rsid w:val="00620FDC"/>
    <w:rsid w:val="00622F49"/>
    <w:rsid w:val="00630DA1"/>
    <w:rsid w:val="00642D71"/>
    <w:rsid w:val="00644C45"/>
    <w:rsid w:val="00646CC4"/>
    <w:rsid w:val="0065761D"/>
    <w:rsid w:val="00676BC3"/>
    <w:rsid w:val="006848B1"/>
    <w:rsid w:val="006962BD"/>
    <w:rsid w:val="00696A19"/>
    <w:rsid w:val="006B19AA"/>
    <w:rsid w:val="006B3B6C"/>
    <w:rsid w:val="006B7150"/>
    <w:rsid w:val="006D31E7"/>
    <w:rsid w:val="006E2CE5"/>
    <w:rsid w:val="006E5EEC"/>
    <w:rsid w:val="006E6456"/>
    <w:rsid w:val="00715131"/>
    <w:rsid w:val="007151A9"/>
    <w:rsid w:val="00716632"/>
    <w:rsid w:val="00722833"/>
    <w:rsid w:val="00726498"/>
    <w:rsid w:val="00730B7F"/>
    <w:rsid w:val="00744A9D"/>
    <w:rsid w:val="00747642"/>
    <w:rsid w:val="00760892"/>
    <w:rsid w:val="007617B4"/>
    <w:rsid w:val="00767111"/>
    <w:rsid w:val="00771CE7"/>
    <w:rsid w:val="00782067"/>
    <w:rsid w:val="00786617"/>
    <w:rsid w:val="007A395E"/>
    <w:rsid w:val="007B2396"/>
    <w:rsid w:val="007D3460"/>
    <w:rsid w:val="007E1581"/>
    <w:rsid w:val="007E3523"/>
    <w:rsid w:val="007E3D63"/>
    <w:rsid w:val="00804E16"/>
    <w:rsid w:val="00813BBD"/>
    <w:rsid w:val="00817501"/>
    <w:rsid w:val="00817A9C"/>
    <w:rsid w:val="008347F5"/>
    <w:rsid w:val="008478A1"/>
    <w:rsid w:val="0086528C"/>
    <w:rsid w:val="008724CC"/>
    <w:rsid w:val="008741F1"/>
    <w:rsid w:val="00877506"/>
    <w:rsid w:val="0089219B"/>
    <w:rsid w:val="008936AF"/>
    <w:rsid w:val="008A1CCA"/>
    <w:rsid w:val="008B4AED"/>
    <w:rsid w:val="008C3204"/>
    <w:rsid w:val="008C655D"/>
    <w:rsid w:val="008E0F53"/>
    <w:rsid w:val="008F6A2C"/>
    <w:rsid w:val="008F7530"/>
    <w:rsid w:val="009406B9"/>
    <w:rsid w:val="00942B84"/>
    <w:rsid w:val="00942D92"/>
    <w:rsid w:val="0094330C"/>
    <w:rsid w:val="009506CF"/>
    <w:rsid w:val="0096350C"/>
    <w:rsid w:val="009709D6"/>
    <w:rsid w:val="00976622"/>
    <w:rsid w:val="009B6B5B"/>
    <w:rsid w:val="009C4A65"/>
    <w:rsid w:val="009C6398"/>
    <w:rsid w:val="009E557A"/>
    <w:rsid w:val="009E7A8F"/>
    <w:rsid w:val="009F088E"/>
    <w:rsid w:val="009F136B"/>
    <w:rsid w:val="009F6EBE"/>
    <w:rsid w:val="00A033F2"/>
    <w:rsid w:val="00A451AF"/>
    <w:rsid w:val="00A50C69"/>
    <w:rsid w:val="00A52EB7"/>
    <w:rsid w:val="00A548FC"/>
    <w:rsid w:val="00A87B23"/>
    <w:rsid w:val="00A9600B"/>
    <w:rsid w:val="00AA084B"/>
    <w:rsid w:val="00AA6C57"/>
    <w:rsid w:val="00AB1BAB"/>
    <w:rsid w:val="00AE0D20"/>
    <w:rsid w:val="00AE5399"/>
    <w:rsid w:val="00B06A15"/>
    <w:rsid w:val="00B150F3"/>
    <w:rsid w:val="00B15CC6"/>
    <w:rsid w:val="00B17058"/>
    <w:rsid w:val="00B355C3"/>
    <w:rsid w:val="00B429E8"/>
    <w:rsid w:val="00B44524"/>
    <w:rsid w:val="00B452A9"/>
    <w:rsid w:val="00B463DB"/>
    <w:rsid w:val="00B80422"/>
    <w:rsid w:val="00B816D4"/>
    <w:rsid w:val="00B90C7A"/>
    <w:rsid w:val="00B9306F"/>
    <w:rsid w:val="00B95808"/>
    <w:rsid w:val="00BA595E"/>
    <w:rsid w:val="00BB0D13"/>
    <w:rsid w:val="00BB0D55"/>
    <w:rsid w:val="00BD59B8"/>
    <w:rsid w:val="00BD653C"/>
    <w:rsid w:val="00BE2494"/>
    <w:rsid w:val="00BE520D"/>
    <w:rsid w:val="00BE71C8"/>
    <w:rsid w:val="00BF1721"/>
    <w:rsid w:val="00BF3543"/>
    <w:rsid w:val="00C0541B"/>
    <w:rsid w:val="00C14764"/>
    <w:rsid w:val="00C160C4"/>
    <w:rsid w:val="00C26930"/>
    <w:rsid w:val="00C40E1E"/>
    <w:rsid w:val="00C50DF5"/>
    <w:rsid w:val="00C51148"/>
    <w:rsid w:val="00C5420A"/>
    <w:rsid w:val="00C62149"/>
    <w:rsid w:val="00C70AD9"/>
    <w:rsid w:val="00C72B32"/>
    <w:rsid w:val="00C73369"/>
    <w:rsid w:val="00C73649"/>
    <w:rsid w:val="00CA1B8E"/>
    <w:rsid w:val="00CB258B"/>
    <w:rsid w:val="00CB5D0A"/>
    <w:rsid w:val="00CB704F"/>
    <w:rsid w:val="00CD08AC"/>
    <w:rsid w:val="00CD6456"/>
    <w:rsid w:val="00D02BA1"/>
    <w:rsid w:val="00D02BF5"/>
    <w:rsid w:val="00D15105"/>
    <w:rsid w:val="00D2247E"/>
    <w:rsid w:val="00D24564"/>
    <w:rsid w:val="00D26E08"/>
    <w:rsid w:val="00D30152"/>
    <w:rsid w:val="00D33BB7"/>
    <w:rsid w:val="00D35FF2"/>
    <w:rsid w:val="00D360B9"/>
    <w:rsid w:val="00D363AC"/>
    <w:rsid w:val="00D4570F"/>
    <w:rsid w:val="00D62D7F"/>
    <w:rsid w:val="00D77BE7"/>
    <w:rsid w:val="00D86775"/>
    <w:rsid w:val="00D90763"/>
    <w:rsid w:val="00D90BA0"/>
    <w:rsid w:val="00D96271"/>
    <w:rsid w:val="00D969C8"/>
    <w:rsid w:val="00D96F10"/>
    <w:rsid w:val="00D97649"/>
    <w:rsid w:val="00DA29F3"/>
    <w:rsid w:val="00DA2A5B"/>
    <w:rsid w:val="00DA6677"/>
    <w:rsid w:val="00DB190B"/>
    <w:rsid w:val="00DB57B4"/>
    <w:rsid w:val="00DC33A6"/>
    <w:rsid w:val="00DD1A3C"/>
    <w:rsid w:val="00DE24AF"/>
    <w:rsid w:val="00DE3F74"/>
    <w:rsid w:val="00E01612"/>
    <w:rsid w:val="00E06DB0"/>
    <w:rsid w:val="00E072AD"/>
    <w:rsid w:val="00E166CA"/>
    <w:rsid w:val="00E16B65"/>
    <w:rsid w:val="00E2587D"/>
    <w:rsid w:val="00E33869"/>
    <w:rsid w:val="00E43A72"/>
    <w:rsid w:val="00E52135"/>
    <w:rsid w:val="00E525C8"/>
    <w:rsid w:val="00E6194F"/>
    <w:rsid w:val="00E65899"/>
    <w:rsid w:val="00E70562"/>
    <w:rsid w:val="00E852F8"/>
    <w:rsid w:val="00E92DEC"/>
    <w:rsid w:val="00E9381B"/>
    <w:rsid w:val="00E9694F"/>
    <w:rsid w:val="00EA216F"/>
    <w:rsid w:val="00EB0D64"/>
    <w:rsid w:val="00EB6B6C"/>
    <w:rsid w:val="00EB77D3"/>
    <w:rsid w:val="00EE14A7"/>
    <w:rsid w:val="00EE1929"/>
    <w:rsid w:val="00EF4B5F"/>
    <w:rsid w:val="00EF5713"/>
    <w:rsid w:val="00EF71F1"/>
    <w:rsid w:val="00F01F4C"/>
    <w:rsid w:val="00F07524"/>
    <w:rsid w:val="00F16DD4"/>
    <w:rsid w:val="00F3758A"/>
    <w:rsid w:val="00F52F50"/>
    <w:rsid w:val="00F551A7"/>
    <w:rsid w:val="00F60E4C"/>
    <w:rsid w:val="00F62896"/>
    <w:rsid w:val="00F64ECF"/>
    <w:rsid w:val="00F70BA5"/>
    <w:rsid w:val="00F70C94"/>
    <w:rsid w:val="00F825B3"/>
    <w:rsid w:val="00F83479"/>
    <w:rsid w:val="00F92904"/>
    <w:rsid w:val="00F957E8"/>
    <w:rsid w:val="00FB2335"/>
    <w:rsid w:val="00FB3E82"/>
    <w:rsid w:val="00FC6828"/>
    <w:rsid w:val="00FC7714"/>
    <w:rsid w:val="00FC7A83"/>
    <w:rsid w:val="00FE4BCF"/>
    <w:rsid w:val="00FE66D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3F2"/>
    <w:pPr>
      <w:ind w:firstLine="720"/>
      <w:jc w:val="both"/>
    </w:pPr>
    <w:rPr>
      <w:sz w:val="28"/>
      <w:szCs w:val="28"/>
    </w:rPr>
  </w:style>
  <w:style w:type="paragraph" w:styleId="Heading1">
    <w:name w:val="heading 1"/>
    <w:basedOn w:val="Normal"/>
    <w:next w:val="Normal"/>
    <w:qFormat/>
    <w:rsid w:val="00A033F2"/>
    <w:pPr>
      <w:jc w:val="center"/>
      <w:outlineLvl w:val="0"/>
    </w:pPr>
    <w:rPr>
      <w:b/>
    </w:rPr>
  </w:style>
  <w:style w:type="paragraph" w:styleId="Heading2">
    <w:name w:val="heading 2"/>
    <w:basedOn w:val="Normal"/>
    <w:next w:val="Normal"/>
    <w:link w:val="2"/>
    <w:unhideWhenUsed/>
    <w:qFormat/>
    <w:rsid w:val="00D15105"/>
    <w:pPr>
      <w:spacing w:before="120" w:after="120"/>
      <w:jc w:val="center"/>
      <w:outlineLvl w:val="1"/>
    </w:pPr>
    <w:rPr>
      <w:b/>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012BF"/>
    <w:rPr>
      <w:rFonts w:ascii="Tahoma" w:hAnsi="Tahoma" w:cs="Tahoma"/>
      <w:sz w:val="16"/>
      <w:szCs w:val="16"/>
    </w:rPr>
  </w:style>
  <w:style w:type="paragraph" w:styleId="DocumentMap">
    <w:name w:val="Document Map"/>
    <w:basedOn w:val="Normal"/>
    <w:semiHidden/>
    <w:rsid w:val="008C3204"/>
    <w:pPr>
      <w:shd w:val="clear" w:color="auto" w:fill="000080"/>
    </w:pPr>
    <w:rPr>
      <w:rFonts w:ascii="Tahoma" w:hAnsi="Tahoma" w:cs="Tahoma"/>
      <w:sz w:val="20"/>
    </w:rPr>
  </w:style>
  <w:style w:type="character" w:customStyle="1" w:styleId="2">
    <w:name w:val="Заголовок 2 Знак"/>
    <w:basedOn w:val="DefaultParagraphFont"/>
    <w:link w:val="Heading2"/>
    <w:rsid w:val="00D15105"/>
    <w:rPr>
      <w:b/>
      <w:spacing w:val="40"/>
      <w:sz w:val="28"/>
      <w:szCs w:val="28"/>
    </w:rPr>
  </w:style>
  <w:style w:type="paragraph" w:styleId="Header">
    <w:name w:val="header"/>
    <w:basedOn w:val="Normal"/>
    <w:link w:val="a"/>
    <w:uiPriority w:val="99"/>
    <w:unhideWhenUsed/>
    <w:rsid w:val="00A033F2"/>
    <w:pPr>
      <w:tabs>
        <w:tab w:val="center" w:pos="4677"/>
        <w:tab w:val="right" w:pos="9355"/>
      </w:tabs>
    </w:pPr>
  </w:style>
  <w:style w:type="character" w:customStyle="1" w:styleId="a">
    <w:name w:val="Верхний колонтитул Знак"/>
    <w:basedOn w:val="DefaultParagraphFont"/>
    <w:link w:val="Header"/>
    <w:uiPriority w:val="99"/>
    <w:rsid w:val="00A033F2"/>
    <w:rPr>
      <w:sz w:val="28"/>
      <w:szCs w:val="28"/>
    </w:rPr>
  </w:style>
  <w:style w:type="paragraph" w:styleId="Footer">
    <w:name w:val="footer"/>
    <w:basedOn w:val="Normal"/>
    <w:link w:val="a0"/>
    <w:uiPriority w:val="99"/>
    <w:unhideWhenUsed/>
    <w:rsid w:val="00A033F2"/>
    <w:pPr>
      <w:tabs>
        <w:tab w:val="center" w:pos="4677"/>
        <w:tab w:val="right" w:pos="9355"/>
      </w:tabs>
    </w:pPr>
  </w:style>
  <w:style w:type="character" w:customStyle="1" w:styleId="a0">
    <w:name w:val="Нижний колонтитул Знак"/>
    <w:basedOn w:val="DefaultParagraphFont"/>
    <w:link w:val="Footer"/>
    <w:uiPriority w:val="99"/>
    <w:rsid w:val="00A033F2"/>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974EE-6F47-451F-8298-9FF91DF63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