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D49D7" w:rsidRPr="008755BF" w:rsidP="009C07BB">
      <w:pPr>
        <w:pStyle w:val="1"/>
        <w:spacing w:before="120" w:after="120"/>
        <w:ind w:firstLine="709"/>
        <w:jc w:val="center"/>
        <w:rPr>
          <w:b/>
          <w:sz w:val="24"/>
          <w:szCs w:val="24"/>
        </w:rPr>
      </w:pPr>
      <w:r w:rsidRPr="008755BF">
        <w:rPr>
          <w:b/>
          <w:sz w:val="24"/>
          <w:szCs w:val="24"/>
        </w:rPr>
        <w:t>П</w:t>
      </w:r>
      <w:r w:rsidRPr="008755BF">
        <w:rPr>
          <w:b/>
          <w:sz w:val="24"/>
          <w:szCs w:val="24"/>
        </w:rPr>
        <w:t xml:space="preserve"> О С Т А Н О В Л Е Н И Е</w:t>
      </w:r>
    </w:p>
    <w:p w:rsidR="00383E52" w:rsidRPr="008755BF" w:rsidP="009C07BB">
      <w:pPr>
        <w:pStyle w:val="1"/>
        <w:spacing w:after="120"/>
        <w:ind w:firstLine="709"/>
        <w:rPr>
          <w:sz w:val="24"/>
          <w:szCs w:val="24"/>
        </w:rPr>
      </w:pPr>
      <w:r>
        <w:rPr>
          <w:sz w:val="24"/>
          <w:szCs w:val="24"/>
        </w:rPr>
        <w:t>28</w:t>
      </w:r>
      <w:r w:rsidRPr="008755BF" w:rsidR="00B16B97">
        <w:rPr>
          <w:sz w:val="24"/>
          <w:szCs w:val="24"/>
        </w:rPr>
        <w:t xml:space="preserve"> </w:t>
      </w:r>
      <w:r>
        <w:rPr>
          <w:sz w:val="24"/>
          <w:szCs w:val="24"/>
        </w:rPr>
        <w:t>мая</w:t>
      </w:r>
      <w:r w:rsidRPr="008755BF" w:rsidR="007C213A">
        <w:rPr>
          <w:sz w:val="24"/>
          <w:szCs w:val="24"/>
        </w:rPr>
        <w:t xml:space="preserve"> </w:t>
      </w:r>
      <w:r>
        <w:rPr>
          <w:sz w:val="24"/>
          <w:szCs w:val="24"/>
        </w:rPr>
        <w:t>2025</w:t>
      </w:r>
      <w:r w:rsidRPr="008755BF" w:rsidR="004855E1">
        <w:rPr>
          <w:sz w:val="24"/>
          <w:szCs w:val="24"/>
        </w:rPr>
        <w:t xml:space="preserve"> года</w:t>
      </w:r>
      <w:r w:rsidR="00B16F17">
        <w:rPr>
          <w:sz w:val="24"/>
          <w:szCs w:val="24"/>
        </w:rPr>
        <w:tab/>
      </w:r>
      <w:r w:rsidR="00B16F17">
        <w:rPr>
          <w:sz w:val="24"/>
          <w:szCs w:val="24"/>
        </w:rPr>
        <w:tab/>
      </w:r>
      <w:r w:rsidR="00B16F17">
        <w:rPr>
          <w:sz w:val="24"/>
          <w:szCs w:val="24"/>
        </w:rPr>
        <w:tab/>
      </w:r>
      <w:r w:rsidR="00B16F17">
        <w:rPr>
          <w:sz w:val="24"/>
          <w:szCs w:val="24"/>
        </w:rPr>
        <w:tab/>
      </w:r>
      <w:r w:rsidR="00B16F17">
        <w:rPr>
          <w:sz w:val="24"/>
          <w:szCs w:val="24"/>
        </w:rPr>
        <w:tab/>
      </w:r>
      <w:r w:rsidR="00B16F17">
        <w:rPr>
          <w:sz w:val="24"/>
          <w:szCs w:val="24"/>
        </w:rPr>
        <w:tab/>
      </w:r>
      <w:r w:rsidRPr="008755BF" w:rsidR="004855E1">
        <w:rPr>
          <w:sz w:val="24"/>
          <w:szCs w:val="24"/>
        </w:rPr>
        <w:t>город Симферополь</w:t>
      </w:r>
    </w:p>
    <w:p w:rsidR="001825E3" w:rsidP="009C07BB">
      <w:pPr>
        <w:pStyle w:val="1"/>
        <w:ind w:firstLine="709"/>
        <w:rPr>
          <w:sz w:val="24"/>
          <w:szCs w:val="24"/>
        </w:rPr>
      </w:pPr>
      <w:r>
        <w:rPr>
          <w:sz w:val="24"/>
          <w:szCs w:val="24"/>
        </w:rPr>
        <w:t>М</w:t>
      </w:r>
      <w:r w:rsidRPr="001825E3">
        <w:rPr>
          <w:sz w:val="24"/>
          <w:szCs w:val="24"/>
        </w:rPr>
        <w:t xml:space="preserve">ировой судья судебного участка № </w:t>
      </w:r>
      <w:r w:rsidR="00251996">
        <w:rPr>
          <w:sz w:val="24"/>
          <w:szCs w:val="24"/>
        </w:rPr>
        <w:t>80</w:t>
      </w:r>
      <w:r w:rsidRPr="001825E3">
        <w:rPr>
          <w:sz w:val="24"/>
          <w:szCs w:val="24"/>
        </w:rPr>
        <w:t xml:space="preserve"> Симферопольского судебного района (Симферопольский муниципальный район) Республики Крым </w:t>
      </w:r>
      <w:r>
        <w:rPr>
          <w:sz w:val="24"/>
          <w:szCs w:val="24"/>
        </w:rPr>
        <w:t>Ищенко И.В</w:t>
      </w:r>
      <w:r w:rsidRPr="001825E3">
        <w:rPr>
          <w:sz w:val="24"/>
          <w:szCs w:val="24"/>
        </w:rPr>
        <w:t xml:space="preserve">., рассмотрев в помещении судебного участка № 80 Симферопольского судебного района (Симферопольский муниципальный район) Республики Крым (295034, Республика Крым, город Симферополь, ул. Куйбышева, 58д) </w:t>
      </w:r>
      <w:r w:rsidR="00251996">
        <w:rPr>
          <w:sz w:val="24"/>
          <w:szCs w:val="24"/>
        </w:rPr>
        <w:t>дело об административном правонарушении</w:t>
      </w:r>
      <w:r w:rsidRPr="001825E3">
        <w:rPr>
          <w:sz w:val="24"/>
          <w:szCs w:val="24"/>
        </w:rPr>
        <w:t xml:space="preserve"> в отношении </w:t>
      </w:r>
    </w:p>
    <w:p w:rsidR="0047056E" w:rsidP="009C07BB">
      <w:pPr>
        <w:pStyle w:val="1"/>
        <w:ind w:firstLine="709"/>
        <w:rPr>
          <w:sz w:val="24"/>
          <w:szCs w:val="24"/>
        </w:rPr>
      </w:pPr>
      <w:r>
        <w:rPr>
          <w:sz w:val="24"/>
          <w:szCs w:val="24"/>
        </w:rPr>
        <w:t>***</w:t>
      </w:r>
      <w:r w:rsidRPr="00B16F17" w:rsidR="008755BF">
        <w:rPr>
          <w:sz w:val="24"/>
          <w:szCs w:val="24"/>
        </w:rPr>
        <w:t>,</w:t>
      </w:r>
    </w:p>
    <w:p w:rsidR="008755BF" w:rsidRPr="008755BF" w:rsidP="009C07BB">
      <w:pPr>
        <w:pStyle w:val="1"/>
        <w:ind w:firstLine="709"/>
        <w:rPr>
          <w:sz w:val="24"/>
          <w:szCs w:val="24"/>
        </w:rPr>
      </w:pPr>
      <w:r w:rsidRPr="00B16F17">
        <w:rPr>
          <w:sz w:val="24"/>
          <w:szCs w:val="24"/>
        </w:rPr>
        <w:t xml:space="preserve">о привлечении к административной </w:t>
      </w:r>
      <w:r w:rsidRPr="008755BF">
        <w:rPr>
          <w:sz w:val="24"/>
          <w:szCs w:val="24"/>
        </w:rPr>
        <w:t xml:space="preserve">ответственности по </w:t>
      </w:r>
      <w:r w:rsidRPr="008755BF" w:rsidR="009E0338">
        <w:rPr>
          <w:sz w:val="24"/>
          <w:szCs w:val="24"/>
        </w:rPr>
        <w:t>части</w:t>
      </w:r>
      <w:r w:rsidRPr="008755BF" w:rsidR="00647617">
        <w:rPr>
          <w:sz w:val="24"/>
          <w:szCs w:val="24"/>
        </w:rPr>
        <w:t xml:space="preserve"> </w:t>
      </w:r>
      <w:r w:rsidRPr="008755BF" w:rsidR="0057737E">
        <w:rPr>
          <w:sz w:val="24"/>
          <w:szCs w:val="24"/>
        </w:rPr>
        <w:t>2</w:t>
      </w:r>
      <w:r w:rsidRPr="008755BF" w:rsidR="009E0338">
        <w:rPr>
          <w:sz w:val="24"/>
          <w:szCs w:val="24"/>
        </w:rPr>
        <w:t xml:space="preserve"> </w:t>
      </w:r>
      <w:r w:rsidRPr="008755BF">
        <w:rPr>
          <w:sz w:val="24"/>
          <w:szCs w:val="24"/>
        </w:rPr>
        <w:t>стать</w:t>
      </w:r>
      <w:r w:rsidRPr="008755BF" w:rsidR="009E0338">
        <w:rPr>
          <w:sz w:val="24"/>
          <w:szCs w:val="24"/>
        </w:rPr>
        <w:t>и</w:t>
      </w:r>
      <w:r w:rsidRPr="008755BF">
        <w:rPr>
          <w:sz w:val="24"/>
          <w:szCs w:val="24"/>
        </w:rPr>
        <w:t xml:space="preserve"> </w:t>
      </w:r>
      <w:r w:rsidRPr="008755BF" w:rsidR="00845272">
        <w:rPr>
          <w:sz w:val="24"/>
          <w:szCs w:val="24"/>
        </w:rPr>
        <w:t>12.</w:t>
      </w:r>
      <w:r w:rsidRPr="008755BF" w:rsidR="0057737E">
        <w:rPr>
          <w:sz w:val="24"/>
          <w:szCs w:val="24"/>
        </w:rPr>
        <w:t>26</w:t>
      </w:r>
      <w:r w:rsidRPr="008755BF">
        <w:rPr>
          <w:sz w:val="24"/>
          <w:szCs w:val="24"/>
        </w:rPr>
        <w:t xml:space="preserve"> </w:t>
      </w:r>
      <w:r w:rsidRPr="008755BF" w:rsidR="00D26E08">
        <w:rPr>
          <w:sz w:val="24"/>
          <w:szCs w:val="24"/>
        </w:rPr>
        <w:t>К</w:t>
      </w:r>
      <w:r w:rsidRPr="008755BF" w:rsidR="008C3204">
        <w:rPr>
          <w:sz w:val="24"/>
          <w:szCs w:val="24"/>
        </w:rPr>
        <w:t>о</w:t>
      </w:r>
      <w:r w:rsidRPr="008755BF" w:rsidR="00D26E08">
        <w:rPr>
          <w:sz w:val="24"/>
          <w:szCs w:val="24"/>
        </w:rPr>
        <w:t xml:space="preserve">АП </w:t>
      </w:r>
      <w:r w:rsidRPr="008755BF" w:rsidR="00457090">
        <w:rPr>
          <w:sz w:val="24"/>
          <w:szCs w:val="24"/>
        </w:rPr>
        <w:t>РФ</w:t>
      </w:r>
    </w:p>
    <w:p w:rsidR="000D49D7" w:rsidRPr="008755BF" w:rsidP="009C07BB">
      <w:pPr>
        <w:pStyle w:val="1"/>
        <w:spacing w:before="120" w:after="120"/>
        <w:ind w:firstLine="709"/>
        <w:jc w:val="center"/>
        <w:rPr>
          <w:b/>
          <w:sz w:val="24"/>
          <w:szCs w:val="24"/>
        </w:rPr>
      </w:pPr>
      <w:r w:rsidRPr="008755BF">
        <w:rPr>
          <w:b/>
          <w:sz w:val="24"/>
          <w:szCs w:val="24"/>
        </w:rPr>
        <w:t xml:space="preserve">у с т а н о в и </w:t>
      </w:r>
      <w:r w:rsidRPr="008755BF">
        <w:rPr>
          <w:b/>
          <w:sz w:val="24"/>
          <w:szCs w:val="24"/>
        </w:rPr>
        <w:t>л</w:t>
      </w:r>
      <w:r w:rsidRPr="008755BF">
        <w:rPr>
          <w:b/>
          <w:sz w:val="24"/>
          <w:szCs w:val="24"/>
        </w:rPr>
        <w:t>:</w:t>
      </w:r>
    </w:p>
    <w:p w:rsidR="000D7A93" w:rsidRPr="008755BF" w:rsidP="00ED1531">
      <w:pPr>
        <w:pStyle w:val="1"/>
        <w:ind w:firstLine="709"/>
        <w:rPr>
          <w:sz w:val="24"/>
          <w:szCs w:val="24"/>
        </w:rPr>
      </w:pPr>
      <w:r>
        <w:rPr>
          <w:sz w:val="24"/>
          <w:szCs w:val="24"/>
        </w:rPr>
        <w:t>27.05.2025</w:t>
      </w:r>
      <w:r w:rsidRPr="008755BF" w:rsidR="0057737E">
        <w:rPr>
          <w:sz w:val="24"/>
          <w:szCs w:val="24"/>
        </w:rPr>
        <w:t xml:space="preserve"> в </w:t>
      </w:r>
      <w:r>
        <w:rPr>
          <w:sz w:val="24"/>
          <w:szCs w:val="24"/>
        </w:rPr>
        <w:t>13:42</w:t>
      </w:r>
      <w:r w:rsidRPr="008755BF" w:rsidR="0057737E">
        <w:rPr>
          <w:sz w:val="24"/>
          <w:szCs w:val="24"/>
        </w:rPr>
        <w:t xml:space="preserve"> </w:t>
      </w:r>
      <w:r w:rsidR="00DB5D20">
        <w:rPr>
          <w:sz w:val="24"/>
          <w:szCs w:val="24"/>
        </w:rPr>
        <w:t xml:space="preserve">вблизи домовладения </w:t>
      </w:r>
      <w:r>
        <w:rPr>
          <w:sz w:val="24"/>
          <w:szCs w:val="24"/>
        </w:rPr>
        <w:t>№ 17</w:t>
      </w:r>
      <w:r w:rsidR="00DB5D20">
        <w:rPr>
          <w:sz w:val="24"/>
          <w:szCs w:val="24"/>
        </w:rPr>
        <w:t xml:space="preserve"> </w:t>
      </w:r>
      <w:r>
        <w:rPr>
          <w:sz w:val="24"/>
          <w:szCs w:val="24"/>
        </w:rPr>
        <w:t xml:space="preserve">по </w:t>
      </w:r>
      <w:r w:rsidR="00DB5D20">
        <w:rPr>
          <w:sz w:val="24"/>
          <w:szCs w:val="24"/>
        </w:rPr>
        <w:t xml:space="preserve">ул. </w:t>
      </w:r>
      <w:r>
        <w:rPr>
          <w:sz w:val="24"/>
          <w:szCs w:val="24"/>
        </w:rPr>
        <w:t xml:space="preserve">Октябрьской </w:t>
      </w:r>
      <w:r w:rsidR="00132E3B">
        <w:rPr>
          <w:sz w:val="24"/>
          <w:szCs w:val="24"/>
        </w:rPr>
        <w:t>Революции</w:t>
      </w:r>
      <w:r w:rsidR="00DB5D20">
        <w:rPr>
          <w:sz w:val="24"/>
          <w:szCs w:val="24"/>
        </w:rPr>
        <w:t>,</w:t>
      </w:r>
      <w:r>
        <w:rPr>
          <w:sz w:val="24"/>
          <w:szCs w:val="24"/>
        </w:rPr>
        <w:t xml:space="preserve"> Симферопольского р-на, Республики Крым, </w:t>
      </w:r>
      <w:r w:rsidR="00FF61AB">
        <w:rPr>
          <w:sz w:val="24"/>
          <w:szCs w:val="24"/>
        </w:rPr>
        <w:t xml:space="preserve">водитель </w:t>
      </w:r>
      <w:r w:rsidR="003C7C38">
        <w:rPr>
          <w:sz w:val="24"/>
          <w:szCs w:val="24"/>
        </w:rPr>
        <w:t>***</w:t>
      </w:r>
      <w:r w:rsidR="00C160C4">
        <w:rPr>
          <w:sz w:val="24"/>
          <w:szCs w:val="24"/>
        </w:rPr>
        <w:t xml:space="preserve"> </w:t>
      </w:r>
      <w:r w:rsidRPr="008755BF" w:rsidR="005B2900">
        <w:rPr>
          <w:sz w:val="24"/>
          <w:szCs w:val="24"/>
        </w:rPr>
        <w:t>управлял</w:t>
      </w:r>
      <w:r w:rsidR="00C160C4">
        <w:rPr>
          <w:sz w:val="24"/>
          <w:szCs w:val="24"/>
        </w:rPr>
        <w:t>а</w:t>
      </w:r>
      <w:r w:rsidRPr="008755BF" w:rsidR="0057737E">
        <w:rPr>
          <w:sz w:val="24"/>
          <w:szCs w:val="24"/>
        </w:rPr>
        <w:t xml:space="preserve"> </w:t>
      </w:r>
      <w:r w:rsidRPr="008755BF" w:rsidR="00BA0CB5">
        <w:rPr>
          <w:sz w:val="24"/>
          <w:szCs w:val="24"/>
        </w:rPr>
        <w:t xml:space="preserve">транспортным </w:t>
      </w:r>
      <w:r w:rsidRPr="008755BF" w:rsidR="004A71BE">
        <w:rPr>
          <w:sz w:val="24"/>
          <w:szCs w:val="24"/>
        </w:rPr>
        <w:t>средством</w:t>
      </w:r>
      <w:r w:rsidRPr="008755BF" w:rsidR="0075156D">
        <w:rPr>
          <w:sz w:val="24"/>
          <w:szCs w:val="24"/>
        </w:rPr>
        <w:t xml:space="preserve"> </w:t>
      </w:r>
      <w:r>
        <w:rPr>
          <w:sz w:val="24"/>
          <w:szCs w:val="24"/>
        </w:rPr>
        <w:t xml:space="preserve">автомобилем ВАЗ </w:t>
      </w:r>
      <w:r w:rsidR="006C03B3">
        <w:rPr>
          <w:sz w:val="24"/>
          <w:szCs w:val="24"/>
        </w:rPr>
        <w:t>1</w:t>
      </w:r>
      <w:r>
        <w:rPr>
          <w:sz w:val="24"/>
          <w:szCs w:val="24"/>
        </w:rPr>
        <w:t>1193</w:t>
      </w:r>
      <w:r w:rsidRPr="006A4A5C" w:rsidR="006A4A5C">
        <w:rPr>
          <w:sz w:val="24"/>
          <w:szCs w:val="24"/>
        </w:rPr>
        <w:t xml:space="preserve"> </w:t>
      </w:r>
      <w:r w:rsidR="001548F3">
        <w:rPr>
          <w:sz w:val="24"/>
          <w:szCs w:val="24"/>
        </w:rPr>
        <w:t>государственн</w:t>
      </w:r>
      <w:r w:rsidR="006C03B3">
        <w:rPr>
          <w:sz w:val="24"/>
          <w:szCs w:val="24"/>
        </w:rPr>
        <w:t>ый</w:t>
      </w:r>
      <w:r w:rsidR="001548F3">
        <w:rPr>
          <w:sz w:val="24"/>
          <w:szCs w:val="24"/>
        </w:rPr>
        <w:t xml:space="preserve"> регистрационн</w:t>
      </w:r>
      <w:r w:rsidR="007E3D9E">
        <w:rPr>
          <w:sz w:val="24"/>
          <w:szCs w:val="24"/>
        </w:rPr>
        <w:t>ый</w:t>
      </w:r>
      <w:r w:rsidR="001548F3">
        <w:rPr>
          <w:sz w:val="24"/>
          <w:szCs w:val="24"/>
        </w:rPr>
        <w:t xml:space="preserve"> знак</w:t>
      </w:r>
      <w:r w:rsidR="007E3D9E">
        <w:rPr>
          <w:sz w:val="24"/>
          <w:szCs w:val="24"/>
        </w:rPr>
        <w:t xml:space="preserve"> </w:t>
      </w:r>
      <w:r w:rsidR="00E54974">
        <w:rPr>
          <w:sz w:val="24"/>
          <w:szCs w:val="24"/>
        </w:rPr>
        <w:t>В491ТУДНР</w:t>
      </w:r>
      <w:r w:rsidRPr="008755BF" w:rsidR="004A71BE">
        <w:rPr>
          <w:sz w:val="24"/>
          <w:szCs w:val="24"/>
        </w:rPr>
        <w:t xml:space="preserve">, </w:t>
      </w:r>
      <w:r w:rsidRPr="008755BF" w:rsidR="00366DB7">
        <w:rPr>
          <w:sz w:val="24"/>
          <w:szCs w:val="24"/>
        </w:rPr>
        <w:t>не имея права управления т</w:t>
      </w:r>
      <w:r w:rsidRPr="008755BF" w:rsidR="005B2900">
        <w:rPr>
          <w:sz w:val="24"/>
          <w:szCs w:val="24"/>
        </w:rPr>
        <w:t>ранспортными средствами</w:t>
      </w:r>
      <w:r w:rsidRPr="008755BF" w:rsidR="005B2900">
        <w:rPr>
          <w:sz w:val="24"/>
          <w:szCs w:val="24"/>
        </w:rPr>
        <w:t>.</w:t>
      </w:r>
      <w:r w:rsidRPr="008755BF" w:rsidR="00366DB7">
        <w:rPr>
          <w:sz w:val="24"/>
          <w:szCs w:val="24"/>
        </w:rPr>
        <w:t xml:space="preserve"> </w:t>
      </w:r>
      <w:r w:rsidR="003C7C38">
        <w:rPr>
          <w:sz w:val="24"/>
          <w:szCs w:val="24"/>
        </w:rPr>
        <w:t>***</w:t>
      </w:r>
      <w:r w:rsidR="00C160C4">
        <w:rPr>
          <w:sz w:val="24"/>
          <w:szCs w:val="24"/>
        </w:rPr>
        <w:t xml:space="preserve"> </w:t>
      </w:r>
      <w:r w:rsidRPr="008755BF" w:rsidR="0057737E">
        <w:rPr>
          <w:sz w:val="24"/>
          <w:szCs w:val="24"/>
        </w:rPr>
        <w:t>н</w:t>
      </w:r>
      <w:r w:rsidRPr="008755BF" w:rsidR="0057737E">
        <w:rPr>
          <w:sz w:val="24"/>
          <w:szCs w:val="24"/>
        </w:rPr>
        <w:t>е выполнил</w:t>
      </w:r>
      <w:r w:rsidR="00807E65">
        <w:rPr>
          <w:sz w:val="24"/>
          <w:szCs w:val="24"/>
        </w:rPr>
        <w:t>а</w:t>
      </w:r>
      <w:r w:rsidRPr="008755BF" w:rsidR="0057737E">
        <w:rPr>
          <w:sz w:val="24"/>
          <w:szCs w:val="24"/>
        </w:rPr>
        <w:t xml:space="preserve"> законн</w:t>
      </w:r>
      <w:r w:rsidRPr="008755BF" w:rsidR="00E84DE6">
        <w:rPr>
          <w:sz w:val="24"/>
          <w:szCs w:val="24"/>
        </w:rPr>
        <w:t>ые</w:t>
      </w:r>
      <w:r w:rsidRPr="008755BF" w:rsidR="0057737E">
        <w:rPr>
          <w:sz w:val="24"/>
          <w:szCs w:val="24"/>
        </w:rPr>
        <w:t xml:space="preserve"> требования уполномоченного должностного лица о прохождении медицинского освидетельствования на состояние опьянения при наличии </w:t>
      </w:r>
      <w:r w:rsidRPr="008755BF" w:rsidR="00017E7A">
        <w:rPr>
          <w:sz w:val="24"/>
          <w:szCs w:val="24"/>
        </w:rPr>
        <w:t>признак</w:t>
      </w:r>
      <w:r w:rsidRPr="008755BF" w:rsidR="00E84DE6">
        <w:rPr>
          <w:sz w:val="24"/>
          <w:szCs w:val="24"/>
        </w:rPr>
        <w:t>ов</w:t>
      </w:r>
      <w:r w:rsidRPr="008755BF" w:rsidR="00017E7A">
        <w:rPr>
          <w:sz w:val="24"/>
          <w:szCs w:val="24"/>
        </w:rPr>
        <w:t xml:space="preserve"> такового</w:t>
      </w:r>
      <w:r w:rsidRPr="008755BF" w:rsidR="0057737E">
        <w:rPr>
          <w:sz w:val="24"/>
          <w:szCs w:val="24"/>
        </w:rPr>
        <w:t xml:space="preserve">: </w:t>
      </w:r>
      <w:r w:rsidR="00807E65">
        <w:rPr>
          <w:sz w:val="24"/>
          <w:szCs w:val="24"/>
        </w:rPr>
        <w:t>резкое изменение окраски кожных покровов лица</w:t>
      </w:r>
      <w:r w:rsidR="00E54974">
        <w:rPr>
          <w:sz w:val="24"/>
          <w:szCs w:val="24"/>
        </w:rPr>
        <w:t>, поведение, не соответствующее обстановке</w:t>
      </w:r>
      <w:r w:rsidRPr="004C15BF" w:rsidR="00EB53F8">
        <w:rPr>
          <w:sz w:val="24"/>
          <w:szCs w:val="24"/>
        </w:rPr>
        <w:t xml:space="preserve">. </w:t>
      </w:r>
      <w:r w:rsidR="003C7C38">
        <w:rPr>
          <w:sz w:val="24"/>
          <w:szCs w:val="24"/>
        </w:rPr>
        <w:t>***</w:t>
      </w:r>
      <w:r w:rsidR="00C160C4">
        <w:rPr>
          <w:sz w:val="24"/>
          <w:szCs w:val="24"/>
        </w:rPr>
        <w:t xml:space="preserve"> </w:t>
      </w:r>
      <w:r w:rsidRPr="008755BF" w:rsidR="0057737E">
        <w:rPr>
          <w:sz w:val="24"/>
          <w:szCs w:val="24"/>
        </w:rPr>
        <w:t>отказал</w:t>
      </w:r>
      <w:r w:rsidR="004B4EB8">
        <w:rPr>
          <w:sz w:val="24"/>
          <w:szCs w:val="24"/>
        </w:rPr>
        <w:t xml:space="preserve">ась </w:t>
      </w:r>
      <w:r w:rsidRPr="004A3E84" w:rsidR="00302304">
        <w:rPr>
          <w:sz w:val="24"/>
          <w:szCs w:val="24"/>
        </w:rPr>
        <w:t>от прохождения освидетельствования на состояние алкогольного опьянения на месте остановки транспортного средства и от медицинского освидетельствования на состояние опьянения в медицинском учреждении</w:t>
      </w:r>
      <w:r w:rsidRPr="008755BF" w:rsidR="005B2900">
        <w:rPr>
          <w:sz w:val="24"/>
          <w:szCs w:val="24"/>
        </w:rPr>
        <w:t>.</w:t>
      </w:r>
      <w:r w:rsidRPr="008755BF" w:rsidR="003A2774">
        <w:rPr>
          <w:sz w:val="24"/>
          <w:szCs w:val="24"/>
        </w:rPr>
        <w:t xml:space="preserve"> </w:t>
      </w:r>
      <w:r w:rsidR="003C7C38">
        <w:rPr>
          <w:sz w:val="24"/>
          <w:szCs w:val="24"/>
        </w:rPr>
        <w:t>***</w:t>
      </w:r>
      <w:r w:rsidR="00C160C4">
        <w:rPr>
          <w:sz w:val="24"/>
          <w:szCs w:val="24"/>
        </w:rPr>
        <w:t xml:space="preserve"> </w:t>
      </w:r>
      <w:r w:rsidRPr="008755BF" w:rsidR="00017E7A">
        <w:rPr>
          <w:sz w:val="24"/>
          <w:szCs w:val="24"/>
        </w:rPr>
        <w:t>н</w:t>
      </w:r>
      <w:r w:rsidRPr="008755BF" w:rsidR="00017E7A">
        <w:rPr>
          <w:sz w:val="24"/>
          <w:szCs w:val="24"/>
        </w:rPr>
        <w:t>арушил</w:t>
      </w:r>
      <w:r w:rsidR="004B4EB8">
        <w:rPr>
          <w:sz w:val="24"/>
          <w:szCs w:val="24"/>
        </w:rPr>
        <w:t>а</w:t>
      </w:r>
      <w:r w:rsidRPr="008755BF" w:rsidR="0057737E">
        <w:rPr>
          <w:sz w:val="24"/>
          <w:szCs w:val="24"/>
        </w:rPr>
        <w:t xml:space="preserve"> </w:t>
      </w:r>
      <w:r w:rsidRPr="008755BF" w:rsidR="0057737E">
        <w:rPr>
          <w:sz w:val="24"/>
          <w:szCs w:val="24"/>
        </w:rPr>
        <w:t>п.п</w:t>
      </w:r>
      <w:r w:rsidRPr="008755BF" w:rsidR="0057737E">
        <w:rPr>
          <w:sz w:val="24"/>
          <w:szCs w:val="24"/>
        </w:rPr>
        <w:t xml:space="preserve">. </w:t>
      </w:r>
      <w:r w:rsidRPr="008755BF" w:rsidR="00872FCA">
        <w:rPr>
          <w:sz w:val="24"/>
          <w:szCs w:val="24"/>
        </w:rPr>
        <w:t xml:space="preserve">2.1.1, </w:t>
      </w:r>
      <w:r w:rsidRPr="008755BF" w:rsidR="00351348">
        <w:rPr>
          <w:sz w:val="24"/>
          <w:szCs w:val="24"/>
        </w:rPr>
        <w:t>2.3.2 П</w:t>
      </w:r>
      <w:r w:rsidR="008755BF">
        <w:rPr>
          <w:sz w:val="24"/>
          <w:szCs w:val="24"/>
        </w:rPr>
        <w:t xml:space="preserve">ДД </w:t>
      </w:r>
      <w:r w:rsidRPr="008755BF" w:rsidR="00E84DE6">
        <w:rPr>
          <w:sz w:val="24"/>
          <w:szCs w:val="24"/>
        </w:rPr>
        <w:t>РФ</w:t>
      </w:r>
      <w:r w:rsidR="009108AC">
        <w:rPr>
          <w:sz w:val="24"/>
          <w:szCs w:val="24"/>
        </w:rPr>
        <w:t>, а её</w:t>
      </w:r>
      <w:r w:rsidRPr="008755BF" w:rsidR="009108AC">
        <w:rPr>
          <w:sz w:val="24"/>
          <w:szCs w:val="24"/>
        </w:rPr>
        <w:t xml:space="preserve"> действия</w:t>
      </w:r>
      <w:r w:rsidR="009108AC">
        <w:rPr>
          <w:sz w:val="24"/>
          <w:szCs w:val="24"/>
        </w:rPr>
        <w:t xml:space="preserve"> не содержат признаков уголовно наказуемого деяния</w:t>
      </w:r>
      <w:r w:rsidR="004A088D">
        <w:rPr>
          <w:sz w:val="24"/>
          <w:szCs w:val="24"/>
        </w:rPr>
        <w:t xml:space="preserve">. </w:t>
      </w:r>
      <w:r w:rsidRPr="008755BF" w:rsidR="004A088D">
        <w:rPr>
          <w:sz w:val="24"/>
          <w:szCs w:val="24"/>
        </w:rPr>
        <w:t>Действия</w:t>
      </w:r>
      <w:r w:rsidR="004A088D">
        <w:rPr>
          <w:sz w:val="24"/>
          <w:szCs w:val="24"/>
        </w:rPr>
        <w:t xml:space="preserve"> </w:t>
      </w:r>
      <w:r w:rsidR="003C7C38">
        <w:rPr>
          <w:sz w:val="24"/>
          <w:szCs w:val="24"/>
        </w:rPr>
        <w:t>***</w:t>
      </w:r>
      <w:r w:rsidRPr="008755BF" w:rsidR="0057737E">
        <w:rPr>
          <w:sz w:val="24"/>
          <w:szCs w:val="24"/>
        </w:rPr>
        <w:t xml:space="preserve"> квалифицированы по </w:t>
      </w:r>
      <w:r w:rsidRPr="008755BF" w:rsidR="00AC1FB5">
        <w:rPr>
          <w:sz w:val="24"/>
          <w:szCs w:val="24"/>
        </w:rPr>
        <w:t>ч.</w:t>
      </w:r>
      <w:r w:rsidRPr="008755BF" w:rsidR="00366DB7">
        <w:rPr>
          <w:sz w:val="24"/>
          <w:szCs w:val="24"/>
        </w:rPr>
        <w:t xml:space="preserve"> </w:t>
      </w:r>
      <w:r w:rsidRPr="008755BF" w:rsidR="0057737E">
        <w:rPr>
          <w:sz w:val="24"/>
          <w:szCs w:val="24"/>
        </w:rPr>
        <w:t>2</w:t>
      </w:r>
      <w:r w:rsidRPr="008755BF" w:rsidR="00AC1FB5">
        <w:rPr>
          <w:sz w:val="24"/>
          <w:szCs w:val="24"/>
        </w:rPr>
        <w:t xml:space="preserve"> </w:t>
      </w:r>
      <w:r w:rsidRPr="008755BF" w:rsidR="006539F6">
        <w:rPr>
          <w:sz w:val="24"/>
          <w:szCs w:val="24"/>
        </w:rPr>
        <w:t>ст. 12.</w:t>
      </w:r>
      <w:r w:rsidRPr="008755BF" w:rsidR="0057737E">
        <w:rPr>
          <w:sz w:val="24"/>
          <w:szCs w:val="24"/>
        </w:rPr>
        <w:t>26</w:t>
      </w:r>
      <w:r w:rsidRPr="008755BF" w:rsidR="006539F6">
        <w:rPr>
          <w:sz w:val="24"/>
          <w:szCs w:val="24"/>
        </w:rPr>
        <w:t xml:space="preserve"> КоАП</w:t>
      </w:r>
      <w:r w:rsidRPr="008755BF" w:rsidR="00AC1FB5">
        <w:rPr>
          <w:sz w:val="24"/>
          <w:szCs w:val="24"/>
        </w:rPr>
        <w:t xml:space="preserve"> </w:t>
      </w:r>
      <w:r w:rsidR="00EA48D6">
        <w:rPr>
          <w:sz w:val="24"/>
          <w:szCs w:val="24"/>
        </w:rPr>
        <w:t xml:space="preserve">РФ. </w:t>
      </w:r>
    </w:p>
    <w:p w:rsidR="000D7A93" w:rsidRPr="008755BF" w:rsidP="00ED1531">
      <w:pPr>
        <w:pStyle w:val="1"/>
        <w:ind w:firstLine="709"/>
        <w:rPr>
          <w:sz w:val="24"/>
          <w:szCs w:val="24"/>
        </w:rPr>
      </w:pPr>
      <w:r>
        <w:rPr>
          <w:sz w:val="24"/>
          <w:szCs w:val="24"/>
        </w:rPr>
        <w:t>***</w:t>
      </w:r>
      <w:r w:rsidR="00C160C4">
        <w:rPr>
          <w:sz w:val="24"/>
          <w:szCs w:val="24"/>
        </w:rPr>
        <w:t xml:space="preserve"> </w:t>
      </w:r>
      <w:r w:rsidRPr="008755BF" w:rsidR="006539F6">
        <w:rPr>
          <w:sz w:val="24"/>
          <w:szCs w:val="24"/>
        </w:rPr>
        <w:t>в судебном заседании</w:t>
      </w:r>
      <w:r w:rsidRPr="008755BF" w:rsidR="002315D7">
        <w:rPr>
          <w:sz w:val="24"/>
          <w:szCs w:val="24"/>
        </w:rPr>
        <w:t xml:space="preserve"> свою вину признал</w:t>
      </w:r>
      <w:r w:rsidR="004B4EB8">
        <w:rPr>
          <w:sz w:val="24"/>
          <w:szCs w:val="24"/>
        </w:rPr>
        <w:t>а</w:t>
      </w:r>
      <w:r w:rsidRPr="008755BF" w:rsidR="002315D7">
        <w:rPr>
          <w:sz w:val="24"/>
          <w:szCs w:val="24"/>
        </w:rPr>
        <w:t>, в содеянном раскаял</w:t>
      </w:r>
      <w:r w:rsidR="004A088D">
        <w:rPr>
          <w:sz w:val="24"/>
          <w:szCs w:val="24"/>
        </w:rPr>
        <w:t>а</w:t>
      </w:r>
      <w:r w:rsidRPr="008755BF" w:rsidR="002315D7">
        <w:rPr>
          <w:sz w:val="24"/>
          <w:szCs w:val="24"/>
        </w:rPr>
        <w:t>с</w:t>
      </w:r>
      <w:r w:rsidR="004A088D">
        <w:rPr>
          <w:sz w:val="24"/>
          <w:szCs w:val="24"/>
        </w:rPr>
        <w:t>ь</w:t>
      </w:r>
      <w:r w:rsidRPr="008755BF" w:rsidR="00477770">
        <w:rPr>
          <w:sz w:val="24"/>
          <w:szCs w:val="24"/>
        </w:rPr>
        <w:t>, п</w:t>
      </w:r>
      <w:r w:rsidRPr="008755BF" w:rsidR="00B76B1B">
        <w:rPr>
          <w:sz w:val="24"/>
          <w:szCs w:val="24"/>
        </w:rPr>
        <w:t>одтвердил</w:t>
      </w:r>
      <w:r w:rsidR="004B4EB8">
        <w:rPr>
          <w:sz w:val="24"/>
          <w:szCs w:val="24"/>
        </w:rPr>
        <w:t>а</w:t>
      </w:r>
      <w:r w:rsidRPr="008755BF" w:rsidR="00B76B1B">
        <w:rPr>
          <w:sz w:val="24"/>
          <w:szCs w:val="24"/>
        </w:rPr>
        <w:t xml:space="preserve"> факты, изложенные в материалах дела</w:t>
      </w:r>
      <w:r w:rsidR="004A088D">
        <w:rPr>
          <w:sz w:val="24"/>
          <w:szCs w:val="24"/>
        </w:rPr>
        <w:t>.</w:t>
      </w:r>
      <w:r w:rsidR="004A088D">
        <w:rPr>
          <w:sz w:val="24"/>
          <w:szCs w:val="24"/>
        </w:rPr>
        <w:t xml:space="preserve"> Просила </w:t>
      </w:r>
      <w:r w:rsidR="004B4EB8">
        <w:rPr>
          <w:sz w:val="24"/>
          <w:szCs w:val="24"/>
        </w:rPr>
        <w:t xml:space="preserve">суд назначить наказание </w:t>
      </w:r>
      <w:r w:rsidR="0032507A">
        <w:rPr>
          <w:sz w:val="24"/>
          <w:szCs w:val="24"/>
        </w:rPr>
        <w:t xml:space="preserve">в виде штрафа </w:t>
      </w:r>
      <w:r w:rsidR="004A088D">
        <w:rPr>
          <w:sz w:val="24"/>
          <w:szCs w:val="24"/>
        </w:rPr>
        <w:t xml:space="preserve">в связи с </w:t>
      </w:r>
      <w:r w:rsidR="004B4EB8">
        <w:rPr>
          <w:sz w:val="24"/>
          <w:szCs w:val="24"/>
        </w:rPr>
        <w:t>наличи</w:t>
      </w:r>
      <w:r w:rsidR="004A088D">
        <w:rPr>
          <w:sz w:val="24"/>
          <w:szCs w:val="24"/>
        </w:rPr>
        <w:t>ем</w:t>
      </w:r>
      <w:r w:rsidR="00C73ABE">
        <w:rPr>
          <w:sz w:val="24"/>
          <w:szCs w:val="24"/>
        </w:rPr>
        <w:t xml:space="preserve"> на иждивении</w:t>
      </w:r>
      <w:r w:rsidR="004B4EB8">
        <w:rPr>
          <w:sz w:val="24"/>
          <w:szCs w:val="24"/>
        </w:rPr>
        <w:t xml:space="preserve"> несовершеннолетн</w:t>
      </w:r>
      <w:r w:rsidR="004A088D">
        <w:rPr>
          <w:sz w:val="24"/>
          <w:szCs w:val="24"/>
        </w:rPr>
        <w:t>его ребёнка</w:t>
      </w:r>
      <w:r w:rsidRPr="00503369" w:rsidR="00503369">
        <w:rPr>
          <w:sz w:val="24"/>
          <w:szCs w:val="24"/>
        </w:rPr>
        <w:t>.</w:t>
      </w:r>
      <w:r w:rsidRPr="00503369" w:rsidR="00B16B97">
        <w:rPr>
          <w:sz w:val="24"/>
          <w:szCs w:val="24"/>
        </w:rPr>
        <w:t xml:space="preserve"> </w:t>
      </w:r>
    </w:p>
    <w:p w:rsidR="000D7A93" w:rsidP="00ED1531">
      <w:pPr>
        <w:pStyle w:val="1"/>
        <w:ind w:firstLine="709"/>
        <w:rPr>
          <w:sz w:val="24"/>
          <w:szCs w:val="24"/>
        </w:rPr>
      </w:pPr>
      <w:r w:rsidRPr="008755BF">
        <w:rPr>
          <w:sz w:val="24"/>
          <w:szCs w:val="24"/>
        </w:rPr>
        <w:t xml:space="preserve">Заслушав </w:t>
      </w:r>
      <w:r w:rsidR="003C7C38">
        <w:rPr>
          <w:sz w:val="24"/>
          <w:szCs w:val="24"/>
        </w:rPr>
        <w:t>***</w:t>
      </w:r>
      <w:r w:rsidRPr="008755BF" w:rsidR="00696673">
        <w:rPr>
          <w:sz w:val="24"/>
          <w:szCs w:val="24"/>
        </w:rPr>
        <w:t xml:space="preserve">, </w:t>
      </w:r>
      <w:r w:rsidRPr="008755BF">
        <w:rPr>
          <w:sz w:val="24"/>
          <w:szCs w:val="24"/>
        </w:rPr>
        <w:t xml:space="preserve">исследовав материалы дела, оценив доказательства в их совокупности, считаю, что </w:t>
      </w:r>
      <w:r w:rsidRPr="008755BF" w:rsidR="0057737E">
        <w:rPr>
          <w:sz w:val="24"/>
          <w:szCs w:val="24"/>
        </w:rPr>
        <w:t>е</w:t>
      </w:r>
      <w:r w:rsidR="004A088D">
        <w:rPr>
          <w:sz w:val="24"/>
          <w:szCs w:val="24"/>
        </w:rPr>
        <w:t>ё</w:t>
      </w:r>
      <w:r w:rsidRPr="008755BF">
        <w:rPr>
          <w:sz w:val="24"/>
          <w:szCs w:val="24"/>
        </w:rPr>
        <w:t xml:space="preserve"> </w:t>
      </w:r>
      <w:r w:rsidRPr="008755BF" w:rsidR="00E84DE6">
        <w:rPr>
          <w:sz w:val="24"/>
          <w:szCs w:val="24"/>
        </w:rPr>
        <w:t xml:space="preserve">вина </w:t>
      </w:r>
      <w:r w:rsidRPr="008755BF">
        <w:rPr>
          <w:sz w:val="24"/>
          <w:szCs w:val="24"/>
        </w:rPr>
        <w:t xml:space="preserve">в совершении административного правонарушения, предусмотренного </w:t>
      </w:r>
      <w:r w:rsidRPr="008755BF" w:rsidR="00AC1FB5">
        <w:rPr>
          <w:sz w:val="24"/>
          <w:szCs w:val="24"/>
        </w:rPr>
        <w:t>ч.</w:t>
      </w:r>
      <w:r w:rsidRPr="008755BF" w:rsidR="001939E0">
        <w:rPr>
          <w:sz w:val="24"/>
          <w:szCs w:val="24"/>
        </w:rPr>
        <w:t xml:space="preserve"> </w:t>
      </w:r>
      <w:r w:rsidRPr="008755BF" w:rsidR="0057737E">
        <w:rPr>
          <w:sz w:val="24"/>
          <w:szCs w:val="24"/>
        </w:rPr>
        <w:t>2</w:t>
      </w:r>
      <w:r w:rsidRPr="008755BF" w:rsidR="00AC1FB5">
        <w:rPr>
          <w:sz w:val="24"/>
          <w:szCs w:val="24"/>
        </w:rPr>
        <w:t xml:space="preserve"> ст. 12.</w:t>
      </w:r>
      <w:r w:rsidRPr="008755BF" w:rsidR="0057737E">
        <w:rPr>
          <w:sz w:val="24"/>
          <w:szCs w:val="24"/>
        </w:rPr>
        <w:t>26</w:t>
      </w:r>
      <w:r w:rsidRPr="008755BF" w:rsidR="00AC1FB5">
        <w:rPr>
          <w:sz w:val="24"/>
          <w:szCs w:val="24"/>
        </w:rPr>
        <w:t xml:space="preserve"> </w:t>
      </w:r>
      <w:r w:rsidRPr="008755BF">
        <w:rPr>
          <w:sz w:val="24"/>
          <w:szCs w:val="24"/>
        </w:rPr>
        <w:t>КоАП</w:t>
      </w:r>
      <w:r w:rsidRPr="008755BF" w:rsidR="00AC1FB5">
        <w:rPr>
          <w:sz w:val="24"/>
          <w:szCs w:val="24"/>
        </w:rPr>
        <w:t xml:space="preserve"> </w:t>
      </w:r>
      <w:r w:rsidRPr="008755BF" w:rsidR="00C93850">
        <w:rPr>
          <w:sz w:val="24"/>
          <w:szCs w:val="24"/>
        </w:rPr>
        <w:t xml:space="preserve">РФ, т.е. </w:t>
      </w:r>
      <w:r w:rsidRPr="008755BF" w:rsidR="00366DB7">
        <w:rPr>
          <w:sz w:val="24"/>
          <w:szCs w:val="24"/>
        </w:rPr>
        <w:t>н</w:t>
      </w:r>
      <w:r w:rsidRPr="008755BF" w:rsidR="00C93850">
        <w:rPr>
          <w:sz w:val="24"/>
          <w:szCs w:val="24"/>
        </w:rPr>
        <w:t>евыполнении</w:t>
      </w:r>
      <w:r w:rsidRPr="008755BF" w:rsidR="00366DB7">
        <w:rPr>
          <w:sz w:val="24"/>
          <w:szCs w:val="24"/>
        </w:rPr>
        <w:t xml:space="preserve">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w:t>
      </w:r>
      <w:r w:rsidRPr="008755BF" w:rsidR="005B2900">
        <w:rPr>
          <w:sz w:val="24"/>
          <w:szCs w:val="24"/>
        </w:rPr>
        <w:t xml:space="preserve"> если такие действия (бездействие) не содержат уголовно наказуемого деяния,</w:t>
      </w:r>
      <w:r w:rsidRPr="008755BF" w:rsidR="00D0323C">
        <w:rPr>
          <w:sz w:val="24"/>
          <w:szCs w:val="24"/>
        </w:rPr>
        <w:t xml:space="preserve"> </w:t>
      </w:r>
      <w:r w:rsidRPr="008755BF">
        <w:rPr>
          <w:sz w:val="24"/>
          <w:szCs w:val="24"/>
        </w:rPr>
        <w:t>доказана.</w:t>
      </w:r>
    </w:p>
    <w:p w:rsidR="006F31CC" w:rsidP="00E13DF9">
      <w:pPr>
        <w:pStyle w:val="1"/>
        <w:ind w:firstLine="709"/>
        <w:rPr>
          <w:sz w:val="24"/>
          <w:szCs w:val="24"/>
        </w:rPr>
      </w:pPr>
      <w:r w:rsidRPr="00E13DF9">
        <w:rPr>
          <w:sz w:val="24"/>
          <w:szCs w:val="24"/>
        </w:rPr>
        <w:t>В соответствии с п. 1.3. Правил дорожного движения, утвержденных Постановлением Правительства РФ от 23.10.1993 № 1090 (далее - ПДД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003CF5" w:rsidRPr="00760843" w:rsidP="00003CF5">
      <w:pPr>
        <w:pStyle w:val="1"/>
        <w:ind w:firstLine="709"/>
        <w:rPr>
          <w:sz w:val="24"/>
          <w:szCs w:val="24"/>
        </w:rPr>
      </w:pPr>
      <w:r w:rsidRPr="00760843">
        <w:rPr>
          <w:sz w:val="24"/>
          <w:szCs w:val="24"/>
        </w:rPr>
        <w:t xml:space="preserve">Пунктом 2.1.1 </w:t>
      </w:r>
      <w:r w:rsidRPr="00E13DF9">
        <w:rPr>
          <w:sz w:val="24"/>
          <w:szCs w:val="24"/>
        </w:rPr>
        <w:t>ПДД РФ</w:t>
      </w:r>
      <w:r w:rsidRPr="00760843">
        <w:rPr>
          <w:sz w:val="24"/>
          <w:szCs w:val="24"/>
        </w:rPr>
        <w:t xml:space="preserve"> установлено, что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B147C1" w:rsidRPr="00B147C1" w:rsidP="00B147C1">
      <w:pPr>
        <w:pStyle w:val="1"/>
        <w:rPr>
          <w:sz w:val="24"/>
          <w:szCs w:val="24"/>
        </w:rPr>
      </w:pPr>
      <w:r w:rsidRPr="00B147C1">
        <w:rPr>
          <w:sz w:val="24"/>
          <w:szCs w:val="24"/>
        </w:rPr>
        <w:t xml:space="preserve">В соответствии с п. 2.3.2 ПДД РФ, водитель транспортного средства обязан по требованию должностных лиц, которым предоставлено право государственного надзора и </w:t>
      </w:r>
      <w:r w:rsidRPr="00B147C1">
        <w:rPr>
          <w:sz w:val="24"/>
          <w:szCs w:val="24"/>
        </w:rPr>
        <w:t>контроля за</w:t>
      </w:r>
      <w:r w:rsidRPr="00B147C1">
        <w:rPr>
          <w:sz w:val="24"/>
          <w:szCs w:val="24"/>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B87ABF" w:rsidP="00E13DF9">
      <w:pPr>
        <w:pStyle w:val="1"/>
        <w:ind w:firstLine="709"/>
        <w:rPr>
          <w:sz w:val="24"/>
          <w:szCs w:val="24"/>
        </w:rPr>
      </w:pPr>
      <w:r w:rsidRPr="00E13DF9">
        <w:rPr>
          <w:sz w:val="24"/>
          <w:szCs w:val="24"/>
        </w:rPr>
        <w:t xml:space="preserve">В силу ч. 1.1 ст. 27.12 </w:t>
      </w:r>
      <w:r w:rsidR="000314FD">
        <w:rPr>
          <w:sz w:val="24"/>
          <w:szCs w:val="24"/>
        </w:rPr>
        <w:t>КоАП РФ</w:t>
      </w:r>
      <w:r w:rsidRPr="00E13DF9">
        <w:rPr>
          <w:sz w:val="24"/>
          <w:szCs w:val="24"/>
        </w:rPr>
        <w:t xml:space="preserve">,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w:t>
      </w:r>
      <w:r w:rsidRPr="00E13DF9">
        <w:rPr>
          <w:sz w:val="24"/>
          <w:szCs w:val="24"/>
        </w:rPr>
        <w:t xml:space="preserve">определение о возбуждении дела об административном правонарушении, предусмотренном ст. 12.24 </w:t>
      </w:r>
      <w:r w:rsidR="000314FD">
        <w:rPr>
          <w:sz w:val="24"/>
          <w:szCs w:val="24"/>
        </w:rPr>
        <w:t>КоАП РФ</w:t>
      </w:r>
      <w:r w:rsidRPr="00E13DF9">
        <w:rPr>
          <w:sz w:val="24"/>
          <w:szCs w:val="24"/>
        </w:rPr>
        <w:t>, подлежит освидетельствованию на состояние алкогольного опьянения в соответствии с ч. 6 ст</w:t>
      </w:r>
      <w:r w:rsidRPr="00E13DF9">
        <w:rPr>
          <w:sz w:val="24"/>
          <w:szCs w:val="24"/>
        </w:rPr>
        <w:t xml:space="preserve">. 27.12 </w:t>
      </w:r>
      <w:r w:rsidR="000314FD">
        <w:rPr>
          <w:sz w:val="24"/>
          <w:szCs w:val="24"/>
        </w:rPr>
        <w:t>КоАП РФ</w:t>
      </w:r>
      <w:r w:rsidRPr="00E13DF9">
        <w:rPr>
          <w:sz w:val="24"/>
          <w:szCs w:val="24"/>
        </w:rPr>
        <w:t>.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w:t>
      </w:r>
      <w:r w:rsidRPr="00E13DF9">
        <w:rPr>
          <w:sz w:val="24"/>
          <w:szCs w:val="24"/>
        </w:rPr>
        <w:t>вование на состояние опьянения.</w:t>
      </w:r>
    </w:p>
    <w:p w:rsidR="000314FD" w:rsidP="00E13DF9">
      <w:pPr>
        <w:pStyle w:val="1"/>
        <w:ind w:firstLine="709"/>
        <w:rPr>
          <w:sz w:val="24"/>
          <w:szCs w:val="24"/>
        </w:rPr>
      </w:pPr>
      <w:r w:rsidRPr="00E13DF9">
        <w:rPr>
          <w:sz w:val="24"/>
          <w:szCs w:val="24"/>
        </w:rPr>
        <w:t xml:space="preserve">В соответствии с п. 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w:t>
      </w:r>
      <w:r w:rsidRPr="00E13DF9" w:rsidR="00B87ABF">
        <w:rPr>
          <w:sz w:val="24"/>
          <w:szCs w:val="24"/>
        </w:rPr>
        <w:t xml:space="preserve">Постановлением </w:t>
      </w:r>
      <w:r w:rsidRPr="00E13DF9">
        <w:rPr>
          <w:sz w:val="24"/>
          <w:szCs w:val="24"/>
        </w:rPr>
        <w:t xml:space="preserve">Правительства РФ от </w:t>
      </w:r>
      <w:r w:rsidRPr="00E13DF9" w:rsidR="00B87ABF">
        <w:rPr>
          <w:sz w:val="24"/>
          <w:szCs w:val="24"/>
        </w:rPr>
        <w:t>21.10.2022</w:t>
      </w:r>
      <w:r w:rsidRPr="00E13DF9">
        <w:rPr>
          <w:sz w:val="24"/>
          <w:szCs w:val="24"/>
        </w:rPr>
        <w:t xml:space="preserve"> № 1882 (далее - Правила освидетельствования),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w:t>
      </w:r>
      <w:r w:rsidRPr="00E13DF9">
        <w:rPr>
          <w:sz w:val="24"/>
          <w:szCs w:val="24"/>
        </w:rPr>
        <w:t xml:space="preserve">, </w:t>
      </w:r>
      <w:r w:rsidRPr="00E13DF9">
        <w:rPr>
          <w:sz w:val="24"/>
          <w:szCs w:val="24"/>
        </w:rPr>
        <w:t>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w:t>
      </w:r>
      <w:r w:rsidRPr="00E13DF9">
        <w:rPr>
          <w:sz w:val="24"/>
          <w:szCs w:val="24"/>
        </w:rPr>
        <w:t xml:space="preserve"> (</w:t>
      </w:r>
      <w:r w:rsidRPr="00E13DF9">
        <w:rPr>
          <w:sz w:val="24"/>
          <w:szCs w:val="24"/>
        </w:rPr>
        <w:t xml:space="preserve">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w:t>
      </w:r>
      <w:r>
        <w:rPr>
          <w:sz w:val="24"/>
          <w:szCs w:val="24"/>
        </w:rPr>
        <w:t>КоАП РФ.</w:t>
      </w:r>
    </w:p>
    <w:p w:rsidR="00E13DF9" w:rsidRPr="00E13DF9" w:rsidP="00E13DF9">
      <w:pPr>
        <w:pStyle w:val="1"/>
        <w:ind w:firstLine="709"/>
        <w:rPr>
          <w:sz w:val="24"/>
          <w:szCs w:val="24"/>
        </w:rPr>
      </w:pPr>
      <w:r w:rsidRPr="00E13DF9">
        <w:rPr>
          <w:sz w:val="24"/>
          <w:szCs w:val="24"/>
        </w:rPr>
        <w:t xml:space="preserve">Согласно </w:t>
      </w:r>
      <w:r w:rsidRPr="00E13DF9">
        <w:rPr>
          <w:sz w:val="24"/>
          <w:szCs w:val="24"/>
        </w:rPr>
        <w:t>п</w:t>
      </w:r>
      <w:r w:rsidR="000314FD">
        <w:rPr>
          <w:sz w:val="24"/>
          <w:szCs w:val="24"/>
        </w:rPr>
        <w:t>п</w:t>
      </w:r>
      <w:r w:rsidRPr="00E13DF9">
        <w:rPr>
          <w:sz w:val="24"/>
          <w:szCs w:val="24"/>
        </w:rPr>
        <w:t xml:space="preserve">. </w:t>
      </w:r>
      <w:r w:rsidRPr="00E13DF9">
        <w:rPr>
          <w:sz w:val="24"/>
          <w:szCs w:val="24"/>
        </w:rPr>
        <w:t>«</w:t>
      </w:r>
      <w:r w:rsidRPr="00E13DF9">
        <w:rPr>
          <w:sz w:val="24"/>
          <w:szCs w:val="24"/>
        </w:rPr>
        <w:t>а</w:t>
      </w:r>
      <w:r w:rsidRPr="00E13DF9">
        <w:rPr>
          <w:sz w:val="24"/>
          <w:szCs w:val="24"/>
        </w:rPr>
        <w:t>»</w:t>
      </w:r>
      <w:r w:rsidRPr="00E13DF9">
        <w:rPr>
          <w:sz w:val="24"/>
          <w:szCs w:val="24"/>
        </w:rPr>
        <w:t xml:space="preserve"> п. 8 Правил освидетельствования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w:t>
      </w:r>
      <w:r w:rsidRPr="00E13DF9">
        <w:rPr>
          <w:sz w:val="24"/>
          <w:szCs w:val="24"/>
        </w:rPr>
        <w:t>На основании п. 9 Правил освидетельствования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w:t>
      </w:r>
      <w:r w:rsidRPr="00E13DF9">
        <w:rPr>
          <w:sz w:val="24"/>
          <w:szCs w:val="24"/>
        </w:rPr>
        <w:t xml:space="preserve">, уполномоченного на решение задач в области гражданской обороны, - также должностным лицом военной автомобильной инспекции в присутствии 2 понятых либо с применением видеозаписи. </w:t>
      </w:r>
    </w:p>
    <w:p w:rsidR="00E13DF9" w:rsidRPr="00E13DF9" w:rsidP="00E13DF9">
      <w:pPr>
        <w:pStyle w:val="1"/>
        <w:ind w:firstLine="709"/>
        <w:rPr>
          <w:sz w:val="24"/>
          <w:szCs w:val="24"/>
        </w:rPr>
      </w:pPr>
      <w:r w:rsidRPr="00E13DF9">
        <w:rPr>
          <w:sz w:val="24"/>
          <w:szCs w:val="24"/>
        </w:rPr>
        <w:t xml:space="preserve">Приказом Минздрава России от </w:t>
      </w:r>
      <w:r w:rsidRPr="00E13DF9">
        <w:rPr>
          <w:sz w:val="24"/>
          <w:szCs w:val="24"/>
        </w:rPr>
        <w:t>14.07.2003</w:t>
      </w:r>
      <w:r w:rsidRPr="00E13DF9">
        <w:rPr>
          <w:sz w:val="24"/>
          <w:szCs w:val="24"/>
        </w:rPr>
        <w:t xml:space="preserve"> № 308 </w:t>
      </w:r>
      <w:r w:rsidRPr="00E13DF9">
        <w:rPr>
          <w:sz w:val="24"/>
          <w:szCs w:val="24"/>
        </w:rPr>
        <w:t>«</w:t>
      </w:r>
      <w:r w:rsidRPr="00E13DF9">
        <w:rPr>
          <w:sz w:val="24"/>
          <w:szCs w:val="24"/>
        </w:rPr>
        <w:t>О медицинском освидетельствовании на состояние опьянения</w:t>
      </w:r>
      <w:r w:rsidRPr="00E13DF9">
        <w:rPr>
          <w:sz w:val="24"/>
          <w:szCs w:val="24"/>
        </w:rPr>
        <w:t>»</w:t>
      </w:r>
      <w:r w:rsidRPr="00E13DF9">
        <w:rPr>
          <w:sz w:val="24"/>
          <w:szCs w:val="24"/>
        </w:rPr>
        <w:t xml:space="preserve"> определены критерии, при наличии которых имеются достаточные основания полагать, что водитель транспортного средства находится в состоянии опьянения и подлежит направлению на медицинское освидетельствование: характер движения транспортного средства, вызывающий сомнение в способности водителя управлять им; </w:t>
      </w:r>
      <w:r w:rsidRPr="00E13DF9">
        <w:rPr>
          <w:sz w:val="24"/>
          <w:szCs w:val="24"/>
        </w:rPr>
        <w:t xml:space="preserve">наличие признаков опьянения (нарушение речи, неустойчивость позы, нарушение речи, поведение не соответствующее обстановке, поведение, не соответствующее обстановке, нарушение речи, неустойчивость позы, нарушение речи, поведение не соответствующее обстановке). </w:t>
      </w:r>
    </w:p>
    <w:p w:rsidR="00E13DF9" w:rsidRPr="00E13DF9" w:rsidP="00E13DF9">
      <w:pPr>
        <w:pStyle w:val="1"/>
        <w:ind w:firstLine="709"/>
        <w:rPr>
          <w:sz w:val="24"/>
          <w:szCs w:val="24"/>
        </w:rPr>
      </w:pPr>
      <w:r w:rsidRPr="00E13DF9">
        <w:rPr>
          <w:sz w:val="24"/>
          <w:szCs w:val="24"/>
        </w:rPr>
        <w:t xml:space="preserve">В силу ст. 1.6 ПДД РФ лица, нарушившие ПДД РФ, несут ответственность в соответствии с действующим законодательством. </w:t>
      </w:r>
    </w:p>
    <w:p w:rsidR="000D7A93" w:rsidRPr="008755BF" w:rsidP="00E13DF9">
      <w:pPr>
        <w:pStyle w:val="1"/>
        <w:ind w:firstLine="709"/>
        <w:rPr>
          <w:sz w:val="24"/>
          <w:szCs w:val="24"/>
        </w:rPr>
      </w:pPr>
      <w:r w:rsidRPr="008755BF">
        <w:rPr>
          <w:sz w:val="24"/>
          <w:szCs w:val="24"/>
        </w:rPr>
        <w:t xml:space="preserve">Факт совершения </w:t>
      </w:r>
      <w:r w:rsidR="003C7C38">
        <w:rPr>
          <w:sz w:val="24"/>
          <w:szCs w:val="24"/>
        </w:rPr>
        <w:t>***</w:t>
      </w:r>
      <w:r w:rsidR="00C160C4">
        <w:rPr>
          <w:sz w:val="24"/>
          <w:szCs w:val="24"/>
        </w:rPr>
        <w:t xml:space="preserve"> </w:t>
      </w:r>
      <w:r w:rsidRPr="008755BF">
        <w:rPr>
          <w:sz w:val="24"/>
          <w:szCs w:val="24"/>
        </w:rPr>
        <w:t>вышеуказанного правонарушения подтверждается:</w:t>
      </w:r>
    </w:p>
    <w:p w:rsidR="00003CF5" w:rsidP="00D725F8">
      <w:pPr>
        <w:pStyle w:val="1"/>
        <w:numPr>
          <w:ilvl w:val="0"/>
          <w:numId w:val="1"/>
        </w:numPr>
        <w:ind w:left="0" w:firstLine="709"/>
        <w:rPr>
          <w:sz w:val="24"/>
          <w:szCs w:val="24"/>
        </w:rPr>
      </w:pPr>
      <w:r w:rsidRPr="008755BF">
        <w:rPr>
          <w:sz w:val="24"/>
          <w:szCs w:val="24"/>
        </w:rPr>
        <w:t>из протокол</w:t>
      </w:r>
      <w:r w:rsidRPr="008755BF" w:rsidR="00436A25">
        <w:rPr>
          <w:sz w:val="24"/>
          <w:szCs w:val="24"/>
        </w:rPr>
        <w:t>ов</w:t>
      </w:r>
      <w:r w:rsidRPr="008755BF" w:rsidR="00B16B97">
        <w:rPr>
          <w:sz w:val="24"/>
          <w:szCs w:val="24"/>
        </w:rPr>
        <w:t xml:space="preserve"> </w:t>
      </w:r>
      <w:r w:rsidRPr="008755BF" w:rsidR="00436A25">
        <w:rPr>
          <w:sz w:val="24"/>
          <w:szCs w:val="24"/>
        </w:rPr>
        <w:t xml:space="preserve">от </w:t>
      </w:r>
      <w:r>
        <w:rPr>
          <w:sz w:val="24"/>
          <w:szCs w:val="24"/>
        </w:rPr>
        <w:t>27.05.2025</w:t>
      </w:r>
      <w:r w:rsidRPr="008755BF" w:rsidR="00436A25">
        <w:rPr>
          <w:sz w:val="24"/>
          <w:szCs w:val="24"/>
        </w:rPr>
        <w:t xml:space="preserve">: </w:t>
      </w:r>
    </w:p>
    <w:p w:rsidR="00003CF5" w:rsidP="00FB6789">
      <w:pPr>
        <w:pStyle w:val="1"/>
        <w:numPr>
          <w:ilvl w:val="0"/>
          <w:numId w:val="1"/>
        </w:numPr>
        <w:ind w:left="-284" w:firstLine="1418"/>
        <w:rPr>
          <w:sz w:val="24"/>
          <w:szCs w:val="24"/>
        </w:rPr>
      </w:pPr>
      <w:r w:rsidRPr="008755BF">
        <w:rPr>
          <w:sz w:val="24"/>
          <w:szCs w:val="24"/>
        </w:rPr>
        <w:t xml:space="preserve">82 </w:t>
      </w:r>
      <w:r w:rsidR="004F3A3A">
        <w:rPr>
          <w:sz w:val="24"/>
          <w:szCs w:val="24"/>
        </w:rPr>
        <w:t>АП</w:t>
      </w:r>
      <w:r w:rsidRPr="008755BF">
        <w:rPr>
          <w:sz w:val="24"/>
          <w:szCs w:val="24"/>
        </w:rPr>
        <w:t xml:space="preserve"> № </w:t>
      </w:r>
      <w:r w:rsidR="00351381">
        <w:rPr>
          <w:sz w:val="24"/>
          <w:szCs w:val="24"/>
        </w:rPr>
        <w:t>283982</w:t>
      </w:r>
      <w:r w:rsidRPr="008755BF" w:rsidR="00436A25">
        <w:rPr>
          <w:sz w:val="24"/>
          <w:szCs w:val="24"/>
        </w:rPr>
        <w:t xml:space="preserve"> </w:t>
      </w:r>
      <w:r w:rsidRPr="008755BF" w:rsidR="00B16B97">
        <w:rPr>
          <w:sz w:val="24"/>
          <w:szCs w:val="24"/>
        </w:rPr>
        <w:t>об административном правонарушении</w:t>
      </w:r>
      <w:r w:rsidRPr="008755BF" w:rsidR="00436A25">
        <w:rPr>
          <w:sz w:val="24"/>
          <w:szCs w:val="24"/>
        </w:rPr>
        <w:t>;</w:t>
      </w:r>
      <w:r w:rsidRPr="008755BF" w:rsidR="001F3969">
        <w:rPr>
          <w:sz w:val="24"/>
          <w:szCs w:val="24"/>
        </w:rPr>
        <w:t xml:space="preserve"> </w:t>
      </w:r>
    </w:p>
    <w:p w:rsidR="00351381" w:rsidP="00FB6789">
      <w:pPr>
        <w:pStyle w:val="1"/>
        <w:numPr>
          <w:ilvl w:val="0"/>
          <w:numId w:val="1"/>
        </w:numPr>
        <w:ind w:left="-284" w:firstLine="1418"/>
        <w:rPr>
          <w:sz w:val="24"/>
          <w:szCs w:val="24"/>
        </w:rPr>
      </w:pPr>
      <w:r w:rsidRPr="008755BF">
        <w:rPr>
          <w:sz w:val="24"/>
          <w:szCs w:val="24"/>
        </w:rPr>
        <w:t xml:space="preserve">82 ОТ № </w:t>
      </w:r>
      <w:r>
        <w:rPr>
          <w:sz w:val="24"/>
          <w:szCs w:val="24"/>
        </w:rPr>
        <w:t>068480</w:t>
      </w:r>
      <w:r w:rsidRPr="008755BF" w:rsidR="001939E0">
        <w:rPr>
          <w:sz w:val="24"/>
          <w:szCs w:val="24"/>
        </w:rPr>
        <w:t xml:space="preserve"> </w:t>
      </w:r>
      <w:r w:rsidRPr="008755BF" w:rsidR="0023069B">
        <w:rPr>
          <w:sz w:val="24"/>
          <w:szCs w:val="24"/>
        </w:rPr>
        <w:t xml:space="preserve">об отстранении от управления транспортным средством следует, что водитель </w:t>
      </w:r>
      <w:r w:rsidR="003C7C38">
        <w:rPr>
          <w:sz w:val="24"/>
          <w:szCs w:val="24"/>
        </w:rPr>
        <w:t>***</w:t>
      </w:r>
      <w:r w:rsidR="00C160C4">
        <w:rPr>
          <w:sz w:val="24"/>
          <w:szCs w:val="24"/>
        </w:rPr>
        <w:t xml:space="preserve"> </w:t>
      </w:r>
      <w:r w:rsidRPr="008755BF" w:rsidR="00004B20">
        <w:rPr>
          <w:sz w:val="24"/>
          <w:szCs w:val="24"/>
        </w:rPr>
        <w:t>управлял</w:t>
      </w:r>
      <w:r w:rsidR="004F3A3A">
        <w:rPr>
          <w:sz w:val="24"/>
          <w:szCs w:val="24"/>
        </w:rPr>
        <w:t>а</w:t>
      </w:r>
      <w:r w:rsidRPr="008755BF" w:rsidR="00004B20">
        <w:rPr>
          <w:sz w:val="24"/>
          <w:szCs w:val="24"/>
        </w:rPr>
        <w:t xml:space="preserve"> </w:t>
      </w:r>
      <w:r w:rsidRPr="008755BF" w:rsidR="001510C2">
        <w:rPr>
          <w:sz w:val="24"/>
          <w:szCs w:val="24"/>
        </w:rPr>
        <w:t xml:space="preserve">транспортным средством </w:t>
      </w:r>
      <w:r>
        <w:rPr>
          <w:sz w:val="24"/>
          <w:szCs w:val="24"/>
        </w:rPr>
        <w:t>автомобилем ВАЗ 11193 государственный регистрационный знак В491ТУДНР, не имея права управления транспортными средствами</w:t>
      </w:r>
      <w:r w:rsidR="008116F6">
        <w:rPr>
          <w:sz w:val="24"/>
          <w:szCs w:val="24"/>
        </w:rPr>
        <w:t>,</w:t>
      </w:r>
      <w:r w:rsidRPr="00892722" w:rsidR="00E06E0E">
        <w:rPr>
          <w:sz w:val="24"/>
          <w:szCs w:val="24"/>
        </w:rPr>
        <w:t xml:space="preserve"> </w:t>
      </w:r>
      <w:r w:rsidR="008116F6">
        <w:rPr>
          <w:sz w:val="24"/>
          <w:szCs w:val="24"/>
        </w:rPr>
        <w:t xml:space="preserve">а </w:t>
      </w:r>
      <w:r w:rsidRPr="00202FE5" w:rsidR="008116F6">
        <w:rPr>
          <w:sz w:val="24"/>
          <w:szCs w:val="24"/>
        </w:rPr>
        <w:t>основаниями полагать</w:t>
      </w:r>
      <w:r w:rsidR="008116F6">
        <w:rPr>
          <w:sz w:val="24"/>
          <w:szCs w:val="24"/>
        </w:rPr>
        <w:t>,</w:t>
      </w:r>
      <w:r w:rsidRPr="00202FE5" w:rsidR="008116F6">
        <w:rPr>
          <w:sz w:val="24"/>
          <w:szCs w:val="24"/>
        </w:rPr>
        <w:t xml:space="preserve"> что лицо</w:t>
      </w:r>
      <w:r w:rsidR="008116F6">
        <w:rPr>
          <w:sz w:val="24"/>
          <w:szCs w:val="24"/>
        </w:rPr>
        <w:t>,</w:t>
      </w:r>
      <w:r w:rsidRPr="00202FE5" w:rsidR="008116F6">
        <w:rPr>
          <w:sz w:val="24"/>
          <w:szCs w:val="24"/>
        </w:rPr>
        <w:t xml:space="preserve"> которое управляет </w:t>
      </w:r>
      <w:r w:rsidRPr="00202FE5" w:rsidR="008116F6">
        <w:rPr>
          <w:sz w:val="24"/>
          <w:szCs w:val="24"/>
        </w:rPr>
        <w:t>транспортным средством</w:t>
      </w:r>
      <w:r w:rsidR="008116F6">
        <w:rPr>
          <w:sz w:val="24"/>
          <w:szCs w:val="24"/>
        </w:rPr>
        <w:t>,</w:t>
      </w:r>
      <w:r w:rsidRPr="00202FE5" w:rsidR="008116F6">
        <w:rPr>
          <w:sz w:val="24"/>
          <w:szCs w:val="24"/>
        </w:rPr>
        <w:t xml:space="preserve"> находится в состоянии опьянения явились</w:t>
      </w:r>
      <w:r w:rsidRPr="00892722" w:rsidR="00D53875">
        <w:rPr>
          <w:sz w:val="24"/>
          <w:szCs w:val="24"/>
        </w:rPr>
        <w:t>:</w:t>
      </w:r>
      <w:r w:rsidRPr="00892722" w:rsidR="005918BB">
        <w:rPr>
          <w:sz w:val="24"/>
          <w:szCs w:val="24"/>
        </w:rPr>
        <w:t xml:space="preserve"> </w:t>
      </w:r>
      <w:r>
        <w:rPr>
          <w:sz w:val="24"/>
          <w:szCs w:val="24"/>
        </w:rPr>
        <w:t>резкое изменение окраски кожных покровов лица, поведение, не соответствующее обстановке</w:t>
      </w:r>
      <w:r w:rsidRPr="00892722" w:rsidR="00A477AB">
        <w:rPr>
          <w:sz w:val="24"/>
          <w:szCs w:val="24"/>
        </w:rPr>
        <w:t xml:space="preserve"> </w:t>
      </w:r>
      <w:r w:rsidRPr="00892722" w:rsidR="00B16B97">
        <w:rPr>
          <w:sz w:val="24"/>
          <w:szCs w:val="24"/>
        </w:rPr>
        <w:t>(</w:t>
      </w:r>
      <w:r w:rsidRPr="00892722" w:rsidR="00B16B97">
        <w:rPr>
          <w:sz w:val="24"/>
          <w:szCs w:val="24"/>
        </w:rPr>
        <w:t>л.д</w:t>
      </w:r>
      <w:r w:rsidRPr="00892722" w:rsidR="00B16B97">
        <w:rPr>
          <w:sz w:val="24"/>
          <w:szCs w:val="24"/>
        </w:rPr>
        <w:t>. 1</w:t>
      </w:r>
      <w:r w:rsidRPr="00892722" w:rsidR="0023069B">
        <w:rPr>
          <w:sz w:val="24"/>
          <w:szCs w:val="24"/>
        </w:rPr>
        <w:t xml:space="preserve">, </w:t>
      </w:r>
      <w:r w:rsidR="00A477AB">
        <w:rPr>
          <w:sz w:val="24"/>
          <w:szCs w:val="24"/>
        </w:rPr>
        <w:t>2</w:t>
      </w:r>
      <w:r w:rsidRPr="00892722" w:rsidR="00B16B97">
        <w:rPr>
          <w:sz w:val="24"/>
          <w:szCs w:val="24"/>
        </w:rPr>
        <w:t>)</w:t>
      </w:r>
      <w:r w:rsidRPr="00892722" w:rsidR="00107BB7">
        <w:rPr>
          <w:sz w:val="24"/>
          <w:szCs w:val="24"/>
        </w:rPr>
        <w:t xml:space="preserve">; </w:t>
      </w:r>
    </w:p>
    <w:p w:rsidR="00D725F8" w:rsidP="00FB6789">
      <w:pPr>
        <w:pStyle w:val="1"/>
        <w:numPr>
          <w:ilvl w:val="0"/>
          <w:numId w:val="1"/>
        </w:numPr>
        <w:ind w:left="-284" w:firstLine="1418"/>
        <w:rPr>
          <w:sz w:val="24"/>
          <w:szCs w:val="24"/>
        </w:rPr>
      </w:pPr>
      <w:r>
        <w:rPr>
          <w:sz w:val="24"/>
          <w:szCs w:val="24"/>
        </w:rPr>
        <w:t>82</w:t>
      </w:r>
      <w:r w:rsidRPr="008755BF" w:rsidR="001939E0">
        <w:rPr>
          <w:sz w:val="24"/>
          <w:szCs w:val="24"/>
        </w:rPr>
        <w:t xml:space="preserve"> </w:t>
      </w:r>
      <w:r>
        <w:rPr>
          <w:sz w:val="24"/>
          <w:szCs w:val="24"/>
        </w:rPr>
        <w:t>МО</w:t>
      </w:r>
      <w:r w:rsidRPr="008755BF" w:rsidR="0023069B">
        <w:rPr>
          <w:sz w:val="24"/>
          <w:szCs w:val="24"/>
        </w:rPr>
        <w:t xml:space="preserve"> № </w:t>
      </w:r>
      <w:r w:rsidR="008116F6">
        <w:rPr>
          <w:sz w:val="24"/>
          <w:szCs w:val="24"/>
        </w:rPr>
        <w:t>021317</w:t>
      </w:r>
      <w:r w:rsidRPr="008755BF" w:rsidR="001939E0">
        <w:rPr>
          <w:sz w:val="24"/>
          <w:szCs w:val="24"/>
        </w:rPr>
        <w:t xml:space="preserve"> </w:t>
      </w:r>
      <w:r w:rsidRPr="008755BF" w:rsidR="0023069B">
        <w:rPr>
          <w:sz w:val="24"/>
          <w:szCs w:val="24"/>
        </w:rPr>
        <w:t>о</w:t>
      </w:r>
      <w:r w:rsidRPr="008755BF" w:rsidR="004A71BE">
        <w:rPr>
          <w:sz w:val="24"/>
          <w:szCs w:val="24"/>
        </w:rPr>
        <w:t xml:space="preserve">т </w:t>
      </w:r>
      <w:r w:rsidR="008116F6">
        <w:rPr>
          <w:sz w:val="24"/>
          <w:szCs w:val="24"/>
        </w:rPr>
        <w:t>27.05.2025</w:t>
      </w:r>
      <w:r w:rsidRPr="008755BF" w:rsidR="00F67BC6">
        <w:rPr>
          <w:sz w:val="24"/>
          <w:szCs w:val="24"/>
        </w:rPr>
        <w:t xml:space="preserve"> </w:t>
      </w:r>
      <w:r w:rsidRPr="008755BF" w:rsidR="00FE0B69">
        <w:rPr>
          <w:sz w:val="24"/>
          <w:szCs w:val="24"/>
        </w:rPr>
        <w:t>о направлении на медицинское освидетельствование</w:t>
      </w:r>
      <w:r w:rsidRPr="008755BF" w:rsidR="00B16B97">
        <w:rPr>
          <w:sz w:val="24"/>
          <w:szCs w:val="24"/>
        </w:rPr>
        <w:t xml:space="preserve">, </w:t>
      </w:r>
      <w:r w:rsidR="006F7E25">
        <w:rPr>
          <w:sz w:val="24"/>
          <w:szCs w:val="24"/>
        </w:rPr>
        <w:t xml:space="preserve">следует отказ </w:t>
      </w:r>
      <w:r w:rsidR="003C7C38">
        <w:rPr>
          <w:sz w:val="24"/>
          <w:szCs w:val="24"/>
        </w:rPr>
        <w:t>***</w:t>
      </w:r>
      <w:r w:rsidR="00C160C4">
        <w:rPr>
          <w:sz w:val="24"/>
          <w:szCs w:val="24"/>
        </w:rPr>
        <w:t xml:space="preserve"> </w:t>
      </w:r>
      <w:r w:rsidRPr="004A3E84">
        <w:rPr>
          <w:sz w:val="24"/>
          <w:szCs w:val="24"/>
        </w:rPr>
        <w:t xml:space="preserve">от прохождения освидетельствования на состояние алкогольного опьянения на месте остановки транспортного средства и от медицинского освидетельствования на состояние опьянения в </w:t>
      </w:r>
      <w:r w:rsidRPr="006D31C9">
        <w:rPr>
          <w:sz w:val="24"/>
          <w:szCs w:val="24"/>
        </w:rPr>
        <w:t>медицинском учреждении, что подтверждается данными видеозаписи</w:t>
      </w:r>
      <w:r w:rsidRPr="008755BF" w:rsidR="00C93850">
        <w:rPr>
          <w:sz w:val="24"/>
          <w:szCs w:val="24"/>
        </w:rPr>
        <w:t xml:space="preserve"> </w:t>
      </w:r>
      <w:r w:rsidRPr="008755BF" w:rsidR="00B16B97">
        <w:rPr>
          <w:sz w:val="24"/>
          <w:szCs w:val="24"/>
        </w:rPr>
        <w:t>(</w:t>
      </w:r>
      <w:r w:rsidRPr="008755BF" w:rsidR="00B16B97">
        <w:rPr>
          <w:sz w:val="24"/>
          <w:szCs w:val="24"/>
        </w:rPr>
        <w:t>л.д</w:t>
      </w:r>
      <w:r w:rsidRPr="008755BF" w:rsidR="00B16B97">
        <w:rPr>
          <w:sz w:val="24"/>
          <w:szCs w:val="24"/>
        </w:rPr>
        <w:t xml:space="preserve">. </w:t>
      </w:r>
      <w:r w:rsidR="00A477AB">
        <w:rPr>
          <w:sz w:val="24"/>
          <w:szCs w:val="24"/>
        </w:rPr>
        <w:t>3</w:t>
      </w:r>
      <w:r w:rsidR="00A6580E">
        <w:rPr>
          <w:sz w:val="24"/>
          <w:szCs w:val="24"/>
        </w:rPr>
        <w:t>,</w:t>
      </w:r>
      <w:r>
        <w:rPr>
          <w:sz w:val="24"/>
          <w:szCs w:val="24"/>
        </w:rPr>
        <w:t xml:space="preserve"> 14</w:t>
      </w:r>
      <w:r w:rsidRPr="008755BF" w:rsidR="00B16B97">
        <w:rPr>
          <w:sz w:val="24"/>
          <w:szCs w:val="24"/>
        </w:rPr>
        <w:t>)</w:t>
      </w:r>
      <w:r w:rsidRPr="008755BF" w:rsidR="00107BB7">
        <w:rPr>
          <w:sz w:val="24"/>
          <w:szCs w:val="24"/>
        </w:rPr>
        <w:t>;</w:t>
      </w:r>
      <w:r w:rsidR="007C6F0E">
        <w:rPr>
          <w:sz w:val="24"/>
          <w:szCs w:val="24"/>
        </w:rPr>
        <w:t xml:space="preserve"> </w:t>
      </w:r>
    </w:p>
    <w:p w:rsidR="00D323D8" w:rsidP="00D725F8">
      <w:pPr>
        <w:pStyle w:val="1"/>
        <w:numPr>
          <w:ilvl w:val="0"/>
          <w:numId w:val="1"/>
        </w:numPr>
        <w:ind w:left="0" w:firstLine="709"/>
        <w:rPr>
          <w:sz w:val="24"/>
          <w:szCs w:val="24"/>
        </w:rPr>
      </w:pPr>
      <w:r w:rsidRPr="008755BF">
        <w:rPr>
          <w:sz w:val="24"/>
          <w:szCs w:val="24"/>
        </w:rPr>
        <w:t xml:space="preserve">из </w:t>
      </w:r>
      <w:r w:rsidR="00934AAF">
        <w:rPr>
          <w:sz w:val="24"/>
          <w:szCs w:val="24"/>
        </w:rPr>
        <w:t xml:space="preserve">карточки операции с ВУ, </w:t>
      </w:r>
      <w:r w:rsidRPr="008755BF" w:rsidR="001E528B">
        <w:rPr>
          <w:sz w:val="24"/>
          <w:szCs w:val="24"/>
        </w:rPr>
        <w:t>справк</w:t>
      </w:r>
      <w:r w:rsidRPr="008755BF">
        <w:rPr>
          <w:sz w:val="24"/>
          <w:szCs w:val="24"/>
        </w:rPr>
        <w:t>и</w:t>
      </w:r>
      <w:r w:rsidRPr="008755BF" w:rsidR="005D456A">
        <w:rPr>
          <w:sz w:val="24"/>
          <w:szCs w:val="24"/>
        </w:rPr>
        <w:t xml:space="preserve"> </w:t>
      </w:r>
      <w:r w:rsidRPr="008755BF" w:rsidR="00CA1D36">
        <w:rPr>
          <w:sz w:val="24"/>
          <w:szCs w:val="24"/>
        </w:rPr>
        <w:t>инспектор</w:t>
      </w:r>
      <w:r w:rsidRPr="008755BF" w:rsidR="009B369F">
        <w:rPr>
          <w:sz w:val="24"/>
          <w:szCs w:val="24"/>
        </w:rPr>
        <w:t>а</w:t>
      </w:r>
      <w:r w:rsidRPr="008755BF" w:rsidR="00F67BC6">
        <w:rPr>
          <w:sz w:val="24"/>
          <w:szCs w:val="24"/>
        </w:rPr>
        <w:t xml:space="preserve"> </w:t>
      </w:r>
      <w:r w:rsidR="0023355B">
        <w:rPr>
          <w:sz w:val="24"/>
          <w:szCs w:val="24"/>
        </w:rPr>
        <w:t>ДПС</w:t>
      </w:r>
      <w:r w:rsidRPr="008755BF" w:rsidR="00F67BC6">
        <w:rPr>
          <w:sz w:val="24"/>
          <w:szCs w:val="24"/>
        </w:rPr>
        <w:t xml:space="preserve"> </w:t>
      </w:r>
      <w:r w:rsidR="008E1C0C">
        <w:rPr>
          <w:sz w:val="24"/>
          <w:szCs w:val="24"/>
        </w:rPr>
        <w:t xml:space="preserve">Отдела Госавтоинспекции ОМВД России по Симферопольскому району </w:t>
      </w:r>
      <w:r w:rsidRPr="008755BF">
        <w:rPr>
          <w:sz w:val="24"/>
          <w:szCs w:val="24"/>
        </w:rPr>
        <w:t>следует</w:t>
      </w:r>
      <w:r w:rsidRPr="008755BF" w:rsidR="00152B3B">
        <w:rPr>
          <w:sz w:val="24"/>
          <w:szCs w:val="24"/>
        </w:rPr>
        <w:t>, что</w:t>
      </w:r>
      <w:r w:rsidRPr="008755BF" w:rsidR="00BD3D72">
        <w:rPr>
          <w:sz w:val="24"/>
          <w:szCs w:val="24"/>
        </w:rPr>
        <w:t xml:space="preserve"> </w:t>
      </w:r>
      <w:r w:rsidR="003C7C38">
        <w:rPr>
          <w:sz w:val="24"/>
          <w:szCs w:val="24"/>
        </w:rPr>
        <w:t>***</w:t>
      </w:r>
      <w:r w:rsidR="00C160C4">
        <w:rPr>
          <w:sz w:val="24"/>
          <w:szCs w:val="24"/>
        </w:rPr>
        <w:t xml:space="preserve"> </w:t>
      </w:r>
      <w:r w:rsidR="0089564C">
        <w:rPr>
          <w:sz w:val="24"/>
          <w:szCs w:val="24"/>
        </w:rPr>
        <w:t xml:space="preserve">ранее </w:t>
      </w:r>
      <w:r w:rsidRPr="008755BF" w:rsidR="00150A95">
        <w:rPr>
          <w:sz w:val="24"/>
          <w:szCs w:val="24"/>
        </w:rPr>
        <w:t>не подвергал</w:t>
      </w:r>
      <w:r w:rsidR="00E67D5B">
        <w:rPr>
          <w:sz w:val="24"/>
          <w:szCs w:val="24"/>
        </w:rPr>
        <w:t>ась</w:t>
      </w:r>
      <w:r w:rsidRPr="008755BF" w:rsidR="00150A95">
        <w:rPr>
          <w:sz w:val="24"/>
          <w:szCs w:val="24"/>
        </w:rPr>
        <w:t xml:space="preserve"> </w:t>
      </w:r>
      <w:r w:rsidRPr="008755BF" w:rsidR="00CA1D36">
        <w:rPr>
          <w:sz w:val="24"/>
          <w:szCs w:val="24"/>
        </w:rPr>
        <w:t xml:space="preserve">наказаниям или не имеет административной </w:t>
      </w:r>
      <w:r w:rsidRPr="008755BF" w:rsidR="00CA1D36">
        <w:rPr>
          <w:sz w:val="24"/>
          <w:szCs w:val="24"/>
        </w:rPr>
        <w:t>наказанности</w:t>
      </w:r>
      <w:r w:rsidRPr="008755BF" w:rsidR="00CA1D36">
        <w:rPr>
          <w:sz w:val="24"/>
          <w:szCs w:val="24"/>
        </w:rPr>
        <w:t xml:space="preserve"> по </w:t>
      </w:r>
      <w:r w:rsidRPr="008755BF" w:rsidR="00150A95">
        <w:rPr>
          <w:sz w:val="24"/>
          <w:szCs w:val="24"/>
        </w:rPr>
        <w:t xml:space="preserve">ст. 12.8, 12.26 КоАП РФ, </w:t>
      </w:r>
      <w:r w:rsidRPr="008755BF" w:rsidR="00477770">
        <w:rPr>
          <w:sz w:val="24"/>
          <w:szCs w:val="24"/>
        </w:rPr>
        <w:t xml:space="preserve">а также уголовной ответственности по </w:t>
      </w:r>
      <w:r w:rsidRPr="008755BF" w:rsidR="00150A95">
        <w:rPr>
          <w:sz w:val="24"/>
          <w:szCs w:val="24"/>
        </w:rPr>
        <w:t>ч. 2, 4, 6 ст. 264, ст. 264.1 УК РФ</w:t>
      </w:r>
      <w:r w:rsidR="00E67D5B">
        <w:rPr>
          <w:sz w:val="24"/>
          <w:szCs w:val="24"/>
        </w:rPr>
        <w:t>.</w:t>
      </w:r>
      <w:r w:rsidRPr="008755BF" w:rsidR="00152B3B">
        <w:rPr>
          <w:sz w:val="24"/>
          <w:szCs w:val="24"/>
        </w:rPr>
        <w:t xml:space="preserve"> </w:t>
      </w:r>
      <w:r w:rsidR="003C7C38">
        <w:rPr>
          <w:sz w:val="24"/>
          <w:szCs w:val="24"/>
        </w:rPr>
        <w:t>***</w:t>
      </w:r>
      <w:r w:rsidR="00C160C4">
        <w:rPr>
          <w:sz w:val="24"/>
          <w:szCs w:val="24"/>
        </w:rPr>
        <w:t xml:space="preserve"> </w:t>
      </w:r>
      <w:r w:rsidRPr="003764F2" w:rsidR="005918BB">
        <w:rPr>
          <w:sz w:val="24"/>
          <w:szCs w:val="24"/>
        </w:rPr>
        <w:t>п</w:t>
      </w:r>
      <w:r w:rsidRPr="003764F2" w:rsidR="005918BB">
        <w:rPr>
          <w:sz w:val="24"/>
          <w:szCs w:val="24"/>
        </w:rPr>
        <w:t>олучал</w:t>
      </w:r>
      <w:r w:rsidR="00E67D5B">
        <w:rPr>
          <w:sz w:val="24"/>
          <w:szCs w:val="24"/>
        </w:rPr>
        <w:t>а</w:t>
      </w:r>
      <w:r w:rsidRPr="003764F2" w:rsidR="005918BB">
        <w:rPr>
          <w:sz w:val="24"/>
          <w:szCs w:val="24"/>
        </w:rPr>
        <w:t xml:space="preserve"> </w:t>
      </w:r>
      <w:r w:rsidRPr="003764F2" w:rsidR="00152B3B">
        <w:rPr>
          <w:sz w:val="24"/>
          <w:szCs w:val="24"/>
        </w:rPr>
        <w:t>водительско</w:t>
      </w:r>
      <w:r w:rsidRPr="003764F2" w:rsidR="00901A9A">
        <w:rPr>
          <w:sz w:val="24"/>
          <w:szCs w:val="24"/>
        </w:rPr>
        <w:t>е</w:t>
      </w:r>
      <w:r w:rsidRPr="003764F2" w:rsidR="00152B3B">
        <w:rPr>
          <w:sz w:val="24"/>
          <w:szCs w:val="24"/>
        </w:rPr>
        <w:t xml:space="preserve"> удостоверени</w:t>
      </w:r>
      <w:r w:rsidRPr="003764F2" w:rsidR="00157D4D">
        <w:rPr>
          <w:sz w:val="24"/>
          <w:szCs w:val="24"/>
        </w:rPr>
        <w:t>е</w:t>
      </w:r>
      <w:r w:rsidR="00B147C1">
        <w:rPr>
          <w:sz w:val="24"/>
          <w:szCs w:val="24"/>
        </w:rPr>
        <w:t xml:space="preserve">. Срок </w:t>
      </w:r>
      <w:r w:rsidR="0023355B">
        <w:rPr>
          <w:sz w:val="24"/>
          <w:szCs w:val="24"/>
        </w:rPr>
        <w:t xml:space="preserve">действия удостоверения истёк </w:t>
      </w:r>
      <w:r w:rsidR="00934AAF">
        <w:rPr>
          <w:sz w:val="24"/>
          <w:szCs w:val="24"/>
        </w:rPr>
        <w:t>30.05.2017</w:t>
      </w:r>
      <w:r w:rsidRPr="003764F2" w:rsidR="00157D4D">
        <w:rPr>
          <w:sz w:val="24"/>
          <w:szCs w:val="24"/>
        </w:rPr>
        <w:t xml:space="preserve"> </w:t>
      </w:r>
      <w:r w:rsidRPr="003764F2" w:rsidR="00D040ED">
        <w:rPr>
          <w:sz w:val="24"/>
          <w:szCs w:val="24"/>
        </w:rPr>
        <w:t>(</w:t>
      </w:r>
      <w:r w:rsidRPr="003764F2" w:rsidR="00D040ED">
        <w:rPr>
          <w:sz w:val="24"/>
          <w:szCs w:val="24"/>
        </w:rPr>
        <w:t>л.д</w:t>
      </w:r>
      <w:r w:rsidRPr="003764F2" w:rsidR="00D040ED">
        <w:rPr>
          <w:sz w:val="24"/>
          <w:szCs w:val="24"/>
        </w:rPr>
        <w:t xml:space="preserve">. </w:t>
      </w:r>
      <w:r w:rsidR="00934AAF">
        <w:rPr>
          <w:sz w:val="24"/>
          <w:szCs w:val="24"/>
        </w:rPr>
        <w:t>10, 11</w:t>
      </w:r>
      <w:r w:rsidRPr="003764F2" w:rsidR="0048175F">
        <w:rPr>
          <w:sz w:val="24"/>
          <w:szCs w:val="24"/>
        </w:rPr>
        <w:t>).</w:t>
      </w:r>
      <w:r w:rsidRPr="003764F2" w:rsidR="00C93850">
        <w:rPr>
          <w:sz w:val="24"/>
          <w:szCs w:val="24"/>
        </w:rPr>
        <w:t xml:space="preserve"> </w:t>
      </w:r>
    </w:p>
    <w:p w:rsidR="00C81394" w:rsidRPr="008755BF" w:rsidP="00ED1531">
      <w:pPr>
        <w:pStyle w:val="1"/>
        <w:ind w:firstLine="709"/>
        <w:rPr>
          <w:sz w:val="24"/>
          <w:szCs w:val="24"/>
        </w:rPr>
      </w:pPr>
      <w:r w:rsidRPr="008755BF">
        <w:rPr>
          <w:sz w:val="24"/>
          <w:szCs w:val="24"/>
        </w:rPr>
        <w:t>Изложенные доказательства логичны, последовательны, ничем не опорочены и согласованы между собой, а потому суд расценивает их относимыми, допустимыми, достоверными и достаточными в соответствии с требованиями ст. 26.11 КоАП РФ.</w:t>
      </w:r>
    </w:p>
    <w:p w:rsidR="0057737E" w:rsidRPr="008755BF" w:rsidP="00ED1531">
      <w:pPr>
        <w:pStyle w:val="1"/>
        <w:ind w:firstLine="709"/>
        <w:rPr>
          <w:sz w:val="24"/>
          <w:szCs w:val="24"/>
        </w:rPr>
      </w:pPr>
      <w:r w:rsidRPr="008755BF">
        <w:rPr>
          <w:sz w:val="24"/>
          <w:szCs w:val="24"/>
        </w:rPr>
        <w:t>Данные, зафиксированные в указанных документах</w:t>
      </w:r>
      <w:r w:rsidRPr="008755BF" w:rsidR="005B2900">
        <w:rPr>
          <w:sz w:val="24"/>
          <w:szCs w:val="24"/>
        </w:rPr>
        <w:t xml:space="preserve"> и видеозаписи</w:t>
      </w:r>
      <w:r w:rsidRPr="008755BF">
        <w:rPr>
          <w:sz w:val="24"/>
          <w:szCs w:val="24"/>
        </w:rPr>
        <w:t xml:space="preserve">, </w:t>
      </w:r>
      <w:r w:rsidR="003C7C38">
        <w:rPr>
          <w:sz w:val="24"/>
          <w:szCs w:val="24"/>
        </w:rPr>
        <w:t>***</w:t>
      </w:r>
      <w:r w:rsidR="00C160C4">
        <w:rPr>
          <w:sz w:val="24"/>
          <w:szCs w:val="24"/>
        </w:rPr>
        <w:t xml:space="preserve"> </w:t>
      </w:r>
      <w:r w:rsidRPr="008755BF">
        <w:rPr>
          <w:sz w:val="24"/>
          <w:szCs w:val="24"/>
        </w:rPr>
        <w:t>подтвердил</w:t>
      </w:r>
      <w:r w:rsidR="00934AAF">
        <w:rPr>
          <w:sz w:val="24"/>
          <w:szCs w:val="24"/>
        </w:rPr>
        <w:t>а</w:t>
      </w:r>
      <w:r w:rsidRPr="008755BF">
        <w:rPr>
          <w:sz w:val="24"/>
          <w:szCs w:val="24"/>
        </w:rPr>
        <w:t xml:space="preserve"> суду.</w:t>
      </w:r>
    </w:p>
    <w:p w:rsidR="00EF4793" w:rsidRPr="008755BF" w:rsidP="00ED1531">
      <w:pPr>
        <w:pStyle w:val="1"/>
        <w:ind w:firstLine="709"/>
        <w:rPr>
          <w:sz w:val="24"/>
          <w:szCs w:val="24"/>
        </w:rPr>
      </w:pPr>
      <w:r w:rsidRPr="008755BF">
        <w:rPr>
          <w:sz w:val="24"/>
          <w:szCs w:val="24"/>
        </w:rPr>
        <w:t xml:space="preserve">Оснований для признания, совершенного </w:t>
      </w:r>
      <w:r w:rsidR="003C7C38">
        <w:rPr>
          <w:sz w:val="24"/>
          <w:szCs w:val="24"/>
        </w:rPr>
        <w:t>***</w:t>
      </w:r>
      <w:r w:rsidR="00C160C4">
        <w:rPr>
          <w:sz w:val="24"/>
          <w:szCs w:val="24"/>
        </w:rPr>
        <w:t xml:space="preserve"> </w:t>
      </w:r>
      <w:r w:rsidRPr="008755BF">
        <w:rPr>
          <w:sz w:val="24"/>
          <w:szCs w:val="24"/>
        </w:rPr>
        <w:t>правонарушения малозначительным и освобождения его от административной ответственности на основании статьи 2.9 КоАП РФ судом не установлено. Поскольку правонарушение, предусмотренное ч.</w:t>
      </w:r>
      <w:r w:rsidR="00934AAF">
        <w:rPr>
          <w:sz w:val="24"/>
          <w:szCs w:val="24"/>
        </w:rPr>
        <w:t> </w:t>
      </w:r>
      <w:r w:rsidRPr="008755BF">
        <w:rPr>
          <w:sz w:val="24"/>
          <w:szCs w:val="24"/>
        </w:rPr>
        <w:t>2 ст. 12.26 КоАП РФ посягает на безопасность дорожного движения, основными принципами которого является приоритет жизни и здоровья граждан, участвующих в дорожном движении оно не может характеризоваться как малозначительное.</w:t>
      </w:r>
    </w:p>
    <w:p w:rsidR="00E67D5B" w:rsidP="00E67D5B">
      <w:pPr>
        <w:pStyle w:val="NormalWeb"/>
        <w:spacing w:before="0" w:beforeAutospacing="0" w:after="0" w:afterAutospacing="0"/>
        <w:ind w:firstLine="709"/>
        <w:jc w:val="both"/>
      </w:pPr>
      <w:r w:rsidRPr="008755BF">
        <w:t xml:space="preserve">Обстоятельствами, смягчающими административную ответственность </w:t>
      </w:r>
      <w:r w:rsidRPr="00124679">
        <w:t xml:space="preserve">является раскаяние в содеянном лица, привлекаемого к административной </w:t>
      </w:r>
      <w:r>
        <w:t xml:space="preserve">ответственности, </w:t>
      </w:r>
      <w:r w:rsidR="00934AAF">
        <w:t xml:space="preserve">а также </w:t>
      </w:r>
      <w:r>
        <w:t xml:space="preserve">наличие на иждивении несовершеннолетних детей. </w:t>
      </w:r>
    </w:p>
    <w:p w:rsidR="00E67D5B" w:rsidP="00E67D5B">
      <w:pPr>
        <w:pStyle w:val="1"/>
        <w:ind w:firstLine="709"/>
        <w:rPr>
          <w:sz w:val="24"/>
          <w:szCs w:val="24"/>
        </w:rPr>
      </w:pPr>
      <w:r w:rsidRPr="008755BF">
        <w:rPr>
          <w:sz w:val="24"/>
          <w:szCs w:val="24"/>
        </w:rPr>
        <w:t>Обстоятельств, отягчающих административную ответственность, суд не усматривает.</w:t>
      </w:r>
    </w:p>
    <w:p w:rsidR="00E034F7" w:rsidP="00ED1531">
      <w:pPr>
        <w:pStyle w:val="NormalWeb"/>
        <w:spacing w:before="0" w:beforeAutospacing="0" w:after="0" w:afterAutospacing="0"/>
        <w:ind w:firstLine="709"/>
        <w:jc w:val="both"/>
      </w:pPr>
      <w:r>
        <w:t>Санкция ч. 2 ст. 12.26 КоАП РФ предусматривает административный арест от 10 до 15 суток или наложение адм</w:t>
      </w:r>
      <w:r w:rsidR="00416AD2">
        <w:t xml:space="preserve">инистративного </w:t>
      </w:r>
      <w:r>
        <w:t>штрафа на лиц, в отношении которых в соответствии с настоящим Кодексом не может применяться адм</w:t>
      </w:r>
      <w:r w:rsidR="00416AD2">
        <w:t xml:space="preserve">инистративный </w:t>
      </w:r>
      <w:r>
        <w:t xml:space="preserve">арест, в размере </w:t>
      </w:r>
      <w:r w:rsidR="00B2544B">
        <w:t>45000,00</w:t>
      </w:r>
      <w:r>
        <w:t xml:space="preserve"> </w:t>
      </w:r>
      <w:r w:rsidR="00E67D5B">
        <w:t>₽</w:t>
      </w:r>
      <w:r>
        <w:t>.</w:t>
      </w:r>
    </w:p>
    <w:p w:rsidR="00E034F7" w:rsidP="00ED1531">
      <w:pPr>
        <w:pStyle w:val="NormalWeb"/>
        <w:spacing w:before="0" w:beforeAutospacing="0" w:after="0" w:afterAutospacing="0"/>
        <w:ind w:firstLine="709"/>
        <w:jc w:val="both"/>
      </w:pPr>
      <w:r>
        <w:t>Согласно ч. 2 ст. 3.9 КоАП РФ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w:t>
      </w:r>
      <w:r>
        <w:t xml:space="preserve"> Следственного комитета Российской Федерации, органов внутренних дел, органов и учреждений уголовно-исполнительной системы, войск национальной гвардии Российской Федерации, Государственной противопожарной службы и таможенных органов. </w:t>
      </w:r>
    </w:p>
    <w:p w:rsidR="00E034F7" w:rsidRPr="00E034F7" w:rsidP="00ED1531">
      <w:pPr>
        <w:pStyle w:val="NormalWeb"/>
        <w:spacing w:before="0" w:beforeAutospacing="0" w:after="0" w:afterAutospacing="0"/>
        <w:ind w:firstLine="709"/>
        <w:jc w:val="both"/>
      </w:pPr>
      <w:r>
        <w:t xml:space="preserve">В ходе рассмотрения дела мировым судьей выяснялись обстоятельства, </w:t>
      </w:r>
      <w:r w:rsidRPr="00E034F7">
        <w:t>препятствующие назн</w:t>
      </w:r>
      <w:r>
        <w:t>ачению административного ареста</w:t>
      </w:r>
      <w:r w:rsidR="00B32675">
        <w:t xml:space="preserve">: наличие на иждивении ребёнка </w:t>
      </w:r>
      <w:r w:rsidR="00911105">
        <w:t>–</w:t>
      </w:r>
      <w:r w:rsidR="00B32675">
        <w:t xml:space="preserve"> </w:t>
      </w:r>
      <w:r w:rsidR="003C7C38">
        <w:t>***</w:t>
      </w:r>
      <w:r w:rsidR="00911105">
        <w:t xml:space="preserve">, </w:t>
      </w:r>
      <w:r w:rsidR="00B32675">
        <w:t xml:space="preserve">2011 </w:t>
      </w:r>
      <w:r w:rsidRPr="00B147C1" w:rsidR="00B32675">
        <w:t xml:space="preserve">года рождения </w:t>
      </w:r>
      <w:r w:rsidRPr="00B147C1">
        <w:t>(</w:t>
      </w:r>
      <w:r w:rsidRPr="00B147C1">
        <w:t>л.д</w:t>
      </w:r>
      <w:r w:rsidRPr="00B147C1">
        <w:t xml:space="preserve">. </w:t>
      </w:r>
      <w:r w:rsidRPr="00B147C1" w:rsidR="00B503BB">
        <w:t>26).</w:t>
      </w:r>
    </w:p>
    <w:p w:rsidR="0084125D" w:rsidRPr="00E034F7" w:rsidP="00ED1531">
      <w:pPr>
        <w:pStyle w:val="1"/>
        <w:ind w:firstLine="709"/>
        <w:rPr>
          <w:sz w:val="24"/>
          <w:szCs w:val="24"/>
        </w:rPr>
      </w:pPr>
      <w:r w:rsidRPr="00E034F7">
        <w:rPr>
          <w:sz w:val="24"/>
          <w:szCs w:val="24"/>
        </w:rPr>
        <w:t xml:space="preserve">При определении вида и размера наказания, суд принимает во внимание </w:t>
      </w:r>
      <w:r w:rsidRPr="00E034F7" w:rsidR="00F0222A">
        <w:rPr>
          <w:sz w:val="24"/>
          <w:szCs w:val="24"/>
        </w:rPr>
        <w:t xml:space="preserve">данные о </w:t>
      </w:r>
      <w:r w:rsidRPr="00E034F7" w:rsidR="009A7F88">
        <w:rPr>
          <w:sz w:val="24"/>
          <w:szCs w:val="24"/>
        </w:rPr>
        <w:t>личност</w:t>
      </w:r>
      <w:r w:rsidRPr="00E034F7" w:rsidR="00F0222A">
        <w:rPr>
          <w:sz w:val="24"/>
          <w:szCs w:val="24"/>
        </w:rPr>
        <w:t>и</w:t>
      </w:r>
      <w:r w:rsidRPr="00E034F7" w:rsidR="009A7F88">
        <w:rPr>
          <w:sz w:val="24"/>
          <w:szCs w:val="24"/>
        </w:rPr>
        <w:t xml:space="preserve"> </w:t>
      </w:r>
      <w:r w:rsidR="003C7C38">
        <w:rPr>
          <w:sz w:val="24"/>
          <w:szCs w:val="24"/>
        </w:rPr>
        <w:t>***</w:t>
      </w:r>
      <w:r w:rsidRPr="00E034F7" w:rsidR="009A7F88">
        <w:rPr>
          <w:sz w:val="24"/>
          <w:szCs w:val="24"/>
        </w:rPr>
        <w:t xml:space="preserve">, </w:t>
      </w:r>
      <w:r w:rsidRPr="00E034F7">
        <w:rPr>
          <w:sz w:val="24"/>
          <w:szCs w:val="24"/>
        </w:rPr>
        <w:t xml:space="preserve">характер совершенного правонарушения, </w:t>
      </w:r>
      <w:r w:rsidRPr="00E034F7">
        <w:rPr>
          <w:sz w:val="24"/>
          <w:szCs w:val="24"/>
        </w:rPr>
        <w:t xml:space="preserve">а также тот факт, что </w:t>
      </w:r>
      <w:r w:rsidR="003C7C38">
        <w:rPr>
          <w:sz w:val="24"/>
          <w:szCs w:val="24"/>
        </w:rPr>
        <w:t>***</w:t>
      </w:r>
      <w:r w:rsidRPr="00E034F7">
        <w:rPr>
          <w:sz w:val="24"/>
          <w:szCs w:val="24"/>
        </w:rPr>
        <w:t xml:space="preserve"> является лицом, в отношении которого в соответствии с ч. 2 ст. 3.9 КоАП РФ административный арест не применяется, мировой судья приходит к выводу о назначении ему административного наказания в виде административного штрафа.</w:t>
      </w:r>
    </w:p>
    <w:p w:rsidR="00146AA2" w:rsidP="00ED1531">
      <w:pPr>
        <w:pStyle w:val="1"/>
        <w:ind w:firstLine="709"/>
        <w:rPr>
          <w:sz w:val="24"/>
          <w:szCs w:val="24"/>
        </w:rPr>
      </w:pPr>
      <w:r w:rsidRPr="00E034F7">
        <w:rPr>
          <w:sz w:val="24"/>
          <w:szCs w:val="24"/>
        </w:rPr>
        <w:t xml:space="preserve">На основании </w:t>
      </w:r>
      <w:r w:rsidRPr="00E034F7">
        <w:rPr>
          <w:sz w:val="24"/>
          <w:szCs w:val="24"/>
        </w:rPr>
        <w:t>изложенного</w:t>
      </w:r>
      <w:r w:rsidRPr="00E034F7">
        <w:rPr>
          <w:sz w:val="24"/>
          <w:szCs w:val="24"/>
        </w:rPr>
        <w:t xml:space="preserve">, руководствуясь </w:t>
      </w:r>
      <w:r w:rsidRPr="00E034F7" w:rsidR="00901A9A">
        <w:rPr>
          <w:sz w:val="24"/>
          <w:szCs w:val="24"/>
        </w:rPr>
        <w:t>ч. 2 ст.</w:t>
      </w:r>
      <w:r w:rsidRPr="00E034F7">
        <w:rPr>
          <w:sz w:val="24"/>
          <w:szCs w:val="24"/>
        </w:rPr>
        <w:t xml:space="preserve">12.26, </w:t>
      </w:r>
      <w:r w:rsidRPr="00E034F7" w:rsidR="00901A9A">
        <w:rPr>
          <w:sz w:val="24"/>
          <w:szCs w:val="24"/>
        </w:rPr>
        <w:t xml:space="preserve">ст.ст. </w:t>
      </w:r>
      <w:r w:rsidRPr="00E034F7">
        <w:rPr>
          <w:sz w:val="24"/>
          <w:szCs w:val="24"/>
        </w:rPr>
        <w:t>29.9-29.11 КоАП РФ, судья</w:t>
      </w:r>
    </w:p>
    <w:p w:rsidR="00C63CFC" w:rsidRPr="00E034F7" w:rsidP="00ED1531">
      <w:pPr>
        <w:pStyle w:val="1"/>
        <w:ind w:firstLine="709"/>
        <w:rPr>
          <w:sz w:val="24"/>
          <w:szCs w:val="24"/>
        </w:rPr>
      </w:pPr>
    </w:p>
    <w:p w:rsidR="000D49D7" w:rsidRPr="008755BF" w:rsidP="009C07BB">
      <w:pPr>
        <w:pStyle w:val="1"/>
        <w:spacing w:before="120" w:after="120"/>
        <w:ind w:firstLine="709"/>
        <w:jc w:val="center"/>
        <w:rPr>
          <w:b/>
          <w:sz w:val="24"/>
          <w:szCs w:val="24"/>
        </w:rPr>
      </w:pPr>
      <w:r w:rsidRPr="008755BF">
        <w:rPr>
          <w:b/>
          <w:sz w:val="24"/>
          <w:szCs w:val="24"/>
        </w:rPr>
        <w:t>п</w:t>
      </w:r>
      <w:r w:rsidRPr="008755BF">
        <w:rPr>
          <w:b/>
          <w:sz w:val="24"/>
          <w:szCs w:val="24"/>
        </w:rPr>
        <w:t xml:space="preserve"> о с т а н о в и л:</w:t>
      </w:r>
    </w:p>
    <w:p w:rsidR="009A7F88" w:rsidRPr="008755BF" w:rsidP="009C07BB">
      <w:pPr>
        <w:pStyle w:val="1"/>
        <w:ind w:firstLine="709"/>
        <w:rPr>
          <w:sz w:val="24"/>
          <w:szCs w:val="24"/>
        </w:rPr>
      </w:pPr>
      <w:r>
        <w:rPr>
          <w:sz w:val="24"/>
          <w:szCs w:val="24"/>
        </w:rPr>
        <w:t>***</w:t>
      </w:r>
      <w:r>
        <w:rPr>
          <w:sz w:val="24"/>
          <w:szCs w:val="24"/>
        </w:rPr>
        <w:t xml:space="preserve"> </w:t>
      </w:r>
      <w:r w:rsidRPr="008755BF" w:rsidR="00661D35">
        <w:rPr>
          <w:sz w:val="24"/>
          <w:szCs w:val="24"/>
        </w:rPr>
        <w:t>признать виновн</w:t>
      </w:r>
      <w:r w:rsidR="00B32675">
        <w:rPr>
          <w:sz w:val="24"/>
          <w:szCs w:val="24"/>
        </w:rPr>
        <w:t>ой</w:t>
      </w:r>
      <w:r w:rsidRPr="008755BF" w:rsidR="00661D35">
        <w:rPr>
          <w:sz w:val="24"/>
          <w:szCs w:val="24"/>
        </w:rPr>
        <w:t xml:space="preserve"> в совершении административного правонарушения, предусмотренного ч</w:t>
      </w:r>
      <w:r w:rsidR="00EE4FCB">
        <w:rPr>
          <w:sz w:val="24"/>
          <w:szCs w:val="24"/>
        </w:rPr>
        <w:t>астью</w:t>
      </w:r>
      <w:r w:rsidRPr="008755BF" w:rsidR="00661D35">
        <w:rPr>
          <w:sz w:val="24"/>
          <w:szCs w:val="24"/>
        </w:rPr>
        <w:t xml:space="preserve"> </w:t>
      </w:r>
      <w:r w:rsidRPr="008755BF" w:rsidR="006539F6">
        <w:rPr>
          <w:sz w:val="24"/>
          <w:szCs w:val="24"/>
        </w:rPr>
        <w:t>2</w:t>
      </w:r>
      <w:r w:rsidRPr="008755BF" w:rsidR="00661D35">
        <w:rPr>
          <w:sz w:val="24"/>
          <w:szCs w:val="24"/>
        </w:rPr>
        <w:t xml:space="preserve"> ст</w:t>
      </w:r>
      <w:r w:rsidR="00EE4FCB">
        <w:rPr>
          <w:sz w:val="24"/>
          <w:szCs w:val="24"/>
        </w:rPr>
        <w:t>атьи</w:t>
      </w:r>
      <w:r w:rsidRPr="008755BF" w:rsidR="00661D35">
        <w:rPr>
          <w:sz w:val="24"/>
          <w:szCs w:val="24"/>
        </w:rPr>
        <w:t xml:space="preserve"> 12.</w:t>
      </w:r>
      <w:r w:rsidRPr="008755BF" w:rsidR="006539F6">
        <w:rPr>
          <w:sz w:val="24"/>
          <w:szCs w:val="24"/>
        </w:rPr>
        <w:t>26</w:t>
      </w:r>
      <w:r w:rsidRPr="008755BF" w:rsidR="00661D35">
        <w:rPr>
          <w:sz w:val="24"/>
          <w:szCs w:val="24"/>
        </w:rPr>
        <w:t xml:space="preserve"> КоАП РФ, </w:t>
      </w:r>
      <w:r w:rsidRPr="009C07BB" w:rsidR="009C07BB">
        <w:rPr>
          <w:sz w:val="24"/>
          <w:szCs w:val="24"/>
        </w:rPr>
        <w:t xml:space="preserve">и назначить ей наказание в виде административного штрафа в размере </w:t>
      </w:r>
      <w:r w:rsidR="00C63CFC">
        <w:rPr>
          <w:sz w:val="24"/>
          <w:szCs w:val="24"/>
        </w:rPr>
        <w:t>45000</w:t>
      </w:r>
      <w:r w:rsidRPr="009C07BB" w:rsidR="009C07BB">
        <w:rPr>
          <w:sz w:val="24"/>
          <w:szCs w:val="24"/>
        </w:rPr>
        <w:t xml:space="preserve"> (</w:t>
      </w:r>
      <w:r w:rsidR="00C63CFC">
        <w:rPr>
          <w:sz w:val="24"/>
          <w:szCs w:val="24"/>
        </w:rPr>
        <w:t>сорок пять тысяч) руб. 00 коп</w:t>
      </w:r>
      <w:r w:rsidRPr="008755BF" w:rsidR="006539F6">
        <w:rPr>
          <w:sz w:val="24"/>
          <w:szCs w:val="24"/>
        </w:rPr>
        <w:t xml:space="preserve">. </w:t>
      </w:r>
    </w:p>
    <w:p w:rsidR="00B50D6E" w:rsidRPr="00B50D6E" w:rsidP="009C07BB">
      <w:pPr>
        <w:pStyle w:val="1"/>
        <w:ind w:firstLine="709"/>
        <w:rPr>
          <w:sz w:val="24"/>
          <w:szCs w:val="24"/>
        </w:rPr>
      </w:pPr>
      <w:r w:rsidRPr="00B50D6E">
        <w:rPr>
          <w:sz w:val="24"/>
          <w:szCs w:val="24"/>
        </w:rPr>
        <w:t>Перечисление штрафа производить по следующим реквизитам:</w:t>
      </w:r>
    </w:p>
    <w:p w:rsidR="00B50D6E" w:rsidRPr="00B50D6E" w:rsidP="009C07BB">
      <w:pPr>
        <w:pStyle w:val="1"/>
        <w:ind w:firstLine="709"/>
        <w:rPr>
          <w:sz w:val="24"/>
          <w:szCs w:val="24"/>
        </w:rPr>
      </w:pPr>
      <w:r w:rsidRPr="00B50D6E">
        <w:rPr>
          <w:sz w:val="24"/>
          <w:szCs w:val="24"/>
        </w:rPr>
        <w:t xml:space="preserve">Получатель платежа: УФК по Республике Крым (ОМВД России по Симферопольскому району), ИНН: 9102002300, КПП: 910201001, </w:t>
      </w:r>
      <w:r w:rsidRPr="00B50D6E">
        <w:rPr>
          <w:sz w:val="24"/>
          <w:szCs w:val="24"/>
        </w:rPr>
        <w:t>р</w:t>
      </w:r>
      <w:r w:rsidRPr="00B50D6E">
        <w:rPr>
          <w:sz w:val="24"/>
          <w:szCs w:val="24"/>
        </w:rPr>
        <w:t xml:space="preserve">/с: 03100643000000017500, банк получателя: Отделение Республика Крым Банка России, КБК: 188 1 16 01121 01 0001 140. БИК: 013510002, ОКТМО: 35647438, УИН: </w:t>
      </w:r>
      <w:r w:rsidR="00BA1CC2">
        <w:rPr>
          <w:sz w:val="24"/>
          <w:szCs w:val="24"/>
        </w:rPr>
        <w:t>18810491252700002902</w:t>
      </w:r>
      <w:r w:rsidRPr="00B50D6E">
        <w:rPr>
          <w:sz w:val="24"/>
          <w:szCs w:val="24"/>
        </w:rPr>
        <w:t>.</w:t>
      </w:r>
    </w:p>
    <w:p w:rsidR="00BA1CC2" w:rsidRPr="00F54353" w:rsidP="00BA1CC2">
      <w:pPr>
        <w:ind w:firstLine="720"/>
        <w:jc w:val="both"/>
        <w:rPr>
          <w:color w:val="auto"/>
          <w:sz w:val="24"/>
          <w:szCs w:val="24"/>
        </w:rPr>
      </w:pPr>
      <w:r w:rsidRPr="00F54353">
        <w:rPr>
          <w:color w:val="auto"/>
          <w:sz w:val="24"/>
          <w:szCs w:val="24"/>
        </w:rPr>
        <w:t>Разъяснить правонарушителю,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BA1CC2" w:rsidRPr="00F54353" w:rsidP="00BA1CC2">
      <w:pPr>
        <w:widowControl w:val="0"/>
        <w:autoSpaceDE w:val="0"/>
        <w:autoSpaceDN w:val="0"/>
        <w:adjustRightInd w:val="0"/>
        <w:ind w:firstLine="709"/>
        <w:jc w:val="both"/>
        <w:rPr>
          <w:sz w:val="24"/>
          <w:szCs w:val="24"/>
        </w:rPr>
      </w:pPr>
      <w:r w:rsidRPr="00F54353">
        <w:rPr>
          <w:sz w:val="24"/>
          <w:szCs w:val="24"/>
        </w:rPr>
        <w:t>Квитанцию об оплате штрафа необходимо предоставить лично или переслать по почте в судебный участок № 80 Симферопольского судебного района (Симферопольский муниципальный район) Республики Крым по адресу: 295034, Республика Крым, г. Симферополь, ул. Куйбышева, 58Д.</w:t>
      </w:r>
    </w:p>
    <w:p w:rsidR="00BA1CC2" w:rsidRPr="00F54353" w:rsidP="00BA1CC2">
      <w:pPr>
        <w:widowControl w:val="0"/>
        <w:autoSpaceDE w:val="0"/>
        <w:autoSpaceDN w:val="0"/>
        <w:adjustRightInd w:val="0"/>
        <w:ind w:firstLine="709"/>
        <w:jc w:val="both"/>
        <w:rPr>
          <w:sz w:val="24"/>
          <w:szCs w:val="24"/>
        </w:rPr>
      </w:pPr>
      <w:r w:rsidRPr="00F54353">
        <w:rPr>
          <w:sz w:val="24"/>
          <w:szCs w:val="24"/>
        </w:rP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 предусматривающей административное наказание в виде административного штрафа в двукратном размере суммы неуплаченного</w:t>
      </w:r>
      <w:r w:rsidRPr="00F54353">
        <w:rPr>
          <w:sz w:val="24"/>
          <w:szCs w:val="24"/>
        </w:rPr>
        <w:t xml:space="preserve">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BA1CC2" w:rsidRPr="00F54353" w:rsidP="00BA1CC2">
      <w:pPr>
        <w:ind w:firstLine="709"/>
        <w:jc w:val="both"/>
        <w:rPr>
          <w:color w:val="auto"/>
          <w:sz w:val="24"/>
          <w:szCs w:val="24"/>
        </w:rPr>
      </w:pPr>
      <w:r w:rsidRPr="00F54353">
        <w:rPr>
          <w:color w:val="auto"/>
          <w:sz w:val="24"/>
          <w:szCs w:val="24"/>
        </w:rPr>
        <w:t>Срок предъявления постановления к исполнению в течение двух лет со дня вступления постановления в законную силу.</w:t>
      </w:r>
    </w:p>
    <w:p w:rsidR="00BA1CC2" w:rsidRPr="00F54353" w:rsidP="00BA1CC2">
      <w:pPr>
        <w:ind w:firstLine="709"/>
        <w:jc w:val="both"/>
        <w:rPr>
          <w:rStyle w:val="FontStyle17"/>
          <w:sz w:val="24"/>
          <w:szCs w:val="24"/>
        </w:rPr>
      </w:pPr>
      <w:r w:rsidRPr="00F54353">
        <w:rPr>
          <w:rStyle w:val="FontStyle17"/>
          <w:sz w:val="24"/>
          <w:szCs w:val="24"/>
        </w:rPr>
        <w:t>Исполнение данного постановления в части изъятия водительского удостоверения поручить компетентному органу ГИБДД ОМВД России.</w:t>
      </w:r>
    </w:p>
    <w:p w:rsidR="00BA1CC2" w:rsidRPr="00F54353" w:rsidP="00BA1CC2">
      <w:pPr>
        <w:ind w:firstLine="709"/>
        <w:jc w:val="both"/>
        <w:rPr>
          <w:sz w:val="24"/>
          <w:szCs w:val="24"/>
        </w:rPr>
      </w:pPr>
      <w:r w:rsidRPr="00F54353">
        <w:rPr>
          <w:sz w:val="24"/>
          <w:szCs w:val="24"/>
        </w:rPr>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BA1CC2" w:rsidRPr="00F54353" w:rsidP="00BA1CC2">
      <w:pPr>
        <w:ind w:firstLine="709"/>
        <w:jc w:val="both"/>
        <w:rPr>
          <w:sz w:val="24"/>
          <w:szCs w:val="24"/>
        </w:rPr>
      </w:pPr>
      <w:r w:rsidRPr="00F54353">
        <w:rPr>
          <w:sz w:val="24"/>
          <w:szCs w:val="24"/>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5" w:history="1">
        <w:r w:rsidRPr="00F54353">
          <w:rPr>
            <w:color w:val="auto"/>
            <w:sz w:val="24"/>
            <w:szCs w:val="24"/>
          </w:rPr>
          <w:t>частями 1</w:t>
        </w:r>
      </w:hyperlink>
      <w:r w:rsidRPr="00F54353">
        <w:rPr>
          <w:color w:val="auto"/>
          <w:sz w:val="24"/>
          <w:szCs w:val="24"/>
        </w:rPr>
        <w:t xml:space="preserve"> - </w:t>
      </w:r>
      <w:hyperlink r:id="rId6" w:history="1">
        <w:r w:rsidRPr="00F54353">
          <w:rPr>
            <w:color w:val="auto"/>
            <w:sz w:val="24"/>
            <w:szCs w:val="24"/>
          </w:rPr>
          <w:t>3 статьи 32.6</w:t>
        </w:r>
      </w:hyperlink>
      <w:r w:rsidRPr="00F54353">
        <w:rPr>
          <w:sz w:val="24"/>
          <w:szCs w:val="24"/>
        </w:rP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BA1CC2" w:rsidRPr="00F54353" w:rsidP="00BA1CC2">
      <w:pPr>
        <w:ind w:firstLine="709"/>
        <w:jc w:val="both"/>
        <w:rPr>
          <w:sz w:val="24"/>
          <w:szCs w:val="24"/>
        </w:rPr>
      </w:pPr>
      <w:r w:rsidRPr="00F54353">
        <w:rPr>
          <w:sz w:val="24"/>
          <w:szCs w:val="24"/>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BA1CC2" w:rsidRPr="00F54353" w:rsidP="00BA1CC2">
      <w:pPr>
        <w:ind w:firstLine="709"/>
        <w:jc w:val="both"/>
        <w:rPr>
          <w:sz w:val="24"/>
          <w:szCs w:val="24"/>
        </w:rPr>
      </w:pPr>
      <w:r w:rsidRPr="00F54353">
        <w:rPr>
          <w:sz w:val="24"/>
          <w:szCs w:val="24"/>
        </w:rPr>
        <w:t>По истечении срока лишения специального права за совершение административных правонарушений, предусмотренных</w:t>
      </w:r>
      <w:r w:rsidRPr="00F54353">
        <w:rPr>
          <w:color w:val="auto"/>
          <w:sz w:val="24"/>
          <w:szCs w:val="24"/>
        </w:rPr>
        <w:t xml:space="preserve"> </w:t>
      </w:r>
      <w:hyperlink r:id="rId7" w:history="1">
        <w:r w:rsidRPr="00F54353">
          <w:rPr>
            <w:color w:val="auto"/>
            <w:sz w:val="24"/>
            <w:szCs w:val="24"/>
          </w:rPr>
          <w:t>статьёй 9.3</w:t>
        </w:r>
      </w:hyperlink>
      <w:r w:rsidRPr="00F54353">
        <w:rPr>
          <w:color w:val="auto"/>
          <w:sz w:val="24"/>
          <w:szCs w:val="24"/>
        </w:rPr>
        <w:t xml:space="preserve"> и </w:t>
      </w:r>
      <w:hyperlink r:id="rId8" w:history="1">
        <w:r w:rsidRPr="00F54353">
          <w:rPr>
            <w:color w:val="auto"/>
            <w:sz w:val="24"/>
            <w:szCs w:val="24"/>
          </w:rPr>
          <w:t>главой 12</w:t>
        </w:r>
      </w:hyperlink>
      <w:r w:rsidRPr="00F54353">
        <w:rPr>
          <w:color w:val="auto"/>
          <w:sz w:val="24"/>
          <w:szCs w:val="24"/>
        </w:rP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а за совершение административных правонарушений, предусмотренных </w:t>
      </w:r>
      <w:hyperlink r:id="rId9" w:history="1">
        <w:r w:rsidRPr="00F54353">
          <w:rPr>
            <w:color w:val="auto"/>
            <w:sz w:val="24"/>
            <w:szCs w:val="24"/>
          </w:rPr>
          <w:t>частями 1</w:t>
        </w:r>
      </w:hyperlink>
      <w:r w:rsidRPr="00F54353">
        <w:rPr>
          <w:color w:val="auto"/>
          <w:sz w:val="24"/>
          <w:szCs w:val="24"/>
        </w:rPr>
        <w:t xml:space="preserve"> и </w:t>
      </w:r>
      <w:hyperlink r:id="rId10" w:history="1">
        <w:r w:rsidRPr="00F54353">
          <w:rPr>
            <w:color w:val="auto"/>
            <w:sz w:val="24"/>
            <w:szCs w:val="24"/>
          </w:rPr>
          <w:t>4 статьи 12.8</w:t>
        </w:r>
      </w:hyperlink>
      <w:r w:rsidRPr="00F54353">
        <w:rPr>
          <w:color w:val="auto"/>
          <w:sz w:val="24"/>
          <w:szCs w:val="24"/>
        </w:rPr>
        <w:t xml:space="preserve">, </w:t>
      </w:r>
      <w:hyperlink r:id="rId11" w:history="1">
        <w:r w:rsidRPr="00F54353">
          <w:rPr>
            <w:color w:val="auto"/>
            <w:sz w:val="24"/>
            <w:szCs w:val="24"/>
          </w:rPr>
          <w:t>частью 1 статьи 12.26</w:t>
        </w:r>
      </w:hyperlink>
      <w:r w:rsidRPr="00F54353">
        <w:rPr>
          <w:color w:val="auto"/>
          <w:sz w:val="24"/>
          <w:szCs w:val="24"/>
        </w:rPr>
        <w:t xml:space="preserve"> и </w:t>
      </w:r>
      <w:hyperlink r:id="rId12" w:history="1">
        <w:r w:rsidRPr="00F54353">
          <w:rPr>
            <w:color w:val="auto"/>
            <w:sz w:val="24"/>
            <w:szCs w:val="24"/>
          </w:rPr>
          <w:t>частью 3 статьи</w:t>
        </w:r>
        <w:r w:rsidRPr="00F54353">
          <w:rPr>
            <w:color w:val="auto"/>
            <w:sz w:val="24"/>
            <w:szCs w:val="24"/>
          </w:rPr>
          <w:t xml:space="preserve"> 12.27</w:t>
        </w:r>
      </w:hyperlink>
      <w:r w:rsidRPr="00F54353">
        <w:rPr>
          <w:sz w:val="24"/>
          <w:szCs w:val="24"/>
        </w:rP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BA1CC2" w:rsidRPr="00F54353" w:rsidP="00BA1CC2">
      <w:pPr>
        <w:ind w:firstLine="709"/>
        <w:jc w:val="both"/>
        <w:rPr>
          <w:rStyle w:val="FontStyle11"/>
          <w:b w:val="0"/>
          <w:sz w:val="24"/>
          <w:szCs w:val="24"/>
        </w:rPr>
      </w:pPr>
      <w:r w:rsidRPr="00F54353">
        <w:rPr>
          <w:rStyle w:val="FontStyle11"/>
          <w:b w:val="0"/>
          <w:sz w:val="24"/>
          <w:szCs w:val="24"/>
        </w:rPr>
        <w:t>Постановление может быть обжаловано в Симферопольский районный суд Республики Крым в течение 10 дней со дня вручения или получения копии постановления.</w:t>
      </w:r>
    </w:p>
    <w:p w:rsidR="00BA1CC2" w:rsidRPr="00F54353" w:rsidP="00BA1CC2">
      <w:pPr>
        <w:spacing w:before="240"/>
        <w:ind w:firstLine="709"/>
        <w:rPr>
          <w:sz w:val="24"/>
          <w:szCs w:val="24"/>
        </w:rPr>
      </w:pPr>
      <w:r w:rsidRPr="00F54353">
        <w:rPr>
          <w:rStyle w:val="FontStyle11"/>
          <w:b w:val="0"/>
          <w:sz w:val="24"/>
          <w:szCs w:val="24"/>
        </w:rPr>
        <w:t xml:space="preserve">Мировой судья </w:t>
      </w:r>
      <w:r w:rsidRPr="00F54353">
        <w:rPr>
          <w:rStyle w:val="FontStyle11"/>
          <w:b w:val="0"/>
          <w:sz w:val="24"/>
          <w:szCs w:val="24"/>
        </w:rPr>
        <w:tab/>
      </w:r>
      <w:r w:rsidRPr="00F54353">
        <w:rPr>
          <w:rStyle w:val="FontStyle11"/>
          <w:b w:val="0"/>
          <w:sz w:val="24"/>
          <w:szCs w:val="24"/>
        </w:rPr>
        <w:tab/>
      </w:r>
      <w:r w:rsidRPr="00F54353">
        <w:rPr>
          <w:rStyle w:val="FontStyle11"/>
          <w:b w:val="0"/>
          <w:sz w:val="24"/>
          <w:szCs w:val="24"/>
        </w:rPr>
        <w:tab/>
      </w:r>
      <w:r w:rsidRPr="00F54353">
        <w:rPr>
          <w:rStyle w:val="FontStyle11"/>
          <w:b w:val="0"/>
          <w:sz w:val="24"/>
          <w:szCs w:val="24"/>
        </w:rPr>
        <w:tab/>
      </w:r>
      <w:r w:rsidRPr="00F54353">
        <w:rPr>
          <w:rStyle w:val="FontStyle11"/>
          <w:b w:val="0"/>
          <w:sz w:val="24"/>
          <w:szCs w:val="24"/>
        </w:rPr>
        <w:tab/>
      </w:r>
      <w:r w:rsidRPr="00F54353">
        <w:rPr>
          <w:rStyle w:val="FontStyle11"/>
          <w:b w:val="0"/>
          <w:sz w:val="24"/>
          <w:szCs w:val="24"/>
        </w:rPr>
        <w:tab/>
      </w:r>
      <w:r w:rsidRPr="00F54353">
        <w:rPr>
          <w:rStyle w:val="FontStyle11"/>
          <w:b w:val="0"/>
          <w:sz w:val="24"/>
          <w:szCs w:val="24"/>
        </w:rPr>
        <w:tab/>
        <w:t>И.В. Ищенко</w:t>
      </w:r>
    </w:p>
    <w:sectPr w:rsidSect="008755BF">
      <w:headerReference w:type="first" r:id="rId13"/>
      <w:pgSz w:w="11907" w:h="16840"/>
      <w:pgMar w:top="567" w:right="567" w:bottom="567"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134F" w:rsidRPr="0010134F" w:rsidP="0010134F">
    <w:pPr>
      <w:pStyle w:val="Header"/>
      <w:ind w:left="5103"/>
      <w:rPr>
        <w:sz w:val="24"/>
        <w:szCs w:val="24"/>
        <w:lang w:val="uk-UA"/>
      </w:rPr>
    </w:pPr>
    <w:r w:rsidRPr="0010134F">
      <w:rPr>
        <w:sz w:val="24"/>
        <w:szCs w:val="24"/>
      </w:rPr>
      <w:t xml:space="preserve">Дело № </w:t>
    </w:r>
    <w:r w:rsidRPr="0010134F">
      <w:rPr>
        <w:sz w:val="24"/>
        <w:szCs w:val="24"/>
        <w:lang w:val="uk-UA"/>
      </w:rPr>
      <w:t>05-0</w:t>
    </w:r>
    <w:r w:rsidR="00D11A7C">
      <w:rPr>
        <w:sz w:val="24"/>
        <w:szCs w:val="24"/>
        <w:lang w:val="uk-UA"/>
      </w:rPr>
      <w:t>122</w:t>
    </w:r>
    <w:r w:rsidRPr="0010134F">
      <w:rPr>
        <w:sz w:val="24"/>
        <w:szCs w:val="24"/>
        <w:lang w:val="uk-UA"/>
      </w:rPr>
      <w:t>/80/202</w:t>
    </w:r>
    <w:r w:rsidR="00D11A7C">
      <w:rPr>
        <w:sz w:val="24"/>
        <w:szCs w:val="24"/>
        <w:lang w:val="uk-UA"/>
      </w:rPr>
      <w:t>5</w:t>
    </w:r>
  </w:p>
  <w:p w:rsidR="0010134F" w:rsidRPr="0010134F" w:rsidP="0010134F">
    <w:pPr>
      <w:pStyle w:val="Header"/>
      <w:ind w:left="5103"/>
      <w:rPr>
        <w:sz w:val="24"/>
        <w:szCs w:val="24"/>
        <w:lang w:val="uk-UA"/>
      </w:rPr>
    </w:pPr>
    <w:r w:rsidRPr="0010134F">
      <w:rPr>
        <w:sz w:val="24"/>
        <w:szCs w:val="24"/>
        <w:lang w:val="uk-UA"/>
      </w:rPr>
      <w:t xml:space="preserve">УИД </w:t>
    </w:r>
    <w:r w:rsidRPr="00D11A7C" w:rsidR="00D11A7C">
      <w:rPr>
        <w:sz w:val="24"/>
        <w:szCs w:val="24"/>
        <w:lang w:val="uk-UA"/>
      </w:rPr>
      <w:t>91MS0080-01-2025-001232-97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7264CB8"/>
    <w:multiLevelType w:val="hybridMultilevel"/>
    <w:tmpl w:val="F506686E"/>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40"/>
  <w:displayHorizontalDrawingGridEvery w:val="0"/>
  <w:displayVerticalDrawingGridEvery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2C"/>
    <w:rsid w:val="00003CF5"/>
    <w:rsid w:val="00004B20"/>
    <w:rsid w:val="00017E7A"/>
    <w:rsid w:val="0002028B"/>
    <w:rsid w:val="000314FD"/>
    <w:rsid w:val="00032C4D"/>
    <w:rsid w:val="00035269"/>
    <w:rsid w:val="00037DB8"/>
    <w:rsid w:val="000434B8"/>
    <w:rsid w:val="0005014D"/>
    <w:rsid w:val="00063EB4"/>
    <w:rsid w:val="000654A4"/>
    <w:rsid w:val="00070C1A"/>
    <w:rsid w:val="0008049F"/>
    <w:rsid w:val="0008353B"/>
    <w:rsid w:val="00084573"/>
    <w:rsid w:val="00086ACC"/>
    <w:rsid w:val="00097C7D"/>
    <w:rsid w:val="000A3504"/>
    <w:rsid w:val="000A669D"/>
    <w:rsid w:val="000B5292"/>
    <w:rsid w:val="000D4055"/>
    <w:rsid w:val="000D49D7"/>
    <w:rsid w:val="000D7A93"/>
    <w:rsid w:val="000D7B2A"/>
    <w:rsid w:val="000E492E"/>
    <w:rsid w:val="000F79E2"/>
    <w:rsid w:val="000F7FEC"/>
    <w:rsid w:val="0010134F"/>
    <w:rsid w:val="00101D72"/>
    <w:rsid w:val="00107BB7"/>
    <w:rsid w:val="00124679"/>
    <w:rsid w:val="00132E3B"/>
    <w:rsid w:val="001358C2"/>
    <w:rsid w:val="00145644"/>
    <w:rsid w:val="0014656B"/>
    <w:rsid w:val="00146AA2"/>
    <w:rsid w:val="00147636"/>
    <w:rsid w:val="00150A95"/>
    <w:rsid w:val="001510C2"/>
    <w:rsid w:val="00151BEB"/>
    <w:rsid w:val="00152B3B"/>
    <w:rsid w:val="00153204"/>
    <w:rsid w:val="001548F3"/>
    <w:rsid w:val="00154B00"/>
    <w:rsid w:val="00157D4D"/>
    <w:rsid w:val="00161713"/>
    <w:rsid w:val="00162C86"/>
    <w:rsid w:val="00176F4A"/>
    <w:rsid w:val="00177CDB"/>
    <w:rsid w:val="001825E3"/>
    <w:rsid w:val="00183927"/>
    <w:rsid w:val="00186088"/>
    <w:rsid w:val="001939E0"/>
    <w:rsid w:val="00196693"/>
    <w:rsid w:val="00196769"/>
    <w:rsid w:val="001A388D"/>
    <w:rsid w:val="001A6500"/>
    <w:rsid w:val="001B79DF"/>
    <w:rsid w:val="001D3410"/>
    <w:rsid w:val="001D70E5"/>
    <w:rsid w:val="001E528B"/>
    <w:rsid w:val="001E6B16"/>
    <w:rsid w:val="001F1A7D"/>
    <w:rsid w:val="001F3969"/>
    <w:rsid w:val="00201D72"/>
    <w:rsid w:val="00202F32"/>
    <w:rsid w:val="00202FE5"/>
    <w:rsid w:val="00204872"/>
    <w:rsid w:val="00206866"/>
    <w:rsid w:val="00207A63"/>
    <w:rsid w:val="0022457C"/>
    <w:rsid w:val="00227B64"/>
    <w:rsid w:val="0023069B"/>
    <w:rsid w:val="002315D7"/>
    <w:rsid w:val="0023355B"/>
    <w:rsid w:val="00251996"/>
    <w:rsid w:val="00251FEF"/>
    <w:rsid w:val="00260921"/>
    <w:rsid w:val="002621AC"/>
    <w:rsid w:val="00267B2E"/>
    <w:rsid w:val="0028358C"/>
    <w:rsid w:val="002900A9"/>
    <w:rsid w:val="00297A04"/>
    <w:rsid w:val="002A1FB8"/>
    <w:rsid w:val="002A7EB7"/>
    <w:rsid w:val="002B2C47"/>
    <w:rsid w:val="002B34C1"/>
    <w:rsid w:val="002B6626"/>
    <w:rsid w:val="002C6662"/>
    <w:rsid w:val="00301B73"/>
    <w:rsid w:val="0030208E"/>
    <w:rsid w:val="00302304"/>
    <w:rsid w:val="003048A8"/>
    <w:rsid w:val="0031310C"/>
    <w:rsid w:val="00316B5B"/>
    <w:rsid w:val="003229D7"/>
    <w:rsid w:val="0032507A"/>
    <w:rsid w:val="00332838"/>
    <w:rsid w:val="00335267"/>
    <w:rsid w:val="00337476"/>
    <w:rsid w:val="00341426"/>
    <w:rsid w:val="00342B05"/>
    <w:rsid w:val="00351348"/>
    <w:rsid w:val="00351381"/>
    <w:rsid w:val="003552D9"/>
    <w:rsid w:val="00357FBA"/>
    <w:rsid w:val="00366DB7"/>
    <w:rsid w:val="00373307"/>
    <w:rsid w:val="003764F2"/>
    <w:rsid w:val="00383547"/>
    <w:rsid w:val="00383E52"/>
    <w:rsid w:val="003939E1"/>
    <w:rsid w:val="003A2774"/>
    <w:rsid w:val="003A4288"/>
    <w:rsid w:val="003A445F"/>
    <w:rsid w:val="003A46A0"/>
    <w:rsid w:val="003B1D5C"/>
    <w:rsid w:val="003B66F7"/>
    <w:rsid w:val="003C4FAA"/>
    <w:rsid w:val="003C7C38"/>
    <w:rsid w:val="003D017F"/>
    <w:rsid w:val="003E5A75"/>
    <w:rsid w:val="003F6D2A"/>
    <w:rsid w:val="00404970"/>
    <w:rsid w:val="00411AAF"/>
    <w:rsid w:val="004122A6"/>
    <w:rsid w:val="00415233"/>
    <w:rsid w:val="00416AD2"/>
    <w:rsid w:val="00417EE7"/>
    <w:rsid w:val="00424BE5"/>
    <w:rsid w:val="004310F3"/>
    <w:rsid w:val="00436A25"/>
    <w:rsid w:val="0044520B"/>
    <w:rsid w:val="00447708"/>
    <w:rsid w:val="00456A9B"/>
    <w:rsid w:val="0045702E"/>
    <w:rsid w:val="00457090"/>
    <w:rsid w:val="00470169"/>
    <w:rsid w:val="0047056E"/>
    <w:rsid w:val="0047258E"/>
    <w:rsid w:val="00477770"/>
    <w:rsid w:val="00477F73"/>
    <w:rsid w:val="0048175F"/>
    <w:rsid w:val="00482049"/>
    <w:rsid w:val="00484071"/>
    <w:rsid w:val="004844AE"/>
    <w:rsid w:val="0048522B"/>
    <w:rsid w:val="004855E1"/>
    <w:rsid w:val="00493A1C"/>
    <w:rsid w:val="004A088D"/>
    <w:rsid w:val="004A3E84"/>
    <w:rsid w:val="004A4496"/>
    <w:rsid w:val="004A71BE"/>
    <w:rsid w:val="004B4EB8"/>
    <w:rsid w:val="004B7193"/>
    <w:rsid w:val="004B7C00"/>
    <w:rsid w:val="004C13DB"/>
    <w:rsid w:val="004C15BF"/>
    <w:rsid w:val="004C5ED9"/>
    <w:rsid w:val="004D2D7A"/>
    <w:rsid w:val="004D42A1"/>
    <w:rsid w:val="004E0AD6"/>
    <w:rsid w:val="004E1BF4"/>
    <w:rsid w:val="004F3A3A"/>
    <w:rsid w:val="004F531E"/>
    <w:rsid w:val="004F573B"/>
    <w:rsid w:val="00503369"/>
    <w:rsid w:val="00505295"/>
    <w:rsid w:val="005140A5"/>
    <w:rsid w:val="005306D2"/>
    <w:rsid w:val="00530EF6"/>
    <w:rsid w:val="005328FF"/>
    <w:rsid w:val="00547872"/>
    <w:rsid w:val="00547ABE"/>
    <w:rsid w:val="005611BD"/>
    <w:rsid w:val="0056218F"/>
    <w:rsid w:val="0056307E"/>
    <w:rsid w:val="0057737E"/>
    <w:rsid w:val="0058329D"/>
    <w:rsid w:val="005918BB"/>
    <w:rsid w:val="00592E29"/>
    <w:rsid w:val="00593359"/>
    <w:rsid w:val="00596575"/>
    <w:rsid w:val="005A20F3"/>
    <w:rsid w:val="005A463B"/>
    <w:rsid w:val="005B2900"/>
    <w:rsid w:val="005B4F77"/>
    <w:rsid w:val="005C1C69"/>
    <w:rsid w:val="005C2821"/>
    <w:rsid w:val="005D063D"/>
    <w:rsid w:val="005D456A"/>
    <w:rsid w:val="005D568C"/>
    <w:rsid w:val="005F48DC"/>
    <w:rsid w:val="00601675"/>
    <w:rsid w:val="00616F77"/>
    <w:rsid w:val="00620FDC"/>
    <w:rsid w:val="00622F49"/>
    <w:rsid w:val="00642654"/>
    <w:rsid w:val="00644C45"/>
    <w:rsid w:val="00646A35"/>
    <w:rsid w:val="00647617"/>
    <w:rsid w:val="006539F6"/>
    <w:rsid w:val="00661D35"/>
    <w:rsid w:val="00666D8A"/>
    <w:rsid w:val="00667DC3"/>
    <w:rsid w:val="00672932"/>
    <w:rsid w:val="00674912"/>
    <w:rsid w:val="00675DE4"/>
    <w:rsid w:val="00676BC3"/>
    <w:rsid w:val="00696673"/>
    <w:rsid w:val="0069793D"/>
    <w:rsid w:val="006A4A5C"/>
    <w:rsid w:val="006B19AA"/>
    <w:rsid w:val="006B5CBC"/>
    <w:rsid w:val="006B6B6D"/>
    <w:rsid w:val="006C03B3"/>
    <w:rsid w:val="006C602A"/>
    <w:rsid w:val="006D31C9"/>
    <w:rsid w:val="006D31E7"/>
    <w:rsid w:val="006E2CE5"/>
    <w:rsid w:val="006F31CC"/>
    <w:rsid w:val="006F51B3"/>
    <w:rsid w:val="006F7E25"/>
    <w:rsid w:val="00702C7A"/>
    <w:rsid w:val="007051DB"/>
    <w:rsid w:val="00707070"/>
    <w:rsid w:val="0071358D"/>
    <w:rsid w:val="00716632"/>
    <w:rsid w:val="007254C0"/>
    <w:rsid w:val="00726498"/>
    <w:rsid w:val="00747642"/>
    <w:rsid w:val="0075156D"/>
    <w:rsid w:val="007533F3"/>
    <w:rsid w:val="0075631E"/>
    <w:rsid w:val="00760843"/>
    <w:rsid w:val="007617B4"/>
    <w:rsid w:val="00764A28"/>
    <w:rsid w:val="00767CCB"/>
    <w:rsid w:val="00774563"/>
    <w:rsid w:val="00781AF8"/>
    <w:rsid w:val="00787947"/>
    <w:rsid w:val="00794E7C"/>
    <w:rsid w:val="007B2396"/>
    <w:rsid w:val="007B2540"/>
    <w:rsid w:val="007C213A"/>
    <w:rsid w:val="007C6F0E"/>
    <w:rsid w:val="007D1854"/>
    <w:rsid w:val="007D2CA0"/>
    <w:rsid w:val="007D72CD"/>
    <w:rsid w:val="007E0EC4"/>
    <w:rsid w:val="007E3D63"/>
    <w:rsid w:val="007E3D9E"/>
    <w:rsid w:val="007E55CC"/>
    <w:rsid w:val="007F2C7B"/>
    <w:rsid w:val="00804E16"/>
    <w:rsid w:val="00807E65"/>
    <w:rsid w:val="008116F6"/>
    <w:rsid w:val="00816BB3"/>
    <w:rsid w:val="00817A9C"/>
    <w:rsid w:val="00817FF8"/>
    <w:rsid w:val="0084125D"/>
    <w:rsid w:val="008423B7"/>
    <w:rsid w:val="00845272"/>
    <w:rsid w:val="008576AE"/>
    <w:rsid w:val="00872FCA"/>
    <w:rsid w:val="008741F1"/>
    <w:rsid w:val="008755BF"/>
    <w:rsid w:val="00876C1E"/>
    <w:rsid w:val="00883A29"/>
    <w:rsid w:val="00891D17"/>
    <w:rsid w:val="00892722"/>
    <w:rsid w:val="0089564C"/>
    <w:rsid w:val="008A1CCA"/>
    <w:rsid w:val="008B22A9"/>
    <w:rsid w:val="008C3204"/>
    <w:rsid w:val="008C48CD"/>
    <w:rsid w:val="008D3DA5"/>
    <w:rsid w:val="008E1C0C"/>
    <w:rsid w:val="008F6A2C"/>
    <w:rsid w:val="00901A9A"/>
    <w:rsid w:val="009076FD"/>
    <w:rsid w:val="009108AC"/>
    <w:rsid w:val="00911105"/>
    <w:rsid w:val="00912F7F"/>
    <w:rsid w:val="0091359A"/>
    <w:rsid w:val="00932A3F"/>
    <w:rsid w:val="00934AAF"/>
    <w:rsid w:val="009406B9"/>
    <w:rsid w:val="0094268D"/>
    <w:rsid w:val="00942B84"/>
    <w:rsid w:val="0094672B"/>
    <w:rsid w:val="009507AA"/>
    <w:rsid w:val="00962504"/>
    <w:rsid w:val="00967487"/>
    <w:rsid w:val="009709D6"/>
    <w:rsid w:val="00972BCA"/>
    <w:rsid w:val="0097634D"/>
    <w:rsid w:val="00976CC0"/>
    <w:rsid w:val="00983127"/>
    <w:rsid w:val="00992280"/>
    <w:rsid w:val="00992EFE"/>
    <w:rsid w:val="009951B0"/>
    <w:rsid w:val="009A7F88"/>
    <w:rsid w:val="009B0447"/>
    <w:rsid w:val="009B369F"/>
    <w:rsid w:val="009B7EB6"/>
    <w:rsid w:val="009C07BB"/>
    <w:rsid w:val="009C3622"/>
    <w:rsid w:val="009C415B"/>
    <w:rsid w:val="009C6398"/>
    <w:rsid w:val="009C74D9"/>
    <w:rsid w:val="009D3EE4"/>
    <w:rsid w:val="009D418D"/>
    <w:rsid w:val="009E0338"/>
    <w:rsid w:val="009E3597"/>
    <w:rsid w:val="009E6A0E"/>
    <w:rsid w:val="009F088E"/>
    <w:rsid w:val="009F6306"/>
    <w:rsid w:val="00A26393"/>
    <w:rsid w:val="00A27ABC"/>
    <w:rsid w:val="00A30173"/>
    <w:rsid w:val="00A307A1"/>
    <w:rsid w:val="00A33493"/>
    <w:rsid w:val="00A358FF"/>
    <w:rsid w:val="00A43CB0"/>
    <w:rsid w:val="00A477AB"/>
    <w:rsid w:val="00A52299"/>
    <w:rsid w:val="00A52367"/>
    <w:rsid w:val="00A6580E"/>
    <w:rsid w:val="00AB040B"/>
    <w:rsid w:val="00AB1BAB"/>
    <w:rsid w:val="00AB645D"/>
    <w:rsid w:val="00AB64AC"/>
    <w:rsid w:val="00AC1FB5"/>
    <w:rsid w:val="00AC5404"/>
    <w:rsid w:val="00AD3A17"/>
    <w:rsid w:val="00AD4108"/>
    <w:rsid w:val="00AD6E01"/>
    <w:rsid w:val="00AE0D20"/>
    <w:rsid w:val="00AE5DED"/>
    <w:rsid w:val="00AF04D1"/>
    <w:rsid w:val="00AF0FD6"/>
    <w:rsid w:val="00B0582F"/>
    <w:rsid w:val="00B07BB9"/>
    <w:rsid w:val="00B10AFC"/>
    <w:rsid w:val="00B12195"/>
    <w:rsid w:val="00B147C1"/>
    <w:rsid w:val="00B16B97"/>
    <w:rsid w:val="00B16F17"/>
    <w:rsid w:val="00B2544B"/>
    <w:rsid w:val="00B266ED"/>
    <w:rsid w:val="00B32675"/>
    <w:rsid w:val="00B33DA1"/>
    <w:rsid w:val="00B34BF3"/>
    <w:rsid w:val="00B4076A"/>
    <w:rsid w:val="00B479D5"/>
    <w:rsid w:val="00B503BB"/>
    <w:rsid w:val="00B50D6E"/>
    <w:rsid w:val="00B5533A"/>
    <w:rsid w:val="00B559C6"/>
    <w:rsid w:val="00B73A15"/>
    <w:rsid w:val="00B76B1B"/>
    <w:rsid w:val="00B816D4"/>
    <w:rsid w:val="00B821B0"/>
    <w:rsid w:val="00B87ABF"/>
    <w:rsid w:val="00B87D8F"/>
    <w:rsid w:val="00BA0CB5"/>
    <w:rsid w:val="00BA14CA"/>
    <w:rsid w:val="00BA1CC2"/>
    <w:rsid w:val="00BB0D55"/>
    <w:rsid w:val="00BB2784"/>
    <w:rsid w:val="00BB6EFF"/>
    <w:rsid w:val="00BB7C9A"/>
    <w:rsid w:val="00BD0D10"/>
    <w:rsid w:val="00BD3D72"/>
    <w:rsid w:val="00BD4172"/>
    <w:rsid w:val="00BD653C"/>
    <w:rsid w:val="00BE5A1F"/>
    <w:rsid w:val="00BF2663"/>
    <w:rsid w:val="00BF3543"/>
    <w:rsid w:val="00C056D8"/>
    <w:rsid w:val="00C14054"/>
    <w:rsid w:val="00C160C4"/>
    <w:rsid w:val="00C246F5"/>
    <w:rsid w:val="00C32ABA"/>
    <w:rsid w:val="00C40E1E"/>
    <w:rsid w:val="00C444D7"/>
    <w:rsid w:val="00C50D3B"/>
    <w:rsid w:val="00C54115"/>
    <w:rsid w:val="00C55FCA"/>
    <w:rsid w:val="00C62149"/>
    <w:rsid w:val="00C63CFC"/>
    <w:rsid w:val="00C65722"/>
    <w:rsid w:val="00C665A2"/>
    <w:rsid w:val="00C704E9"/>
    <w:rsid w:val="00C73ABE"/>
    <w:rsid w:val="00C81394"/>
    <w:rsid w:val="00C93850"/>
    <w:rsid w:val="00CA1D36"/>
    <w:rsid w:val="00CA47E1"/>
    <w:rsid w:val="00CD0ACA"/>
    <w:rsid w:val="00CE3C8A"/>
    <w:rsid w:val="00CE4485"/>
    <w:rsid w:val="00CE481D"/>
    <w:rsid w:val="00CE4F1E"/>
    <w:rsid w:val="00CF7BDB"/>
    <w:rsid w:val="00D02BF5"/>
    <w:rsid w:val="00D0323C"/>
    <w:rsid w:val="00D040ED"/>
    <w:rsid w:val="00D11A7C"/>
    <w:rsid w:val="00D2247E"/>
    <w:rsid w:val="00D26E08"/>
    <w:rsid w:val="00D30152"/>
    <w:rsid w:val="00D30B9E"/>
    <w:rsid w:val="00D323D8"/>
    <w:rsid w:val="00D360B9"/>
    <w:rsid w:val="00D37595"/>
    <w:rsid w:val="00D501BE"/>
    <w:rsid w:val="00D53875"/>
    <w:rsid w:val="00D66140"/>
    <w:rsid w:val="00D702B5"/>
    <w:rsid w:val="00D725F8"/>
    <w:rsid w:val="00D74C16"/>
    <w:rsid w:val="00D76BFD"/>
    <w:rsid w:val="00D77BE7"/>
    <w:rsid w:val="00D83B6A"/>
    <w:rsid w:val="00D864AB"/>
    <w:rsid w:val="00D96271"/>
    <w:rsid w:val="00D97649"/>
    <w:rsid w:val="00DA156E"/>
    <w:rsid w:val="00DA6677"/>
    <w:rsid w:val="00DA6910"/>
    <w:rsid w:val="00DB5D20"/>
    <w:rsid w:val="00DC3760"/>
    <w:rsid w:val="00DD23A8"/>
    <w:rsid w:val="00DE1547"/>
    <w:rsid w:val="00DF07FE"/>
    <w:rsid w:val="00E034F7"/>
    <w:rsid w:val="00E04B79"/>
    <w:rsid w:val="00E06E0E"/>
    <w:rsid w:val="00E13DF9"/>
    <w:rsid w:val="00E228C8"/>
    <w:rsid w:val="00E263DF"/>
    <w:rsid w:val="00E32E75"/>
    <w:rsid w:val="00E33805"/>
    <w:rsid w:val="00E33869"/>
    <w:rsid w:val="00E37A10"/>
    <w:rsid w:val="00E42A9D"/>
    <w:rsid w:val="00E449AA"/>
    <w:rsid w:val="00E46E66"/>
    <w:rsid w:val="00E525C8"/>
    <w:rsid w:val="00E52BA9"/>
    <w:rsid w:val="00E54974"/>
    <w:rsid w:val="00E67D5B"/>
    <w:rsid w:val="00E704D1"/>
    <w:rsid w:val="00E83A52"/>
    <w:rsid w:val="00E84DE6"/>
    <w:rsid w:val="00E92351"/>
    <w:rsid w:val="00E92DEC"/>
    <w:rsid w:val="00E92E89"/>
    <w:rsid w:val="00E9381B"/>
    <w:rsid w:val="00E975F5"/>
    <w:rsid w:val="00EA106D"/>
    <w:rsid w:val="00EA48D6"/>
    <w:rsid w:val="00EB1DD1"/>
    <w:rsid w:val="00EB53F8"/>
    <w:rsid w:val="00EB5738"/>
    <w:rsid w:val="00ED1531"/>
    <w:rsid w:val="00ED2D94"/>
    <w:rsid w:val="00EE08C4"/>
    <w:rsid w:val="00EE1929"/>
    <w:rsid w:val="00EE4FCB"/>
    <w:rsid w:val="00EE72CD"/>
    <w:rsid w:val="00EF4793"/>
    <w:rsid w:val="00EF52B2"/>
    <w:rsid w:val="00EF71F1"/>
    <w:rsid w:val="00F0222A"/>
    <w:rsid w:val="00F32D41"/>
    <w:rsid w:val="00F54353"/>
    <w:rsid w:val="00F63D7F"/>
    <w:rsid w:val="00F67BC6"/>
    <w:rsid w:val="00F825B3"/>
    <w:rsid w:val="00F86D7F"/>
    <w:rsid w:val="00F912E0"/>
    <w:rsid w:val="00F94539"/>
    <w:rsid w:val="00FA3E85"/>
    <w:rsid w:val="00FB2335"/>
    <w:rsid w:val="00FB2F69"/>
    <w:rsid w:val="00FB6789"/>
    <w:rsid w:val="00FC11B3"/>
    <w:rsid w:val="00FC6690"/>
    <w:rsid w:val="00FD35E8"/>
    <w:rsid w:val="00FE0577"/>
    <w:rsid w:val="00FE0B69"/>
    <w:rsid w:val="00FF61A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6D8"/>
    <w:rPr>
      <w:color w:val="000000"/>
      <w:sz w:val="28"/>
    </w:rPr>
  </w:style>
  <w:style w:type="paragraph" w:styleId="Heading1">
    <w:name w:val="heading 1"/>
    <w:basedOn w:val="Normal"/>
    <w:next w:val="Normal"/>
    <w:qFormat/>
    <w:rsid w:val="00C056D8"/>
    <w:pPr>
      <w:keepNext/>
      <w:jc w:val="center"/>
      <w:outlineLvl w:val="0"/>
    </w:pPr>
    <w:rPr>
      <w:b/>
      <w:i/>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056D8"/>
    <w:rPr>
      <w:rFonts w:ascii="Tahoma" w:hAnsi="Tahoma" w:cs="Tahoma"/>
      <w:sz w:val="16"/>
      <w:szCs w:val="16"/>
    </w:rPr>
  </w:style>
  <w:style w:type="paragraph" w:styleId="DocumentMap">
    <w:name w:val="Document Map"/>
    <w:basedOn w:val="Normal"/>
    <w:semiHidden/>
    <w:rsid w:val="008C3204"/>
    <w:pPr>
      <w:shd w:val="clear" w:color="auto" w:fill="000080"/>
    </w:pPr>
    <w:rPr>
      <w:rFonts w:ascii="Tahoma" w:hAnsi="Tahoma" w:cs="Tahoma"/>
      <w:sz w:val="20"/>
    </w:rPr>
  </w:style>
  <w:style w:type="paragraph" w:customStyle="1" w:styleId="Style4">
    <w:name w:val="Style4"/>
    <w:basedOn w:val="Normal"/>
    <w:uiPriority w:val="99"/>
    <w:rsid w:val="00E704D1"/>
    <w:pPr>
      <w:widowControl w:val="0"/>
      <w:autoSpaceDE w:val="0"/>
      <w:autoSpaceDN w:val="0"/>
      <w:adjustRightInd w:val="0"/>
      <w:spacing w:line="274" w:lineRule="exact"/>
      <w:ind w:firstLine="427"/>
      <w:jc w:val="both"/>
    </w:pPr>
    <w:rPr>
      <w:color w:val="auto"/>
      <w:sz w:val="24"/>
      <w:szCs w:val="24"/>
    </w:rPr>
  </w:style>
  <w:style w:type="character" w:customStyle="1" w:styleId="FontStyle11">
    <w:name w:val="Font Style11"/>
    <w:uiPriority w:val="99"/>
    <w:rsid w:val="00E704D1"/>
    <w:rPr>
      <w:rFonts w:ascii="Times New Roman" w:hAnsi="Times New Roman" w:cs="Times New Roman"/>
      <w:b/>
      <w:bCs/>
      <w:sz w:val="30"/>
      <w:szCs w:val="30"/>
    </w:rPr>
  </w:style>
  <w:style w:type="character" w:customStyle="1" w:styleId="FontStyle17">
    <w:name w:val="Font Style17"/>
    <w:uiPriority w:val="99"/>
    <w:rsid w:val="00E704D1"/>
    <w:rPr>
      <w:rFonts w:ascii="Times New Roman" w:hAnsi="Times New Roman" w:cs="Times New Roman"/>
      <w:sz w:val="22"/>
      <w:szCs w:val="22"/>
    </w:rPr>
  </w:style>
  <w:style w:type="paragraph" w:customStyle="1" w:styleId="1">
    <w:name w:val="Стиль1"/>
    <w:basedOn w:val="Normal"/>
    <w:qFormat/>
    <w:rsid w:val="009C74D9"/>
    <w:pPr>
      <w:ind w:firstLine="720"/>
      <w:jc w:val="both"/>
    </w:pPr>
    <w:rPr>
      <w:color w:val="auto"/>
      <w:szCs w:val="28"/>
    </w:rPr>
  </w:style>
  <w:style w:type="paragraph" w:styleId="Header">
    <w:name w:val="header"/>
    <w:basedOn w:val="Normal"/>
    <w:link w:val="a"/>
    <w:uiPriority w:val="99"/>
    <w:unhideWhenUsed/>
    <w:rsid w:val="0010134F"/>
    <w:pPr>
      <w:tabs>
        <w:tab w:val="center" w:pos="4677"/>
        <w:tab w:val="right" w:pos="9355"/>
      </w:tabs>
    </w:pPr>
  </w:style>
  <w:style w:type="character" w:customStyle="1" w:styleId="a">
    <w:name w:val="Верхний колонтитул Знак"/>
    <w:basedOn w:val="DefaultParagraphFont"/>
    <w:link w:val="Header"/>
    <w:uiPriority w:val="99"/>
    <w:rsid w:val="0010134F"/>
    <w:rPr>
      <w:color w:val="000000"/>
      <w:sz w:val="28"/>
    </w:rPr>
  </w:style>
  <w:style w:type="paragraph" w:styleId="Footer">
    <w:name w:val="footer"/>
    <w:basedOn w:val="Normal"/>
    <w:link w:val="a0"/>
    <w:unhideWhenUsed/>
    <w:rsid w:val="0010134F"/>
    <w:pPr>
      <w:tabs>
        <w:tab w:val="center" w:pos="4677"/>
        <w:tab w:val="right" w:pos="9355"/>
      </w:tabs>
    </w:pPr>
  </w:style>
  <w:style w:type="character" w:customStyle="1" w:styleId="a0">
    <w:name w:val="Нижний колонтитул Знак"/>
    <w:basedOn w:val="DefaultParagraphFont"/>
    <w:link w:val="Footer"/>
    <w:rsid w:val="0010134F"/>
    <w:rPr>
      <w:color w:val="000000"/>
      <w:sz w:val="28"/>
    </w:rPr>
  </w:style>
  <w:style w:type="paragraph" w:styleId="NormalWeb">
    <w:name w:val="Normal (Web)"/>
    <w:basedOn w:val="Normal"/>
    <w:uiPriority w:val="99"/>
    <w:unhideWhenUsed/>
    <w:rsid w:val="00154B00"/>
    <w:pP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E61ED2AD2BA3FEA4605F520703CFF4CDEFB1C977B30F57ABD479EA8F1D867E67F4AF64A0971FpC4DG" TargetMode="External" /><Relationship Id="rId11" Type="http://schemas.openxmlformats.org/officeDocument/2006/relationships/hyperlink" Target="consultantplus://offline/ref=E61ED2AD2BA3FEA4605F520703CFF4CDEFB1C977B30F57ABD479EA8F1D867E67F4AF64A0961ApC4AG" TargetMode="External" /><Relationship Id="rId12" Type="http://schemas.openxmlformats.org/officeDocument/2006/relationships/hyperlink" Target="consultantplus://offline/ref=E61ED2AD2BA3FEA4605F520703CFF4CDEFB1C977B30F57ABD479EA8F1D867E67F4AF64A6901BpC4CG"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6BA7B547D902252D4E86F7553B3CABD318CC03AD2DE28BB4F19350B222D3C37ABB0013D21D0E1975c3AFH" TargetMode="External" /><Relationship Id="rId6" Type="http://schemas.openxmlformats.org/officeDocument/2006/relationships/hyperlink" Target="consultantplus://offline/ref=6BA7B547D902252D4E86F7553B3CABD318CC03AD2DE28BB4F19350B222D3C37ABB0013D21D081176c3ACH" TargetMode="External" /><Relationship Id="rId7" Type="http://schemas.openxmlformats.org/officeDocument/2006/relationships/hyperlink" Target="consultantplus://offline/ref=E61ED2AD2BA3FEA4605F520703CFF4CDEFB1C977B30F57ABD479EA8F1D867E67F4AF64A59518CC6EpA43G" TargetMode="External" /><Relationship Id="rId8" Type="http://schemas.openxmlformats.org/officeDocument/2006/relationships/hyperlink" Target="consultantplus://offline/ref=E61ED2AD2BA3FEA4605F520703CFF4CDEFB1C977B30F57ABD479EA8F1D867E67F4AF64A59518C369pA42G" TargetMode="External" /><Relationship Id="rId9" Type="http://schemas.openxmlformats.org/officeDocument/2006/relationships/hyperlink" Target="consultantplus://offline/ref=E61ED2AD2BA3FEA4605F520703CFF4CDEFB1C977B30F57ABD479EA8F1D867E67F4AF64A0971FpC4B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E391D-6867-4646-AEE9-E71810728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