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05-0246/80/2017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26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(адрес) Республики Крым Ищенко И.В. рассмотрев в помещении судебного участка № 80 Симферопольского судебного района (</w:t>
      </w:r>
      <w:r>
        <w:t>адрес) Республики Крым (адрес)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>, паспортные данные, проживающего по адресу: Республика Крым, Адрес генерального директора наименование организации, б/о «Юбилейная» (адрес: адрес)</w:t>
      </w:r>
    </w:p>
    <w:p w:rsidR="00A77B3E">
      <w:r>
        <w:t>о привлечении к административной о</w:t>
      </w:r>
      <w:r>
        <w:t>тветственности по части 12 статьи 19.5 КоАП РФ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Согласно протоколу об административном правонарушении от дата, </w:t>
      </w:r>
      <w:r>
        <w:t>фио</w:t>
      </w:r>
      <w:r>
        <w:t xml:space="preserve">, являясь генеральным директором наименование организации, не выполнил </w:t>
      </w:r>
      <w:r>
        <w:t>в установленный срок до дата, предписание должностного лица, уполномоченного осуществлять государственный надзор в области пожарной безопасности, от дата № №, об устранении нарушений требований пожарной безопасности, в б/о «Юбилейная», расположенной по адр</w:t>
      </w:r>
      <w:r>
        <w:t xml:space="preserve">есу: адрес. Действия </w:t>
      </w:r>
      <w:r>
        <w:t>фио</w:t>
      </w:r>
      <w:r>
        <w:t xml:space="preserve"> квалифицированы по части 12 статьи 19.5 КоАП РФ.</w:t>
      </w:r>
    </w:p>
    <w:p w:rsidR="00A77B3E">
      <w:r>
        <w:t xml:space="preserve">В суд для дачи пояснений </w:t>
      </w:r>
      <w:r>
        <w:t>фио</w:t>
      </w:r>
      <w:r>
        <w:t xml:space="preserve">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</w:t>
      </w:r>
      <w:r>
        <w:t xml:space="preserve"> соответствии ч. 2 ст. 24.4 КоАП РФ суду не подавал (</w:t>
      </w:r>
      <w:r>
        <w:t>л.д</w:t>
      </w:r>
      <w:r>
        <w:t>. 30-31).</w:t>
      </w:r>
    </w:p>
    <w:p w:rsidR="00A77B3E">
      <w:r>
        <w:t xml:space="preserve">Мотивированного ходатайства, об отложении рассмотрения дела, от защитника </w:t>
      </w:r>
      <w:r>
        <w:t>фио</w:t>
      </w:r>
      <w:r>
        <w:t xml:space="preserve">, действующего в интересах </w:t>
      </w:r>
      <w:r>
        <w:t>фио</w:t>
      </w:r>
      <w:r>
        <w:t xml:space="preserve"> на основании ордера от дата № 16, в соответствии ч. 2 ст. 24.4 КоАП РФ не поступал</w:t>
      </w:r>
      <w:r>
        <w:t>о.</w:t>
      </w:r>
    </w:p>
    <w:p w:rsidR="00A77B3E">
      <w: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Защитник </w:t>
      </w:r>
      <w:r>
        <w:t>фио</w:t>
      </w:r>
      <w:r>
        <w:t xml:space="preserve">, </w:t>
      </w:r>
      <w:r>
        <w:t>фио</w:t>
      </w:r>
      <w:r>
        <w:t xml:space="preserve"> пояснил суду, что, по его мнению, </w:t>
      </w:r>
      <w:r>
        <w:t>фио</w:t>
      </w:r>
      <w:r>
        <w:t xml:space="preserve"> предоставлен дополнительный срок для устранения не</w:t>
      </w:r>
      <w:r>
        <w:t xml:space="preserve">достатков, что нашло свое отражение в предписании № 153/1/1 от дата, что исключает наличие вины в указанном в административном протоколе событии. </w:t>
      </w:r>
    </w:p>
    <w:p w:rsidR="00A77B3E">
      <w:r>
        <w:t xml:space="preserve">Заслушав защитника </w:t>
      </w:r>
      <w:r>
        <w:t>фио</w:t>
      </w:r>
      <w:r>
        <w:t xml:space="preserve">, 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 12 ст. 19.5 КоАП РФ полностью доказана.</w:t>
      </w:r>
    </w:p>
    <w:p w:rsidR="00A77B3E">
      <w:r>
        <w:t>Часть 12 ст. 19.5 Кодекса Российской Федерации об административных правонарушениях предусматривает административную ответственность за невыполнен</w:t>
      </w:r>
      <w:r>
        <w:t xml:space="preserve">ие в установленный срок законного предписания органа, осуществляющего федеральный государственный пожарный надзор, и влечет наложение административного штрафа на граждан в размере от одной тысячи </w:t>
      </w:r>
      <w:r>
        <w:t>пятисот до сумма прописью; на должностных лиц - от трех тыся</w:t>
      </w:r>
      <w:r>
        <w:t>ч до сумма прописью; на юридических лиц - от семидесяти тысяч до сумма прописью.</w:t>
      </w:r>
    </w:p>
    <w:p w:rsidR="00A77B3E">
      <w:r>
        <w:t>Согласно материалам дела об административном правонарушении, во исполнение распоряжения главного государственного инспектора Симферопольского района по пожарному надзору от да</w:t>
      </w:r>
      <w:r>
        <w:t xml:space="preserve">та № 44, дата начальником отделения надзорной деятельности по Симферопольскому району УНД ГУ МЧС России по Республике Крым </w:t>
      </w:r>
      <w:r>
        <w:t>фио</w:t>
      </w:r>
      <w:r>
        <w:t xml:space="preserve">, главным специалистом отделения надзорной деятельности по Симферопольскому району УНД ГУ МЧС России по Республике Крым </w:t>
      </w:r>
      <w:r>
        <w:t>фио</w:t>
      </w:r>
      <w:r>
        <w:t xml:space="preserve"> провед</w:t>
      </w:r>
      <w:r>
        <w:t>ена проверка юридического лица – наименование организации, б/о «Юбилейная», расположенного по адресу: адрес.</w:t>
      </w:r>
    </w:p>
    <w:p w:rsidR="00A77B3E">
      <w:r>
        <w:t xml:space="preserve">По результатам указанной проверки начальником отделения надзорной деятельности по Симферопольскому району УНД ГУ МЧС России по Республике Крым </w:t>
      </w:r>
      <w:r>
        <w:t>фио</w:t>
      </w:r>
      <w:r>
        <w:t xml:space="preserve"> </w:t>
      </w:r>
      <w:r>
        <w:t>дата наименование организации выдано предписание № №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 в срок до дата.</w:t>
      </w:r>
    </w:p>
    <w:p w:rsidR="00A77B3E">
      <w:r>
        <w:t xml:space="preserve">В ходе внеплановой выездной проверки, проведенной дата на основании распоряжения от дата № 153 о проведении внеплановой выездной проверки юридического лица, установлено, что генеральный директор наименование организации б/о «Юбилейная» </w:t>
      </w:r>
      <w:r>
        <w:t>фио</w:t>
      </w:r>
      <w:r>
        <w:t>, в установленный</w:t>
      </w:r>
      <w:r>
        <w:t xml:space="preserve"> срок до 27.телефондата, выполнил предписание № № от дата не в полном объеме.</w:t>
      </w:r>
    </w:p>
    <w:p w:rsidR="00A77B3E">
      <w: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A77B3E">
      <w:r>
        <w:t>- протоколом об административном правонарушении № 13/2017/97 от дата (</w:t>
      </w:r>
      <w:r>
        <w:t>л.д</w:t>
      </w:r>
      <w:r>
        <w:t>. 4-6); - копией предписания № № от дата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пожара, согласно которому директору</w:t>
      </w:r>
      <w:r>
        <w:t xml:space="preserve"> наименование организации б/о «Юбилейная» </w:t>
      </w:r>
      <w:r>
        <w:t>фио</w:t>
      </w:r>
      <w:r>
        <w:t xml:space="preserve"> необходимо было в срок до дата устранить указанные в нем нарушения (</w:t>
      </w:r>
      <w:r>
        <w:t>л.д</w:t>
      </w:r>
      <w:r>
        <w:t>. 7-10); - копией распоряжения о проведении внеплановой выездной проверки юридического лица, № 153 от дата (</w:t>
      </w:r>
      <w:r>
        <w:t>л.д</w:t>
      </w:r>
      <w:r>
        <w:t>. 11-14); - актом проверки №</w:t>
      </w:r>
      <w:r>
        <w:t xml:space="preserve"> 153 от дата, которым установлено не выполнение директором наименование организации б/о «Юбилейная» </w:t>
      </w:r>
      <w:r>
        <w:t>фио</w:t>
      </w:r>
      <w:r>
        <w:t xml:space="preserve"> предписания № № от дата (</w:t>
      </w:r>
      <w:r>
        <w:t>л.д</w:t>
      </w:r>
      <w:r>
        <w:t xml:space="preserve">. 18-20); - копией приказа от дата № 1-К о назначении </w:t>
      </w:r>
      <w:r>
        <w:t>фио</w:t>
      </w:r>
      <w:r>
        <w:t xml:space="preserve"> на должность генерального директора наименование организации (</w:t>
      </w:r>
      <w:r>
        <w:t>л.д</w:t>
      </w:r>
      <w:r>
        <w:t>.</w:t>
      </w:r>
      <w:r>
        <w:t xml:space="preserve"> 22); -  копией должностной инструкции (</w:t>
      </w:r>
      <w:r>
        <w:t>л.д</w:t>
      </w:r>
      <w:r>
        <w:t>. 23-26).</w:t>
      </w:r>
    </w:p>
    <w:p w:rsidR="00A77B3E">
      <w:r>
        <w:t>Предписание № № от дата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</w:t>
      </w:r>
      <w:r>
        <w:t xml:space="preserve"> пожара является законным, поскольку выдано уполномоченным должностным лицом - начальником отделения надзорной деятельности по Симферопольскому району УНД ГУ МЧС России по Республике Крым </w:t>
      </w:r>
      <w:r>
        <w:t>фио</w:t>
      </w:r>
      <w:r>
        <w:t>, с соблюдением процедуры его вынесения, без нарушения прав прове</w:t>
      </w:r>
      <w:r>
        <w:t xml:space="preserve">ряемого лица и в установленном законом порядке предписание не обжаловалось, не признано судом незаконным и не отменено, а нарушения, указанные в предписании, в установленный срок директором наименование организации </w:t>
      </w:r>
      <w:r>
        <w:t>фио</w:t>
      </w:r>
      <w:r>
        <w:t xml:space="preserve"> выполнены в части.</w:t>
      </w:r>
    </w:p>
    <w:p w:rsidR="00A77B3E">
      <w:r>
        <w:t>При назначении нак</w:t>
      </w:r>
      <w:r>
        <w:t xml:space="preserve">азания мировой судья учитывает характер совершенного правонарушения, данные о личности </w:t>
      </w:r>
      <w:r>
        <w:t>фио</w:t>
      </w:r>
      <w:r>
        <w:t>, его имущественное положение.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Оценив изложенное в совокупности, мирово</w:t>
      </w:r>
      <w:r>
        <w:t xml:space="preserve">й судья приходит к выводу о назначении директору наименование организации </w:t>
      </w:r>
      <w:r>
        <w:t>фио</w:t>
      </w:r>
      <w:r>
        <w:t xml:space="preserve"> административного наказания в пределах санкции ч. 12 ст. 19.5 КоАП РФ.</w:t>
      </w:r>
    </w:p>
    <w:p w:rsidR="00A77B3E">
      <w:r>
        <w:t xml:space="preserve">Доводы защитника </w:t>
      </w:r>
      <w:r>
        <w:t>фио</w:t>
      </w:r>
      <w:r>
        <w:t xml:space="preserve"> о том, что </w:t>
      </w:r>
      <w:r>
        <w:t>фио</w:t>
      </w:r>
      <w:r>
        <w:t xml:space="preserve"> предоставлен дополнительный срок для устранения недостатков, что нашло </w:t>
      </w:r>
      <w:r>
        <w:t>свое отражение в предписании № 153/1/1 от дата, суд расценивает как реализацию права на защиту, исходя из того, что не выполнение требований предписания должностного лица, уполномоченного осуществлять государственный надзор в области пожарной безопасности,</w:t>
      </w:r>
      <w:r>
        <w:t xml:space="preserve"> от дата № №, об устранении нарушений требований пожарной безопасности, в б/о «Юбилейная», расположенной по адресу: адрес является самостоятельным составом административного правонарушения.</w:t>
      </w:r>
      <w:r>
        <w:tab/>
        <w:t xml:space="preserve"> </w:t>
      </w:r>
    </w:p>
    <w:p w:rsidR="00A77B3E">
      <w:r>
        <w:t xml:space="preserve">На основании изложенного, руководствуясь ч. 12 ст. 19.5, </w:t>
      </w:r>
      <w:r>
        <w:t>ст.ст</w:t>
      </w:r>
      <w:r>
        <w:t xml:space="preserve">. </w:t>
      </w:r>
      <w:r>
        <w:t>4.1, 26.11,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12 ст. 19.5 КоАП РФ, и назначить наказание в виде административного штрафа в размере сумма. </w:t>
      </w:r>
      <w:r>
        <w:tab/>
      </w:r>
    </w:p>
    <w:p w:rsidR="00A77B3E">
      <w:r>
        <w:t xml:space="preserve">Перечисление </w:t>
      </w:r>
      <w:r>
        <w:t>штрафа производить по следующим реквизитам:</w:t>
      </w:r>
    </w:p>
    <w:p w:rsidR="00A77B3E">
      <w:r>
        <w:tab/>
        <w:t>УФК по Республике Крым (ГУ МЧС России по Республике Крым) расчетный счет - №40101810335100010001, в Отделении адрес, ИНН телефон, КБК 17711607000016000140, КПП телефон, БИК телефон, ОКТМО телефон, вид платежа «д</w:t>
      </w:r>
      <w:r>
        <w:t>енежные взыскания (штрафы) за административные правонарушения».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</w:t>
      </w:r>
      <w:r>
        <w:t xml:space="preserve">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</w:t>
      </w:r>
      <w:r>
        <w:t>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</w:t>
      </w:r>
      <w:r>
        <w:t>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  Согласовано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