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Дело № 05-0280/80/2017</w:t>
      </w:r>
    </w:p>
    <w:p w:rsidR="00A77B3E">
      <w:r>
        <w:t xml:space="preserve">П О С Т А Н О В Л Е Н И Е                                              </w:t>
      </w:r>
    </w:p>
    <w:p w:rsidR="00A77B3E">
      <w:r>
        <w:tab/>
        <w:t>12 декабря 2017  года</w:t>
      </w:r>
      <w:r>
        <w:tab/>
      </w:r>
      <w:r>
        <w:t xml:space="preserve">                                               </w:t>
      </w:r>
      <w:r>
        <w:tab/>
        <w:t>адрес</w:t>
      </w:r>
    </w:p>
    <w:p w:rsidR="00A77B3E">
      <w:r>
        <w:tab/>
        <w:t>Мировой судья судебного участка № 80 Симферопольского судебного района (Симферопольский муниципальный район) адрес Ищенко И.В. рассмотрев в помещении судебного участка № 80 Симферопольского судебного р</w:t>
      </w:r>
      <w:r>
        <w:t>айона (Симферопольский муниципальный район) адрес (295034, Республика Крым, город Симферополь, ул. Куйбышева, 58д) административный материал в отношении</w:t>
      </w:r>
    </w:p>
    <w:p w:rsidR="00A77B3E">
      <w:r>
        <w:tab/>
      </w:r>
      <w:r>
        <w:t>фио</w:t>
      </w:r>
      <w:r>
        <w:t xml:space="preserve"> – паспортные данные, зарегистрированного: адрес, проживающего по адресу: адрес</w:t>
      </w:r>
    </w:p>
    <w:p w:rsidR="00A77B3E">
      <w:r>
        <w:tab/>
        <w:t>о привлечении к ад</w:t>
      </w:r>
      <w:r>
        <w:t xml:space="preserve">министративной ответственности по части 1 статьи 12.26 КоАП РФ       </w:t>
      </w:r>
    </w:p>
    <w:p w:rsidR="00A77B3E">
      <w:r>
        <w:t xml:space="preserve">                                                     у с т а н о в и л:</w:t>
      </w:r>
    </w:p>
    <w:p w:rsidR="00A77B3E">
      <w:r>
        <w:t xml:space="preserve">дата в время, </w:t>
      </w:r>
      <w:r>
        <w:t>фио</w:t>
      </w:r>
      <w:r>
        <w:t xml:space="preserve"> на адрес + 900,  адрес, управляя транспортным средством мопед «Данные </w:t>
      </w:r>
      <w:r>
        <w:t>изьяты</w:t>
      </w:r>
      <w:r>
        <w:t>», не выполнил закон</w:t>
      </w:r>
      <w:r>
        <w:t>ные требования уполномоченного должностного лица о прохождении медицинского освидетельствования на состояние опьянения при наличии признаков такового: запах алкоголя из полости рта, резкое изменение окраски кожных покровов лица, поведение, не соответствующ</w:t>
      </w:r>
      <w:r>
        <w:t xml:space="preserve">ее обстановке, при этом отказался от прохождения освидетельствования на состояние алкогольного опьянения на месте с применением прибора </w:t>
      </w:r>
      <w:r>
        <w:t>Alcotest</w:t>
      </w:r>
      <w:r>
        <w:t xml:space="preserve"> 6810, медицинского освидетельствования, чем нарушил </w:t>
      </w:r>
      <w:r>
        <w:t>п.п</w:t>
      </w:r>
      <w:r>
        <w:t xml:space="preserve">. 2.3.2 Правил дорожного движения. Действия </w:t>
      </w:r>
      <w:r>
        <w:t>фио</w:t>
      </w:r>
      <w:r>
        <w:t xml:space="preserve">  квалифи</w:t>
      </w:r>
      <w:r>
        <w:t>цированы по ч. 1 ст. 12.26 КоАП РФ.</w:t>
      </w:r>
    </w:p>
    <w:p w:rsidR="00A77B3E">
      <w:r>
        <w:t>фио</w:t>
      </w:r>
      <w:r>
        <w:t xml:space="preserve"> в судебном заседании вину признал, в содеянном раскаялся, подтвердил факты, изложенные в материалах дела.</w:t>
      </w:r>
    </w:p>
    <w:p w:rsidR="00A77B3E">
      <w:r>
        <w:t xml:space="preserve">Заслушав </w:t>
      </w:r>
      <w:r>
        <w:t>фио</w:t>
      </w:r>
      <w:r>
        <w:t>, исследовав материалы дела, оценив доказательства в их совокупности, считаю, что его вина в совер</w:t>
      </w:r>
      <w:r>
        <w:t>шении административного правонарушения, предусмотренного ч.1 ст. 12.26 КоАП РФ  полностью доказана.</w:t>
      </w:r>
    </w:p>
    <w:p w:rsidR="00A77B3E">
      <w:r>
        <w:t>В силу п. 2.7 Правил дорожного движения Российской Федерации водителю запрещается управлять транспортным средством в состоянии опьянения (алкогольного, нарк</w:t>
      </w:r>
      <w:r>
        <w:t>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>Согласно п. 2.3.2 Правил дорожного движения Российской Федерации водитель тр</w:t>
      </w:r>
      <w:r>
        <w:t>анспортного средства обязан проходить по требованию сотрудников полиции освидетельствование на состояние опьянения.</w:t>
      </w:r>
    </w:p>
    <w:p w:rsidR="00A77B3E">
      <w:r>
        <w:t>На основании ч. 1 ст. 12.26 КоАП РФ административным правонарушением признается невыполнение водителем законного требования сотрудника полиц</w:t>
      </w:r>
      <w:r>
        <w:t>ии о прохождении медицинского освидетельствования на состояние опьянения.</w:t>
      </w:r>
    </w:p>
    <w:p w:rsidR="00A77B3E">
      <w:r>
        <w:t>Из материалов дела усматривается, что критериями, при наличии которых у сотрудника ГИБДД имелись достаточные основания полагать, что водитель транспортного средства находился в состо</w:t>
      </w:r>
      <w:r>
        <w:t>янии опьянения и подлежал освидетельствованию на состояние алкогольного опьянения, явились: запах алкоголя из полости рта, резкое изменение окраски кожных покровов лица, поведение, не соответствующее обстановке (</w:t>
      </w:r>
      <w:r>
        <w:t>л.д</w:t>
      </w:r>
      <w:r>
        <w:t xml:space="preserve">. 1), что согласуется с пунктом 3 Правил </w:t>
      </w:r>
      <w:r>
        <w:t xml:space="preserve">освидетельствования лица, которое управляет транспортным средством, на </w:t>
      </w:r>
      <w:r>
        <w:t>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</w:t>
      </w:r>
      <w:r>
        <w:t>ого лица на состояние опьянения и оформления его результатов.</w:t>
      </w:r>
    </w:p>
    <w:p w:rsidR="00A77B3E">
      <w:r>
        <w:t xml:space="preserve">Факт совершения </w:t>
      </w:r>
      <w:r>
        <w:t>фио</w:t>
      </w:r>
      <w:r>
        <w:t xml:space="preserve"> вышеуказанного правонарушения подтверждается:</w:t>
      </w:r>
    </w:p>
    <w:p w:rsidR="00A77B3E">
      <w:r>
        <w:t>- протоколом об административном правонарушении от  дата № 61 АГ телефон (</w:t>
      </w:r>
      <w:r>
        <w:t>л.д</w:t>
      </w:r>
      <w:r>
        <w:t xml:space="preserve">. 1); - протоколом об отстранении </w:t>
      </w:r>
      <w:r>
        <w:t>фио</w:t>
      </w:r>
      <w:r>
        <w:t xml:space="preserve"> от управления</w:t>
      </w:r>
      <w:r>
        <w:t xml:space="preserve"> транспортным средством (</w:t>
      </w:r>
      <w:r>
        <w:t>л.д</w:t>
      </w:r>
      <w:r>
        <w:t>. 2); - актом освидетельствования на состояние алкогольного опьянения от дата (</w:t>
      </w:r>
      <w:r>
        <w:t>л.д</w:t>
      </w:r>
      <w:r>
        <w:t xml:space="preserve">. 3); - протоколом о направлении </w:t>
      </w:r>
      <w:r>
        <w:t>фио</w:t>
      </w:r>
      <w:r>
        <w:t xml:space="preserve"> на медицинское освидетельствование которым зафиксирован отказ </w:t>
      </w:r>
      <w:r>
        <w:t>фио</w:t>
      </w:r>
      <w:r>
        <w:t xml:space="preserve"> от прохождения освидетельствования (</w:t>
      </w:r>
      <w:r>
        <w:t>л.д</w:t>
      </w:r>
      <w:r>
        <w:t>. 4)</w:t>
      </w:r>
      <w:r>
        <w:t xml:space="preserve">; - объяснениями  </w:t>
      </w:r>
      <w:r>
        <w:t>фио</w:t>
      </w:r>
      <w:r>
        <w:t xml:space="preserve"> (</w:t>
      </w:r>
      <w:r>
        <w:t>л.д</w:t>
      </w:r>
      <w:r>
        <w:t>. 6).</w:t>
      </w:r>
    </w:p>
    <w:p w:rsidR="00A77B3E">
      <w:r>
        <w:t>Обстоятельством, смягчающим административную ответственность является раскаяние в содеянном. Обстоятельств отягчающих административную ответственность по делу не установлено.</w:t>
      </w:r>
    </w:p>
    <w:p w:rsidR="00A77B3E">
      <w:r>
        <w:t>При определении вида и размера наказания, суд при</w:t>
      </w:r>
      <w:r>
        <w:t xml:space="preserve">нимает во внимание раскаяние  </w:t>
      </w:r>
      <w:r>
        <w:t>фио</w:t>
      </w:r>
      <w:r>
        <w:t>, характер совершенного правонарушения, личность виновного и полагает возможным определить наказание в пределах санкции ч. 1 ст. 12.26 КоАП РФ.</w:t>
      </w:r>
    </w:p>
    <w:p w:rsidR="00A77B3E">
      <w:r>
        <w:t xml:space="preserve">На основании изложенного, руководствуясь ч. 1 ст. 12.26, </w:t>
      </w:r>
      <w:r>
        <w:t>ст.ст</w:t>
      </w:r>
      <w:r>
        <w:t>. 4.1, 26.11, 29.</w:t>
      </w:r>
      <w:r>
        <w:t>9-29.11 КоАП РФ, судья</w:t>
      </w:r>
    </w:p>
    <w:p w:rsidR="00A77B3E">
      <w:r>
        <w:t xml:space="preserve">                                      п о с т а н о в и л:</w:t>
      </w:r>
    </w:p>
    <w:p w:rsidR="00A77B3E">
      <w:r>
        <w:t>фио</w:t>
      </w:r>
      <w:r>
        <w:t xml:space="preserve"> признать виновным в совершении административного правонарушения, предусмотренного ч. 1 ст. 12.26 КоАП РФ, и назначить наказание в виде административного штрафа в размере </w:t>
      </w:r>
      <w:r>
        <w:t xml:space="preserve">сумма с лишением права управления транспортным средством сроком на 1 (один) год 6 (шесть) месяцев. </w:t>
      </w:r>
      <w:r>
        <w:tab/>
      </w:r>
    </w:p>
    <w:p w:rsidR="00A77B3E">
      <w:r>
        <w:t>Перечисление штрафа производить по следующим реквизитам:</w:t>
      </w:r>
    </w:p>
    <w:p w:rsidR="00A77B3E">
      <w:r>
        <w:t>УФК (ОМВД России по адрес) БИК телефон ИНН телефон КПП телефон, ОКТМО телефон Корреспондирующий сч</w:t>
      </w:r>
      <w:r>
        <w:t xml:space="preserve">ет телефон </w:t>
      </w:r>
      <w:r>
        <w:t>телефон</w:t>
      </w:r>
      <w:r>
        <w:t xml:space="preserve"> в Отделение по адрес Центрального Банка, код наименования дохода телефон </w:t>
      </w:r>
      <w:r>
        <w:t>телефон</w:t>
      </w:r>
      <w:r>
        <w:t>, УИН 18810491172700004611.</w:t>
      </w:r>
    </w:p>
    <w:p w:rsidR="00A77B3E">
      <w:r>
        <w:t>Разъяснить правонарушителю, что в соответствии со ст. 32.2. КоАП РФ административный штраф должен быть уплачен лицом, привлеченны</w:t>
      </w:r>
      <w:r>
        <w:t>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При неуплате административного штрафа в установленный законом срок, наступает административная ответстве</w:t>
      </w:r>
      <w:r>
        <w:t>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сумма прописью,</w:t>
      </w:r>
      <w:r>
        <w:t xml:space="preserve">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Срок предъявления постановления к исполнению в течение двух лет со дня вступления постановления в законную силу.</w:t>
      </w:r>
    </w:p>
    <w:p w:rsidR="00A77B3E">
      <w:r>
        <w:t>Исполнение данного постановлени</w:t>
      </w:r>
      <w:r>
        <w:t>я в части изъятия водительского удостоверения поручить компетентному органу ГИБДД ОМВД России.</w:t>
      </w:r>
    </w:p>
    <w:p w:rsidR="00A77B3E">
      <w:r>
        <w:t xml:space="preserve">      </w:t>
      </w:r>
      <w:r>
        <w:tab/>
        <w:t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</w:t>
      </w:r>
      <w:r>
        <w:t>я соответствующего специального права.</w:t>
      </w:r>
    </w:p>
    <w:p w:rsidR="00A77B3E">
      <w: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</w:t>
      </w:r>
      <w:r>
        <w:t>окументы, предусмотренные частями 1 - 3 статьи 32.6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A77B3E">
      <w:r>
        <w:t xml:space="preserve">В случае уклонения лица, лишенного </w:t>
      </w:r>
      <w:r>
        <w:t>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</w:t>
      </w:r>
      <w:r>
        <w:t>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>По истечении срока лишения специального права за совершение админист</w:t>
      </w:r>
      <w:r>
        <w:t>ративных правонарушений, предусмотренных статьей 9.3 и главой 12 настоящего Кодекса, водительское удостоверение или удостоверение тракториста-машиниста (тракториста), изъятые у лица, подвергнутого данному виду административного наказания, возвращаются посл</w:t>
      </w:r>
      <w:r>
        <w:t>е проверки знания им Правил дорожного движения, а за совершение административных правонарушений, предусмотренных частями 1 и 4 статьи 12.8, частью 1 статьи 12.26 и частью 3 статьи 12.27 настоящего Кодекса, также медицинского освидетельствования данного лиц</w:t>
      </w:r>
      <w:r>
        <w:t>а на наличие медицинских противопоказаний к управлению транспортным средством.</w:t>
      </w:r>
    </w:p>
    <w:p w:rsidR="00A77B3E">
      <w:r>
        <w:t>Постановление может быть обжаловано в Симферопольский районный суд адрес в течение 10 суток со дня вручения или получения копии постановления.</w:t>
      </w:r>
    </w:p>
    <w:p w:rsidR="00A77B3E">
      <w:r>
        <w:t xml:space="preserve">Мировой судья </w:t>
      </w:r>
      <w:r>
        <w:tab/>
      </w:r>
      <w:r>
        <w:tab/>
        <w:t xml:space="preserve">      </w:t>
      </w:r>
      <w:r>
        <w:tab/>
      </w:r>
      <w:r>
        <w:tab/>
        <w:t xml:space="preserve">   </w:t>
      </w:r>
      <w:r>
        <w:tab/>
        <w:t xml:space="preserve">      </w:t>
      </w:r>
      <w:r>
        <w:t xml:space="preserve">                         И.В. Ищенко</w:t>
      </w:r>
    </w:p>
    <w:p w:rsidR="00A77B3E">
      <w:r w:rsidRPr="00ED6AE0">
        <w:t>Согласовано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