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05-00288/80/2017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25 декабря 2017  года</w:t>
      </w:r>
      <w:r>
        <w:tab/>
      </w:r>
      <w:r>
        <w:t xml:space="preserve">                                             </w:t>
      </w:r>
      <w:r>
        <w:tab/>
        <w:t>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</w:t>
      </w:r>
      <w:r>
        <w:t>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, председателя правления наименование организации, </w:t>
      </w:r>
      <w:r>
        <w:t>прож</w:t>
      </w:r>
      <w:r>
        <w:t>. адрес</w:t>
      </w:r>
    </w:p>
    <w:p w:rsidR="00A77B3E">
      <w:r>
        <w:tab/>
        <w:t>по факту совершения адми</w:t>
      </w:r>
      <w:r>
        <w:t xml:space="preserve">нистративного правонарушения, предусмотренного ст. 19.6 КоАП РФ </w:t>
      </w:r>
    </w:p>
    <w:p w:rsidR="00A77B3E">
      <w:r>
        <w:t xml:space="preserve">                                          </w:t>
      </w:r>
    </w:p>
    <w:p w:rsidR="00A77B3E">
      <w:r>
        <w:t xml:space="preserve">                                                  у с т а н о в и л:</w:t>
      </w:r>
    </w:p>
    <w:p w:rsidR="00A77B3E">
      <w:r>
        <w:t>Согласно протоколу об административном правонарушении от дата, заместителем упр</w:t>
      </w:r>
      <w:r>
        <w:t xml:space="preserve">авляющего Отделением по адрес Южного главного управления Центрального банка Российской Федерации </w:t>
      </w:r>
      <w:r>
        <w:t>фио</w:t>
      </w:r>
      <w:r>
        <w:t>, в адрес законного представителя наименование организации внесено представление об устранении причин и условий, способствующих совершению административного</w:t>
      </w:r>
      <w:r>
        <w:t xml:space="preserve"> правонарушения. Согласно представлению законный представитель наименование организации, в месячный срок со дня его получения, обязан принять меры к устранению причин и условий, способствующих совершению административного правонарушения в сфере законодател</w:t>
      </w:r>
      <w:r>
        <w:t xml:space="preserve">ьства о рынке ценных бумаг и об </w:t>
      </w:r>
      <w:r>
        <w:t>акционенрных</w:t>
      </w:r>
      <w:r>
        <w:t xml:space="preserve"> обществах, и письменно сообщить о принятых мерах в орган, должностному лицу, внесшим представление. Однако в установленный в представлении срок не были исполнены требования представления и не приняты меры по уст</w:t>
      </w:r>
      <w:r>
        <w:t>ранению причин и условий, способствующих совершению административного правонарушения, что послужило основанием для составления в отношении должностного лица - председателя правления наименование организации протокола об административном правонарушении по с</w:t>
      </w:r>
      <w:r>
        <w:t>т. 19.6 КоАП РФ.</w:t>
      </w:r>
    </w:p>
    <w:p w:rsidR="00A77B3E">
      <w:r>
        <w:t>фио</w:t>
      </w:r>
      <w:r>
        <w:t xml:space="preserve"> и его представитель </w:t>
      </w:r>
      <w:r>
        <w:t>фио</w:t>
      </w:r>
      <w:r>
        <w:t>, не согласились с протоколом об административном правонарушении, считая, что основания для внесения представления в адрес наименование организации  отсутствовали.</w:t>
      </w:r>
    </w:p>
    <w:p w:rsidR="00A77B3E"/>
    <w:p w:rsidR="00A77B3E"/>
    <w:p w:rsidR="00A77B3E">
      <w:r>
        <w:t xml:space="preserve">Заслушав </w:t>
      </w:r>
      <w:r>
        <w:t>фио</w:t>
      </w:r>
      <w:r>
        <w:t xml:space="preserve"> и его представителя </w:t>
      </w:r>
      <w:r>
        <w:t>фио</w:t>
      </w:r>
      <w:r>
        <w:t>, исследов</w:t>
      </w:r>
      <w:r>
        <w:t>ав материалы дела, мировой судья приходит к следующему.</w:t>
      </w:r>
    </w:p>
    <w:p w:rsidR="00A77B3E">
      <w:r>
        <w:t xml:space="preserve">дата заместителем управляющего Отделением по адрес Южного главного управления Центрального банка Российской Федерации </w:t>
      </w:r>
      <w:r>
        <w:t>фио</w:t>
      </w:r>
      <w:r>
        <w:t xml:space="preserve"> в адрес законного представителя наименование организации внесено представление</w:t>
      </w:r>
      <w:r>
        <w:t xml:space="preserve"> о принятии мер по устранению причин и условий, способствовавших совершению административного правонарушения. О принятых мерах необходимо проинформировать должностное лицо Банка России, внесшего представление, в течение одного месяца с момента получения пр</w:t>
      </w:r>
      <w:r>
        <w:t>едставления (</w:t>
      </w:r>
      <w:r>
        <w:t>л.д</w:t>
      </w:r>
      <w:r>
        <w:t>. 19-21).</w:t>
      </w:r>
    </w:p>
    <w:p w:rsidR="00A77B3E">
      <w:r>
        <w:t>Данное представление получено адресатом дата (</w:t>
      </w:r>
      <w:r>
        <w:t>л.д</w:t>
      </w:r>
      <w:r>
        <w:t>. 10).</w:t>
      </w:r>
    </w:p>
    <w:p w:rsidR="00A77B3E">
      <w:r>
        <w:t xml:space="preserve">В связи с неисполнением требований указанного представления, дата в отношении должностного лица - председателя правления наименование организации </w:t>
      </w:r>
      <w:r>
        <w:t>фио</w:t>
      </w:r>
      <w:r>
        <w:t xml:space="preserve"> составлен протокол об ад</w:t>
      </w:r>
      <w:r>
        <w:t>министративном правонарушении, предусмотренном статьей 19.6 КоАП РФ.</w:t>
      </w:r>
    </w:p>
    <w:p w:rsidR="00A77B3E">
      <w:r>
        <w:t>В соответствии с частью 2 статьи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</w:t>
      </w:r>
      <w:r>
        <w:t>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A77B3E">
      <w:r>
        <w:t>Согласно правовой позиции, выраженной в пункте 14 Постановления Пленума Верховного Суда Российской Федерации от д</w:t>
      </w:r>
      <w:r>
        <w:t>ата N 5 "О некоторых вопросах, возникающих у судов при применении Кодекса Российской Федерации об административных правонарушениях", срок давности привлечения к административной ответственности за правонарушение, в отношении которого предусмотренная правов</w:t>
      </w:r>
      <w:r>
        <w:t>ым актом обязанность не была выполнена к определенному сроку, начинает течь с момента наступления указанного срока.</w:t>
      </w:r>
    </w:p>
    <w:p w:rsidR="00A77B3E">
      <w:r>
        <w:t>Согласно статье 4.5 КоАП РФ, срок давности привлечения к административной ответственности по статье 19.6 КоАП РФ составляет три месяца со дн</w:t>
      </w:r>
      <w:r>
        <w:t>я истечения срока, установленного для принятия по постановлению (представлению) соответствующего органа (должностного лица) мер по устранению причин и условий, способствовавших совершению административного правонарушения.</w:t>
      </w:r>
    </w:p>
    <w:p w:rsidR="00A77B3E">
      <w:r>
        <w:t>Указанный срок начал исчисляться п</w:t>
      </w:r>
      <w:r>
        <w:t>о истечении 30 дней со дня получения представления, т.е. с дата.</w:t>
      </w:r>
    </w:p>
    <w:p w:rsidR="00A77B3E">
      <w:r>
        <w:t>Определением мирового судьи судебного участка № 80 Симферопольского судебного района (Симферопольский муниципальный район) адрес от дата рассмотрение дела об административном правонарушении в</w:t>
      </w:r>
      <w:r>
        <w:t xml:space="preserve"> отношении </w:t>
      </w:r>
      <w:r>
        <w:t>фио</w:t>
      </w:r>
      <w:r>
        <w:t xml:space="preserve"> назначено на дата.</w:t>
      </w:r>
    </w:p>
    <w:p w:rsidR="00A77B3E">
      <w:r>
        <w:t xml:space="preserve">По ходатайству </w:t>
      </w:r>
      <w:r>
        <w:t>фио</w:t>
      </w:r>
      <w:r>
        <w:t xml:space="preserve"> и его представителя </w:t>
      </w:r>
      <w:r>
        <w:t>фио</w:t>
      </w:r>
      <w:r>
        <w:t>, связи с неполнотой представленных материалов и необходимостью подготовки и ознакомления с материалами дела, рассмотрение дела было отложено на 25 декабря 2017 года.</w:t>
      </w:r>
    </w:p>
    <w:p w:rsidR="00A77B3E">
      <w:r>
        <w:t>Согласно пунк</w:t>
      </w:r>
      <w:r>
        <w:t>ту 6 части 1 статьи 24.5 КоАП РФ одним из обстоятельств исключающих производство по делу является истечение срока давности привлечения к административной ответственности, за пределами которого вопрос о виновности лица, в отношении которого составлен проток</w:t>
      </w:r>
      <w:r>
        <w:t>ол об административном правонарушении, обсуждаться не может.</w:t>
      </w:r>
    </w:p>
    <w:p w:rsidR="00A77B3E">
      <w:r>
        <w:t xml:space="preserve">На основании изложенного, производство по делу об административном правонарушении в отношении председателя правления наименование организации </w:t>
      </w:r>
      <w:r>
        <w:t>фио</w:t>
      </w:r>
      <w:r>
        <w:t xml:space="preserve"> по факту совершения административного правонаруше</w:t>
      </w:r>
      <w:r>
        <w:t>ния, предусмотренного ст. 19.6 КоАП РФ, подлежит прекращению на основании п. 6 ч. 1 ст. 24.5 КоАП РФ в связи с истечением сроков давности привлечения к административной ответственности.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24.5, 29.4, 29.9 КоАП </w:t>
      </w:r>
      <w:r>
        <w:t>РФ, судья</w:t>
      </w:r>
    </w:p>
    <w:p w:rsidR="00A77B3E"/>
    <w:p w:rsidR="00A77B3E">
      <w:r>
        <w:t>п о с т а н о в и л:</w:t>
      </w:r>
    </w:p>
    <w:p w:rsidR="00A77B3E">
      <w:r>
        <w:t xml:space="preserve">Производство по делу об административном правонарушении, предусмотренном ст. 19.6 КоАП РФ, в отношении председателя правления наименование организации </w:t>
      </w:r>
      <w:r>
        <w:t>фио</w:t>
      </w:r>
      <w:r>
        <w:t xml:space="preserve"> прекратить на основании п. 6 ч. 1 ст. 24.5 КоАП РФ в связи с </w:t>
      </w:r>
      <w:r>
        <w:t>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</w:t>
      </w:r>
      <w:r>
        <w:t xml:space="preserve">                   И.В. Ищенко</w:t>
      </w:r>
    </w:p>
    <w:p w:rsidR="00A77B3E"/>
    <w:p w:rsidR="00A77B3E">
      <w:r w:rsidRPr="004165D8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