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97" w:rsidRPr="00E36F1B" w:rsidRDefault="00BA6097" w:rsidP="00E36F1B">
      <w:pPr>
        <w:pStyle w:val="1"/>
        <w:numPr>
          <w:ilvl w:val="0"/>
          <w:numId w:val="2"/>
        </w:numPr>
        <w:ind w:left="0"/>
        <w:jc w:val="right"/>
        <w:rPr>
          <w:rFonts w:ascii="Times New Roman" w:hAnsi="Times New Roman" w:cs="Times New Roman"/>
          <w:b w:val="0"/>
          <w:szCs w:val="28"/>
        </w:rPr>
      </w:pPr>
      <w:r w:rsidRPr="00E36F1B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36F1B">
        <w:rPr>
          <w:rFonts w:ascii="Times New Roman" w:hAnsi="Times New Roman" w:cs="Times New Roman"/>
          <w:b w:val="0"/>
          <w:szCs w:val="28"/>
          <w:lang w:val="en-US"/>
        </w:rPr>
        <w:t>0</w:t>
      </w:r>
      <w:r w:rsidRPr="00E36F1B">
        <w:rPr>
          <w:rFonts w:ascii="Times New Roman" w:hAnsi="Times New Roman" w:cs="Times New Roman"/>
          <w:b w:val="0"/>
          <w:szCs w:val="28"/>
        </w:rPr>
        <w:t>5-</w:t>
      </w:r>
      <w:r w:rsidRPr="00E36F1B">
        <w:rPr>
          <w:rFonts w:ascii="Times New Roman" w:hAnsi="Times New Roman" w:cs="Times New Roman"/>
          <w:b w:val="0"/>
          <w:szCs w:val="28"/>
          <w:lang w:val="en-US"/>
        </w:rPr>
        <w:t>00</w:t>
      </w:r>
      <w:r w:rsidRPr="00E36F1B">
        <w:rPr>
          <w:rFonts w:ascii="Times New Roman" w:hAnsi="Times New Roman" w:cs="Times New Roman"/>
          <w:b w:val="0"/>
          <w:szCs w:val="28"/>
        </w:rPr>
        <w:t>24</w:t>
      </w:r>
      <w:r w:rsidRPr="00E36F1B">
        <w:rPr>
          <w:rFonts w:ascii="Times New Roman" w:hAnsi="Times New Roman" w:cs="Times New Roman"/>
          <w:b w:val="0"/>
          <w:szCs w:val="28"/>
          <w:lang w:val="en-US"/>
        </w:rPr>
        <w:t>/81</w:t>
      </w:r>
      <w:r w:rsidRPr="00E36F1B">
        <w:rPr>
          <w:rFonts w:ascii="Times New Roman" w:hAnsi="Times New Roman" w:cs="Times New Roman"/>
          <w:b w:val="0"/>
          <w:szCs w:val="28"/>
        </w:rPr>
        <w:t>/201</w:t>
      </w:r>
      <w:r w:rsidRPr="00E36F1B">
        <w:rPr>
          <w:rFonts w:ascii="Times New Roman" w:hAnsi="Times New Roman" w:cs="Times New Roman"/>
          <w:b w:val="0"/>
          <w:szCs w:val="28"/>
          <w:lang w:val="en-US"/>
        </w:rPr>
        <w:t>7</w:t>
      </w:r>
    </w:p>
    <w:p w:rsidR="003B1697" w:rsidRPr="00E36F1B" w:rsidRDefault="003B1697" w:rsidP="00E36F1B">
      <w:pPr>
        <w:pStyle w:val="1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 w:val="0"/>
          <w:szCs w:val="28"/>
        </w:rPr>
      </w:pPr>
    </w:p>
    <w:p w:rsidR="00BA6097" w:rsidRPr="00E36F1B" w:rsidRDefault="00BA6097" w:rsidP="00E36F1B">
      <w:pPr>
        <w:pStyle w:val="1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 w:val="0"/>
          <w:szCs w:val="28"/>
        </w:rPr>
      </w:pPr>
      <w:r w:rsidRPr="00E36F1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A6097" w:rsidRPr="00E36F1B" w:rsidRDefault="00BA6097" w:rsidP="00E3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097" w:rsidRPr="00E36F1B" w:rsidRDefault="00BA6097" w:rsidP="00E3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F1B">
        <w:rPr>
          <w:rFonts w:ascii="Times New Roman" w:hAnsi="Times New Roman" w:cs="Times New Roman"/>
          <w:sz w:val="28"/>
          <w:szCs w:val="28"/>
        </w:rPr>
        <w:t>«21» марта</w:t>
      </w:r>
      <w:r w:rsidRPr="00E36F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6F1B">
        <w:rPr>
          <w:rFonts w:ascii="Times New Roman" w:hAnsi="Times New Roman" w:cs="Times New Roman"/>
          <w:sz w:val="28"/>
          <w:szCs w:val="28"/>
        </w:rPr>
        <w:t xml:space="preserve"> 2017  года </w:t>
      </w:r>
      <w:r w:rsidRPr="00E36F1B">
        <w:rPr>
          <w:rFonts w:ascii="Times New Roman" w:hAnsi="Times New Roman" w:cs="Times New Roman"/>
          <w:sz w:val="28"/>
          <w:szCs w:val="28"/>
        </w:rPr>
        <w:tab/>
      </w:r>
      <w:r w:rsidRPr="00E36F1B">
        <w:rPr>
          <w:rFonts w:ascii="Times New Roman" w:hAnsi="Times New Roman" w:cs="Times New Roman"/>
          <w:sz w:val="28"/>
          <w:szCs w:val="28"/>
        </w:rPr>
        <w:tab/>
      </w:r>
      <w:r w:rsidRPr="00E36F1B">
        <w:rPr>
          <w:rFonts w:ascii="Times New Roman" w:hAnsi="Times New Roman" w:cs="Times New Roman"/>
          <w:sz w:val="28"/>
          <w:szCs w:val="28"/>
        </w:rPr>
        <w:tab/>
      </w:r>
      <w:r w:rsidRPr="00E36F1B">
        <w:rPr>
          <w:rFonts w:ascii="Times New Roman" w:hAnsi="Times New Roman" w:cs="Times New Roman"/>
          <w:sz w:val="28"/>
          <w:szCs w:val="28"/>
        </w:rPr>
        <w:tab/>
      </w:r>
      <w:r w:rsidRPr="00E36F1B">
        <w:rPr>
          <w:rFonts w:ascii="Times New Roman" w:hAnsi="Times New Roman" w:cs="Times New Roman"/>
          <w:sz w:val="28"/>
          <w:szCs w:val="28"/>
        </w:rPr>
        <w:tab/>
        <w:t>город Симферополь</w:t>
      </w:r>
    </w:p>
    <w:p w:rsidR="003B1697" w:rsidRPr="00E36F1B" w:rsidRDefault="003B1697" w:rsidP="00E3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6097" w:rsidRPr="00E36F1B" w:rsidRDefault="00BA6097" w:rsidP="00E3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F1B">
        <w:rPr>
          <w:rFonts w:ascii="Times New Roman" w:hAnsi="Times New Roman" w:cs="Times New Roman"/>
          <w:sz w:val="28"/>
          <w:szCs w:val="28"/>
        </w:rPr>
        <w:t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дело об административном правонарушении по ч.1 ст. 19.5 КоАП РФ в отношении:</w:t>
      </w:r>
    </w:p>
    <w:p w:rsidR="00BA6097" w:rsidRPr="00E36F1B" w:rsidRDefault="00BA6097" w:rsidP="00E3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F1B">
        <w:rPr>
          <w:rFonts w:ascii="Times New Roman" w:hAnsi="Times New Roman" w:cs="Times New Roman"/>
          <w:sz w:val="28"/>
          <w:szCs w:val="28"/>
        </w:rPr>
        <w:t>Юридического лица Муниципального унитарного предприятия «</w:t>
      </w:r>
      <w:proofErr w:type="spellStart"/>
      <w:r w:rsidRPr="00E36F1B">
        <w:rPr>
          <w:rFonts w:ascii="Times New Roman" w:hAnsi="Times New Roman" w:cs="Times New Roman"/>
          <w:sz w:val="28"/>
          <w:szCs w:val="28"/>
        </w:rPr>
        <w:t>Мирновская</w:t>
      </w:r>
      <w:proofErr w:type="spellEnd"/>
      <w:r w:rsidRPr="00E36F1B">
        <w:rPr>
          <w:rFonts w:ascii="Times New Roman" w:hAnsi="Times New Roman" w:cs="Times New Roman"/>
          <w:sz w:val="28"/>
          <w:szCs w:val="28"/>
        </w:rPr>
        <w:t xml:space="preserve"> управляющая компания», ИНН/КПП 9109009640/910901001, юридический адрес; Республика Крым, Симферопольский район, с. </w:t>
      </w:r>
      <w:proofErr w:type="gramStart"/>
      <w:r w:rsidRPr="00E36F1B">
        <w:rPr>
          <w:rFonts w:ascii="Times New Roman" w:hAnsi="Times New Roman" w:cs="Times New Roman"/>
          <w:sz w:val="28"/>
          <w:szCs w:val="28"/>
        </w:rPr>
        <w:t>Мирное</w:t>
      </w:r>
      <w:proofErr w:type="gramEnd"/>
      <w:r w:rsidRPr="00E36F1B">
        <w:rPr>
          <w:rFonts w:ascii="Times New Roman" w:hAnsi="Times New Roman" w:cs="Times New Roman"/>
          <w:sz w:val="28"/>
          <w:szCs w:val="28"/>
        </w:rPr>
        <w:t xml:space="preserve">, ул. Белова, 1, фактический адрес: Республика Крым, Симферопольский район, с. </w:t>
      </w:r>
      <w:proofErr w:type="gramStart"/>
      <w:r w:rsidRPr="00E36F1B">
        <w:rPr>
          <w:rFonts w:ascii="Times New Roman" w:hAnsi="Times New Roman" w:cs="Times New Roman"/>
          <w:sz w:val="28"/>
          <w:szCs w:val="28"/>
        </w:rPr>
        <w:t>Мирное</w:t>
      </w:r>
      <w:proofErr w:type="gramEnd"/>
      <w:r w:rsidRPr="00E36F1B">
        <w:rPr>
          <w:rFonts w:ascii="Times New Roman" w:hAnsi="Times New Roman" w:cs="Times New Roman"/>
          <w:sz w:val="28"/>
          <w:szCs w:val="28"/>
        </w:rPr>
        <w:t xml:space="preserve">, ул. Белова, 24Б, </w:t>
      </w:r>
    </w:p>
    <w:p w:rsidR="00BA6097" w:rsidRPr="00E36F1B" w:rsidRDefault="00BA6097" w:rsidP="00E36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F1B">
        <w:rPr>
          <w:rFonts w:ascii="Times New Roman" w:hAnsi="Times New Roman" w:cs="Times New Roman"/>
          <w:sz w:val="28"/>
          <w:szCs w:val="28"/>
        </w:rPr>
        <w:t>УСТАНОВИЛ:</w:t>
      </w:r>
    </w:p>
    <w:p w:rsidR="00B84B80" w:rsidRPr="00E36F1B" w:rsidRDefault="00054B45" w:rsidP="00E3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Юридического лицо </w:t>
      </w:r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унитарное предприятие 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Мирновская</w:t>
      </w:r>
      <w:proofErr w:type="spellEnd"/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управляющая компания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не выполнило в установленный срок - до </w:t>
      </w:r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.01.2017 года предписание</w:t>
      </w:r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заместителя начальника Территориального отдела по Симферополю и Симферопольскому району Межрегионального управления Роспотребнадзора по Республике Крым и г. Севастополю 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устранении нарушения </w:t>
      </w:r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санитарного законодательства №18-00122-01 от 13 октября 2016 года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именно: </w:t>
      </w:r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 производственный лабораторный контроль качества подаваемой питьевой воды в соответствии с согласованной</w:t>
      </w:r>
      <w:proofErr w:type="gramEnd"/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рабочей программой производственного контроля  в местах водозабора, перед поступлением в распределительную сеть, а также в точках водозабора наружной и внутренней водопроводной сети с 13.10.216года, о чем сообщить в </w:t>
      </w:r>
      <w:proofErr w:type="spellStart"/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</w:t>
      </w:r>
      <w:proofErr w:type="spellEnd"/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срок до 15.01.2017года</w:t>
      </w:r>
    </w:p>
    <w:p w:rsidR="00B84B80" w:rsidRPr="00E36F1B" w:rsidRDefault="00054B45" w:rsidP="00E3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Представитель юридического лица в судебное заседание не явился, будучи надлежащим </w:t>
      </w:r>
      <w:proofErr w:type="gramStart"/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</w:t>
      </w:r>
      <w:proofErr w:type="gramEnd"/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извещенным о дне, времени и месте слушания дела, в связи с чем суд полагал возможным рассмотреть дело без участия представителя юридического лица. Между тем, суд полагает необходимым учесть позицию законного представитель юридического лица </w:t>
      </w:r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Бойко У.В.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изложенную в предыдущем судебном заседании, из которой следует, что он виновность </w:t>
      </w:r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МУП «</w:t>
      </w:r>
      <w:proofErr w:type="spellStart"/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Мирновская</w:t>
      </w:r>
      <w:proofErr w:type="spellEnd"/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управляющая компания»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признает, пояснив, что </w:t>
      </w:r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 программа согласовывалась, но вероятно не в том объеме, который необходим. Указанное происходит из-за недостаточности сре</w:t>
      </w:r>
      <w:proofErr w:type="gramStart"/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пр</w:t>
      </w:r>
      <w:proofErr w:type="gramEnd"/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едприятия, так как расчетные счета МУП «</w:t>
      </w:r>
      <w:proofErr w:type="spellStart"/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Мирновская</w:t>
      </w:r>
      <w:proofErr w:type="spellEnd"/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управляющая компания» арестованы с февраля 2016  года по настоящее время.</w:t>
      </w:r>
    </w:p>
    <w:p w:rsidR="00BA6097" w:rsidRPr="00E36F1B" w:rsidRDefault="00723343" w:rsidP="00E3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 диспозицию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</w:t>
      </w:r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</w:t>
      </w:r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gtFrame="_blank" w:tooltip="КОАП &gt;  Раздел II. Особенная часть &gt; Глава &lt;span class=&quot;snippet_equal&quot;&gt; 19 &lt;/span&gt;. Административные правонарушения против порядка управления &gt;&lt;span class=&quot;snippet_equal&quot;&gt; Статья &lt;/span&gt;&lt;span class=&quot;snippet_equal&quot;&gt; 19 &lt;/span&gt;.&lt;span class=&quot;snippet_equal&quot;&gt; 5 &lt;/s" w:history="1">
        <w:r w:rsidRPr="00E36F1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19</w:t>
        </w:r>
        <w:r w:rsidRPr="00E36F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 w:rsidRPr="00E36F1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5</w:t>
        </w:r>
        <w:r w:rsidRPr="00E36F1B">
          <w:rPr>
            <w:rStyle w:val="apple-converted-space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 </w:t>
        </w:r>
        <w:r w:rsidRPr="00E36F1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КоАП</w:t>
        </w:r>
        <w:r w:rsidRPr="00E36F1B">
          <w:rPr>
            <w:rStyle w:val="apple-converted-space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 </w:t>
        </w:r>
      </w:hyperlink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, одним из обстоятельств, подлежащих выяснению, при рассмотрении дела об административном правонарушении, предусмотренном данной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статьей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, в соответствии со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proofErr w:type="spellEnd"/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&quot;snippet_equal&quot;&gt; Статья &lt;/span&gt; 26.&lt;span class=&quot;snippet_equal&quot;&gt; 1 &lt;/span&gt;. Обстоятельства, подлежащи" w:history="1">
        <w:r w:rsidRPr="00E36F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26.</w:t>
        </w:r>
        <w:r w:rsidRPr="00E36F1B">
          <w:rPr>
            <w:rStyle w:val="apple-converted-space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 </w:t>
        </w:r>
        <w:r w:rsidRPr="00E36F1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1</w:t>
        </w:r>
        <w:r w:rsidRPr="00E36F1B">
          <w:rPr>
            <w:rStyle w:val="apple-converted-space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 </w:t>
        </w:r>
        <w:r w:rsidRPr="00E36F1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КоАП</w:t>
        </w:r>
        <w:r w:rsidRPr="00E36F1B">
          <w:rPr>
            <w:rStyle w:val="apple-converted-space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 </w:t>
        </w:r>
      </w:hyperlink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законность предписания, выданного органом государственного надзора.</w:t>
      </w:r>
    </w:p>
    <w:p w:rsidR="007B74C0" w:rsidRPr="00E36F1B" w:rsidRDefault="00B84B80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r w:rsidR="00723343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BA6097" w:rsidRPr="00E36F1B" w:rsidRDefault="00723343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Ссылку на невозможность исполнения предписания органа, осуществляющего государственный санитарно-эпидемиологический надзор, </w:t>
      </w:r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 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нахо</w:t>
      </w:r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дит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несостоятельной, поскольку отсутствие финансирования не освобождает юридическое лицо от обязанности по исполнению предписания, с учетом того, что бездействие </w:t>
      </w:r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МУП «</w:t>
      </w:r>
      <w:proofErr w:type="spellStart"/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Мирновская</w:t>
      </w:r>
      <w:proofErr w:type="spellEnd"/>
      <w:r w:rsidR="00B84B80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управляющая компания» 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по неисполнению предписания по устранению установленных нарушений создает непосредственную угрозу для здоровья граждан, могут привести к неблагоприятным последствиям.</w:t>
      </w:r>
      <w:proofErr w:type="gramEnd"/>
    </w:p>
    <w:p w:rsidR="00723343" w:rsidRPr="00E36F1B" w:rsidRDefault="00723343" w:rsidP="00E36F1B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доказательств принятия </w:t>
      </w:r>
      <w:r w:rsidR="00EA39CE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МУП «</w:t>
      </w:r>
      <w:proofErr w:type="spellStart"/>
      <w:r w:rsidR="00EA39CE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Мирновская</w:t>
      </w:r>
      <w:proofErr w:type="spellEnd"/>
      <w:r w:rsidR="00EA39CE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управляющая компания» 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зависящих от него мер для выполнения требований предписания в материалах дела не имеется, также в целях исполнения требований предписания юридическое лицо не обращалось к административному органу о продлении срока исполнения предписания ввиду отсутствия возможности устранения выявленных нарушений в связи с отсутствием финансирования.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</w:p>
    <w:p w:rsidR="00EA39CE" w:rsidRPr="00E36F1B" w:rsidRDefault="00723343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proofErr w:type="spellEnd"/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 11 Федерального закона от 30.03.1999 N 52-ФЗ "О санитарно-эпидемиологическом благополучии населения", индивидуальные предприниматели и юридические лица в соответствии с осуществляемой ими деятельностью обязаны: выполнять требования санитарного законодательства, а также постановлений, предписаний и санитарно-эпидемиологических заключений осуществляющих государственный санитарно-эпидемиологический надзор должностных лиц; разрабатывать и проводить санитарно-противоэпидемические (профилактические) мероприятия; 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населению.</w:t>
      </w:r>
    </w:p>
    <w:p w:rsidR="00EA39CE" w:rsidRPr="00E36F1B" w:rsidRDefault="00723343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</w:t>
      </w:r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proofErr w:type="spellStart"/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proofErr w:type="spellEnd"/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 24 Федерального закона N 52-ФЗ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Российской</w:t>
      </w:r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Федерации.</w:t>
      </w:r>
    </w:p>
    <w:p w:rsidR="00EA39CE" w:rsidRPr="00E36F1B" w:rsidRDefault="00723343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</w:t>
      </w:r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proofErr w:type="spellStart"/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proofErr w:type="spellEnd"/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 39 Федерального закона от 30.03.1999 N 52-ФЗ "О санитарно-эпидемиологическом благополучии населения" на территории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Российской</w:t>
      </w:r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 действуют федеральные санитарные правила, утвержденные и введенные в действие федеральным органом исполнительной власти, уполномоченным осуществлять государственный санитарно-эпидемиологический надзор в порядке, установленном Правительством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Российской</w:t>
      </w:r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Федерации.</w:t>
      </w:r>
    </w:p>
    <w:p w:rsidR="00723343" w:rsidRPr="00E36F1B" w:rsidRDefault="00723343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Согласно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</w:t>
      </w:r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о санитарно-эпидемиологическом благополучии населения санитарные правила - нормативные правовые акты, устанавливающие санитарно-эпидемиологические требования, в том числе критерии безопасности и (или) безвредности факторов среды обитания для человека, гигиенические и иные нормативы, несоблюдение которых создает угрозу жизни или здоровью человека, а также угрозу возникновения и распространения заболеваний.</w:t>
      </w:r>
    </w:p>
    <w:p w:rsidR="00723343" w:rsidRPr="00E36F1B" w:rsidRDefault="00723343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Предписание № </w:t>
      </w:r>
      <w:r w:rsidR="00EA39CE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18-00122-01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EA39CE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="00EA39CE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.201</w:t>
      </w:r>
      <w:r w:rsidR="00EA39CE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в отношении </w:t>
      </w:r>
      <w:r w:rsidR="00EA39CE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МУП «</w:t>
      </w:r>
      <w:proofErr w:type="spellStart"/>
      <w:r w:rsidR="00EA39CE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Мирновская</w:t>
      </w:r>
      <w:proofErr w:type="spellEnd"/>
      <w:r w:rsidR="00EA39CE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управляющая компания» 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вынесено по итогам проведенной внеплановой проверки на предмет установления соответствия требованиям санитарного законодательства </w:t>
      </w:r>
      <w:r w:rsidR="00EA39CE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предоставлении МУП «</w:t>
      </w:r>
      <w:proofErr w:type="spellStart"/>
      <w:r w:rsidR="00EA39CE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Мирновская</w:t>
      </w:r>
      <w:proofErr w:type="spellEnd"/>
      <w:r w:rsidR="00EA39CE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управляющая компания» услуг питьевого водоснабжения и других коммунальных и жилищных услуг. По результатам проверки установлено, что МУП «</w:t>
      </w:r>
      <w:proofErr w:type="spellStart"/>
      <w:r w:rsidR="00EA39CE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Мирновская</w:t>
      </w:r>
      <w:proofErr w:type="spellEnd"/>
      <w:r w:rsidR="00EA39CE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управляющая компания»  является эксплуатирующей организацией централизованного питьевого водоснабжения с. Мирное, с. </w:t>
      </w:r>
      <w:proofErr w:type="spellStart"/>
      <w:r w:rsidR="00EA39CE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Белоглинка</w:t>
      </w:r>
      <w:proofErr w:type="spellEnd"/>
      <w:r w:rsidR="00EA39CE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6392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EA39CE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абораторный контроль качества питьевой воды в 2016 году не проводился. </w:t>
      </w:r>
    </w:p>
    <w:p w:rsidR="00CE67EF" w:rsidRPr="00E36F1B" w:rsidRDefault="00723343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проведенной проверки </w:t>
      </w:r>
      <w:r w:rsidR="00EA39CE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16.10.2016 года Предприятию 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выдано предписание об устранении выявленных нарушений № </w:t>
      </w:r>
      <w:r w:rsidR="00EA39CE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18-00122-01</w:t>
      </w:r>
      <w:r w:rsidR="00557EFD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A39CE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в котором обществу в срок 1</w:t>
      </w:r>
      <w:r w:rsidR="00B6392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6392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01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.201</w:t>
      </w:r>
      <w:r w:rsidR="00B6392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предписывается </w:t>
      </w:r>
      <w:r w:rsidR="00B6392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производить лабораторный контроль качества</w:t>
      </w:r>
      <w:r w:rsidR="00557EFD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подаваемой питьевой воды перед поступлением в распределительную сеть. </w:t>
      </w:r>
    </w:p>
    <w:p w:rsidR="00723343" w:rsidRPr="00E36F1B" w:rsidRDefault="00723343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проведения внеплановой выездной проверки в отношении </w:t>
      </w:r>
      <w:r w:rsidR="00CE67E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МУП «</w:t>
      </w:r>
      <w:proofErr w:type="spellStart"/>
      <w:r w:rsidR="00CE67E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Мирновская</w:t>
      </w:r>
      <w:proofErr w:type="spellEnd"/>
      <w:r w:rsidR="00CE67E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управляющая компания»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проведенной </w:t>
      </w:r>
      <w:r w:rsidR="00CE67E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07.02.2017 по 09.02.2017года 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распоряжению </w:t>
      </w:r>
      <w:r w:rsidR="00CE67E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Территориального отдела по г. Симферополю и Симферопольскому району Межрегионального управления Роспотребнадзора по Республике Крым и г. Севастополю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CE67E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CE67E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1.2017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№ </w:t>
      </w:r>
      <w:r w:rsidR="00CE67E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18-00020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целью проверки выполнения предписания от 1</w:t>
      </w:r>
      <w:r w:rsidR="00CE67E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="00CE67E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.201</w:t>
      </w:r>
      <w:r w:rsidR="00CE67E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№ </w:t>
      </w:r>
      <w:r w:rsidR="00CE67E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18-00122-01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, выявлены нарушения требования санитарного законодательства.</w:t>
      </w:r>
      <w:proofErr w:type="gramEnd"/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Юридическим лицом </w:t>
      </w:r>
      <w:r w:rsidR="00CE67E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МУП «</w:t>
      </w:r>
      <w:proofErr w:type="spellStart"/>
      <w:r w:rsidR="00CE67E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Мирновская</w:t>
      </w:r>
      <w:proofErr w:type="spellEnd"/>
      <w:r w:rsidR="00CE67E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управляющая компания» 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не выполнено предписание, что подтверждается актом проверки от 0</w:t>
      </w:r>
      <w:r w:rsidR="00CE67E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8.02.2017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</w:t>
      </w:r>
      <w:r w:rsidR="00CE67E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18-00017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 невыполнение предписания составлен протокол об административном правонарушении № </w:t>
      </w:r>
      <w:r w:rsidR="00CE67E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16 от 08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E67E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02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.201</w:t>
      </w:r>
      <w:r w:rsidR="00CE67E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по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</w:t>
      </w:r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</w:t>
      </w:r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gtFrame="_blank" w:tooltip="КОАП &gt;  Раздел II. Особенная часть &gt; Глава &lt;span class=&quot;snippet_equal&quot;&gt; 19 &lt;/span&gt;. Административные правонарушения против порядка управления &gt;&lt;span class=&quot;snippet_equal&quot;&gt; Статья &lt;/span&gt;&lt;span class=&quot;snippet_equal&quot;&gt; 19 &lt;/span&gt;.&lt;span class=&quot;snippet_equal&quot;&gt; 5 &lt;/s" w:history="1">
        <w:r w:rsidRPr="00E36F1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19</w:t>
        </w:r>
        <w:r w:rsidRPr="00E36F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 w:rsidRPr="00E36F1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5</w:t>
        </w:r>
        <w:r w:rsidRPr="00E36F1B">
          <w:rPr>
            <w:rStyle w:val="apple-converted-space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 </w:t>
        </w:r>
        <w:r w:rsidRPr="00E36F1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КоАП</w:t>
        </w:r>
        <w:r w:rsidRPr="00E36F1B">
          <w:rPr>
            <w:rStyle w:val="apple-converted-space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 </w:t>
        </w:r>
      </w:hyperlink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и от</w:t>
      </w:r>
      <w:r w:rsidR="00CE67E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 по подведомственности мировому судье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67EF" w:rsidRPr="00E36F1B" w:rsidRDefault="00CE67EF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23343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ажной гарантией эффективности государственного управления является выполнение в установленный срок выданных уполномоченными органами и должностными лицами предписаний (постановлений, представлений, решений) об устранении выявленных в ходе контрольно-надзорных мероприятий нарушений действующего законодательства</w:t>
      </w:r>
      <w:r w:rsidR="00723343"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23343"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="00723343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, специальных норм и правил.</w:t>
      </w:r>
    </w:p>
    <w:p w:rsidR="00CE67EF" w:rsidRPr="00E36F1B" w:rsidRDefault="00723343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Реагирование на выявленные нарушения законности является не правом, а обязанностью соответствующих уполномоченных органов и должностных лиц, осуществляющих функции государственного контроля и 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надзора, в установленных сферах деятельности и государственного управления.</w:t>
      </w:r>
    </w:p>
    <w:p w:rsidR="00CE67EF" w:rsidRPr="00E36F1B" w:rsidRDefault="00723343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Полномочия органов и должностных лиц, осуществляющих контроль и надзор, а также муниципальный контроль, по выдаче предписаний (постановлений, представлений, решений) установлены в специальных федеральных законах и подзаконных нормативных правовых актах (положениях об осуществлении государственного контроля и надзора, муниципального контроля, административных регламентах осуществления государственной функции контроля и надзора и проведения в рамках ее исполнения проверок).</w:t>
      </w:r>
      <w:proofErr w:type="gramEnd"/>
    </w:p>
    <w:p w:rsidR="00CE67EF" w:rsidRPr="00E36F1B" w:rsidRDefault="00723343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Так, в соответствии со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 17 Федерального закона от 26.12.2008 N 294-ФЗ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муниципального контроля, проводившие проверку, в пределах полномочий, предусмотренных законодательством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proofErr w:type="gramStart"/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обязаны:</w:t>
      </w:r>
    </w:p>
    <w:p w:rsidR="00CE67EF" w:rsidRPr="00E36F1B" w:rsidRDefault="00723343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-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proofErr w:type="gramStart"/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CE67EF" w:rsidRPr="00E36F1B" w:rsidRDefault="00723343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законами.</w:t>
      </w:r>
      <w:proofErr w:type="gramEnd"/>
    </w:p>
    <w:p w:rsidR="00CE67EF" w:rsidRPr="00E36F1B" w:rsidRDefault="00723343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квалификации деяния в качестве административного правонарушения важно установить:</w:t>
      </w:r>
    </w:p>
    <w:p w:rsidR="00CE67EF" w:rsidRPr="00E36F1B" w:rsidRDefault="00723343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законность действий органов и должностных лиц по выдаче предписания (постановления, представления, решения), т.е. наличие у </w:t>
      </w:r>
      <w:proofErr w:type="gramStart"/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proofErr w:type="gramEnd"/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установленных законом полномочий для совершения таких действий;</w:t>
      </w:r>
    </w:p>
    <w:p w:rsidR="00CE67EF" w:rsidRPr="00E36F1B" w:rsidRDefault="00723343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- факт выдачи предписания должностными лицами органа государственного контроля и надзора либо муниципального контроля, проводившего данную проверку;</w:t>
      </w:r>
    </w:p>
    <w:p w:rsidR="00CE67EF" w:rsidRPr="00E36F1B" w:rsidRDefault="00723343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наличие установленного срока (четко определенной даты) для исполнения выданного предписания;</w:t>
      </w:r>
    </w:p>
    <w:p w:rsidR="00CE67EF" w:rsidRPr="00E36F1B" w:rsidRDefault="00723343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- факт доведения до сведения поднадзорного или подконтрольного субъекта или уполномоченных лиц предписания (постановления, представления, решения), в котором установлен срок устранения нарушений законодательства;</w:t>
      </w:r>
    </w:p>
    <w:p w:rsidR="00CE67EF" w:rsidRPr="00E36F1B" w:rsidRDefault="00723343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- требования об устранении нарушения действующего законодательства, в том числе специальных норм и правил (обязательных требований), которые являются предметом контроля и надзора, наличие в предписании (постановлении, представлении, решении).</w:t>
      </w:r>
    </w:p>
    <w:p w:rsidR="00CE67EF" w:rsidRPr="00E36F1B" w:rsidRDefault="00723343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Объектом данного правонарушения выступает установленный законом порядок управления и, в частности, контрольно-надзорные правоотношения, возникающие между субъектами контроля (надзора) и субъектами, деятельность которых подвергается контролю (надзору). При этом непосредственным объектом является установленный порядок исполнения (выполнения) предписания (постановления, представления, решения) органа или должностного лица, осуществляющего государственный контроль и надзор, а также муниципальный контроль, об устранении нарушений законодательства, специальных норм и правил (обязательных требований).</w:t>
      </w:r>
    </w:p>
    <w:p w:rsidR="00CE67EF" w:rsidRPr="00E36F1B" w:rsidRDefault="00723343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Объективная сторона заключается в бездействии либо осуществлении действий, направленных на невыполнение законного предписания (постановления, представления, решения) органа или должностного лица, осуществляющего государственный контроль и надзор, а также муниципальный контроль, об устранении нарушений законодательства.</w:t>
      </w:r>
    </w:p>
    <w:p w:rsidR="00723343" w:rsidRPr="00E36F1B" w:rsidRDefault="003B1697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Административное правонарушение, предусмотренное ч.1.ст.19.5 КоАП РФ, считается оконченным </w:t>
      </w:r>
      <w:r w:rsidR="00723343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по истечении указанного в предписании срока.</w:t>
      </w:r>
      <w:r w:rsidR="00CE67EF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3343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данное административное правонарушение не является длящимся.</w:t>
      </w:r>
    </w:p>
    <w:p w:rsidR="003B1697" w:rsidRPr="00E36F1B" w:rsidRDefault="003B1697" w:rsidP="00E3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 изложенное, а также то, что органами административной юрисдикции неправомерные действия, совершённые правонарушителем, правильно квалифицированы по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9" w:tgtFrame="_blank" w:tooltip="КОАП &gt;  Раздел II. Особенная часть &gt; Глава &lt;span class=&quot;snippet_equal&quot;&gt; 19 &lt;/span&gt;. Административные правонарушения против порядка управления &gt;&lt;span class=&quot;snippet_equal&quot;&gt; Статья &lt;/span&gt;&lt;span class=&quot;snippet_equal&quot;&gt; 19 &lt;/span&gt;.&lt;span class=&quot;snippet_equal&quot;&gt; 5 &lt;/span&gt;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w:history="1">
        <w:r w:rsidRPr="00E36F1B">
          <w:rPr>
            <w:rStyle w:val="apple-converted-space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 </w:t>
        </w:r>
        <w:r w:rsidRPr="00E36F1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19</w:t>
        </w:r>
        <w:r w:rsidRPr="00E36F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 w:rsidRPr="00E36F1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5</w:t>
        </w:r>
        <w:r w:rsidRPr="00E36F1B">
          <w:rPr>
            <w:rStyle w:val="apple-converted-space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 </w:t>
        </w:r>
      </w:hyperlink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</w:t>
      </w:r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</w:t>
      </w:r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суд считает доказанной вину </w:t>
      </w:r>
      <w:r w:rsidR="00557EFD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МУП «</w:t>
      </w:r>
      <w:proofErr w:type="spellStart"/>
      <w:r w:rsidR="00557EFD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Мирновская</w:t>
      </w:r>
      <w:proofErr w:type="spellEnd"/>
      <w:r w:rsidR="00557EFD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управляющая компания» 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данном правонарушении.</w:t>
      </w:r>
    </w:p>
    <w:p w:rsidR="00557EFD" w:rsidRPr="00E36F1B" w:rsidRDefault="00557EFD" w:rsidP="00E3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B1697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ри определении наказания судом учитываются характер и обстоятельства совершенного юридическим лицом, в отношении которого ведется производство по административному делу, деяния, отсутствие отягчающих и смягчающих его ответственность обстоятельств.</w:t>
      </w:r>
    </w:p>
    <w:p w:rsidR="00557EFD" w:rsidRPr="00E36F1B" w:rsidRDefault="003B1697" w:rsidP="00E3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изложенного, руководствуясь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10" w:tgtFrame="_blank" w:tooltip="КОАП &gt;  Раздел I. Общие положения &gt; Глава 4. Назначение административного наказания &gt;&lt;span class=&quot;snippet_equal&quot;&gt; Статья &lt;/span&gt; 4.&lt;span class=&quot;snippet_equal&quot;&gt; 1 &lt;/span&gt;. Общие правила назначения административного наказания" w:history="1">
        <w:r w:rsidRPr="00E36F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4.</w:t>
        </w:r>
        <w:r w:rsidRPr="00E36F1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1</w:t>
        </w:r>
      </w:hyperlink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gtFrame="_blank" w:tooltip="КОАП &gt;  Раздел II. Особенная часть &gt; Глава &lt;span class=&quot;snippet_equal&quot;&gt; 19 &lt;/span&gt;. Административные правонарушения против порядка управления &gt;&lt;span class=&quot;snippet_equal&quot;&gt; Статья &lt;/span&gt;&lt;span class=&quot;snippet_equal&quot;&gt; 19 &lt;/span&gt;.&lt;span class=&quot;snippet_equal&quot;&gt; 5 &lt;/span&gt;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w:history="1">
        <w:r w:rsidRPr="00E36F1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19</w:t>
        </w:r>
        <w:r w:rsidRPr="00E36F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 w:rsidRPr="00E36F1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5</w:t>
        </w:r>
        <w:r w:rsidRPr="00E36F1B">
          <w:rPr>
            <w:rStyle w:val="apple-converted-space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 </w:t>
        </w:r>
      </w:hyperlink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57EFD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29.9-29.11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</w:t>
      </w:r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57EFD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мировой судья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</w:p>
    <w:p w:rsidR="00E36F1B" w:rsidRDefault="00557EFD" w:rsidP="00E36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F1B">
        <w:rPr>
          <w:rFonts w:ascii="Times New Roman" w:hAnsi="Times New Roman" w:cs="Times New Roman"/>
          <w:sz w:val="28"/>
          <w:szCs w:val="28"/>
        </w:rPr>
        <w:t>постановил:</w:t>
      </w:r>
    </w:p>
    <w:p w:rsidR="00E36F1B" w:rsidRDefault="000E3C7F" w:rsidP="00E3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юридическое лицо 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МУП «</w:t>
      </w:r>
      <w:proofErr w:type="spellStart"/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Мирновская</w:t>
      </w:r>
      <w:proofErr w:type="spellEnd"/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управляющая компания» 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ИНН 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9109009640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КПП 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910901001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ОГРН </w:t>
      </w:r>
      <w:r w:rsidR="003F7571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1159102023080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3F7571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295006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F7571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 Крым, Симферопольский район, с. Мирное, ул. Белова, 1)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виновным в совершении административного правонарушения, предусмотренного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12" w:tgtFrame="_blank" w:tooltip="КОАП &gt;  Раздел II. Особенная часть &gt; Глава &lt;span class=&quot;snippet_equal&quot;&gt; 19 &lt;/span&gt;. Административные правонарушения против порядка управления &gt;&lt;span class=&quot;snippet_equal&quot;&gt; Статья &lt;/span&gt;&lt;span class=&quot;snippet_equal&quot;&gt; 19 &lt;/span&gt;.&lt;span class=&quot;snippet_equal&quot;&gt; 5 &lt;/span&gt;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w:history="1">
        <w:r w:rsidRPr="00E36F1B">
          <w:rPr>
            <w:rStyle w:val="apple-converted-space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 </w:t>
        </w:r>
        <w:r w:rsidRPr="00E36F1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19</w:t>
        </w:r>
        <w:r w:rsidRPr="00E36F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 w:rsidRPr="00E36F1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5</w:t>
        </w:r>
        <w:r w:rsidRPr="00E36F1B">
          <w:rPr>
            <w:rStyle w:val="apple-converted-space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 </w:t>
        </w:r>
      </w:hyperlink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</w:t>
      </w:r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</w:t>
      </w:r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и, в соответствии</w:t>
      </w:r>
      <w:r w:rsid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Pr="00E36F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13" w:tgtFrame="_blank" w:tooltip="КОАП &gt;  Раздел I. Общие положения &gt; Глава 3. Административное наказание &gt;&lt;span class=&quot;snippet_equal&quot;&gt; Статья &lt;/span&gt; 3.&lt;span class=&quot;snippet_equal&quot;&gt; 5 &lt;/span&gt;. Административный штраф" w:history="1">
        <w:r w:rsidRPr="00E36F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3.</w:t>
        </w:r>
        <w:r w:rsidRPr="00E36F1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5</w:t>
        </w:r>
        <w:r w:rsidRPr="00E36F1B">
          <w:rPr>
            <w:rStyle w:val="apple-converted-space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 </w:t>
        </w:r>
        <w:r w:rsidRPr="00E36F1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КоАП</w:t>
        </w:r>
        <w:r w:rsidRPr="00E36F1B">
          <w:rPr>
            <w:rStyle w:val="apple-converted-space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 </w:t>
        </w:r>
      </w:hyperlink>
      <w:r w:rsidRPr="00E36F1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proofErr w:type="gramStart"/>
      <w:r w:rsidRPr="00E36F1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назначить ему наказание в виде административного штрафа в размере 10000 (десять тысяч) рублей. </w:t>
      </w:r>
    </w:p>
    <w:p w:rsidR="003B1697" w:rsidRPr="00E36F1B" w:rsidRDefault="000E3C7F" w:rsidP="00E3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Административный штраф необходимо оплатить в течение 60 дней с момента вступления постановления в законную силу в банк или иную кредитную организацию на счет</w:t>
      </w:r>
      <w:r w:rsidR="003F7571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="003F7571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УФК по Республике Крым (Межрегиональное </w:t>
      </w:r>
      <w:r w:rsidR="00E36F1B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</w:t>
      </w:r>
      <w:r w:rsidR="003F7571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Роспотребнадзора по Республике Крым и городу Севастополю л/с 04751А92080), банк получателя </w:t>
      </w:r>
      <w:r w:rsidR="00504BEE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Отделение по Республике Крым Центрального банка Российской Федерации БИК 043510001, счет 40101810335100010001, КБК 1411162800016000140 ОКТМО 35701000 ИНН 7707832944, КПП 910201001, УИН 14102820005000014517)</w:t>
      </w:r>
      <w:r w:rsidR="003F7571" w:rsidRPr="00E3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E36F1B" w:rsidRPr="00E36F1B" w:rsidRDefault="00E36F1B" w:rsidP="00E3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F1B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proofErr w:type="gramStart"/>
      <w:r w:rsidRPr="00E36F1B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E36F1B">
        <w:rPr>
          <w:rFonts w:ascii="Times New Roman" w:hAnsi="Times New Roman" w:cs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</w:t>
      </w:r>
    </w:p>
    <w:p w:rsidR="00E36F1B" w:rsidRPr="00E36F1B" w:rsidRDefault="00E36F1B" w:rsidP="00E36F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F1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 </w:t>
      </w:r>
    </w:p>
    <w:p w:rsidR="00E36F1B" w:rsidRPr="00E36F1B" w:rsidRDefault="00E36F1B" w:rsidP="00E36F1B">
      <w:pPr>
        <w:pStyle w:val="a4"/>
        <w:tabs>
          <w:tab w:val="left" w:pos="0"/>
        </w:tabs>
        <w:spacing w:line="240" w:lineRule="auto"/>
        <w:ind w:left="0" w:right="0"/>
        <w:rPr>
          <w:sz w:val="28"/>
          <w:szCs w:val="28"/>
        </w:rPr>
      </w:pPr>
      <w:r w:rsidRPr="00E36F1B">
        <w:rPr>
          <w:sz w:val="28"/>
          <w:szCs w:val="28"/>
        </w:rPr>
        <w:t xml:space="preserve">      </w:t>
      </w:r>
      <w:bookmarkStart w:id="0" w:name="_GoBack"/>
      <w:bookmarkEnd w:id="0"/>
    </w:p>
    <w:p w:rsidR="00E36F1B" w:rsidRPr="00E36F1B" w:rsidRDefault="00E36F1B" w:rsidP="00E36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F1B">
        <w:rPr>
          <w:rFonts w:ascii="Times New Roman" w:hAnsi="Times New Roman" w:cs="Times New Roman"/>
          <w:sz w:val="28"/>
          <w:szCs w:val="28"/>
        </w:rPr>
        <w:t>Мировой судья:</w:t>
      </w:r>
      <w:r w:rsidRPr="00E36F1B">
        <w:rPr>
          <w:rFonts w:ascii="Times New Roman" w:hAnsi="Times New Roman" w:cs="Times New Roman"/>
          <w:sz w:val="28"/>
          <w:szCs w:val="28"/>
        </w:rPr>
        <w:tab/>
      </w:r>
      <w:r w:rsidRPr="00E36F1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36F1B">
        <w:rPr>
          <w:rFonts w:ascii="Times New Roman" w:hAnsi="Times New Roman" w:cs="Times New Roman"/>
          <w:sz w:val="28"/>
          <w:szCs w:val="28"/>
        </w:rPr>
        <w:tab/>
      </w:r>
      <w:r w:rsidRPr="00E36F1B">
        <w:rPr>
          <w:rFonts w:ascii="Times New Roman" w:hAnsi="Times New Roman" w:cs="Times New Roman"/>
          <w:sz w:val="28"/>
          <w:szCs w:val="28"/>
        </w:rPr>
        <w:tab/>
      </w:r>
      <w:r w:rsidRPr="00E36F1B">
        <w:rPr>
          <w:rFonts w:ascii="Times New Roman" w:hAnsi="Times New Roman" w:cs="Times New Roman"/>
          <w:sz w:val="28"/>
          <w:szCs w:val="28"/>
        </w:rPr>
        <w:tab/>
      </w:r>
      <w:r w:rsidRPr="00E36F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36F1B">
        <w:rPr>
          <w:rFonts w:ascii="Times New Roman" w:hAnsi="Times New Roman" w:cs="Times New Roman"/>
          <w:sz w:val="28"/>
          <w:szCs w:val="28"/>
        </w:rPr>
        <w:t>Г.В.Жаворонкова</w:t>
      </w:r>
      <w:proofErr w:type="spellEnd"/>
      <w:r w:rsidRPr="00E36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697" w:rsidRPr="00E36F1B" w:rsidRDefault="003B1697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67EF" w:rsidRPr="00E36F1B" w:rsidRDefault="00CE67EF" w:rsidP="00E36F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E67EF" w:rsidRPr="00E3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01"/>
    <w:rsid w:val="00054B45"/>
    <w:rsid w:val="00055601"/>
    <w:rsid w:val="000E3C7F"/>
    <w:rsid w:val="003B1697"/>
    <w:rsid w:val="003F7571"/>
    <w:rsid w:val="00432BE3"/>
    <w:rsid w:val="00504BEE"/>
    <w:rsid w:val="00527C75"/>
    <w:rsid w:val="00557EFD"/>
    <w:rsid w:val="00723343"/>
    <w:rsid w:val="007B74C0"/>
    <w:rsid w:val="00B6392F"/>
    <w:rsid w:val="00B84B80"/>
    <w:rsid w:val="00BA6097"/>
    <w:rsid w:val="00CE67EF"/>
    <w:rsid w:val="00E36F1B"/>
    <w:rsid w:val="00E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6097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3343"/>
  </w:style>
  <w:style w:type="character" w:customStyle="1" w:styleId="snippetequal">
    <w:name w:val="snippet_equal"/>
    <w:basedOn w:val="a0"/>
    <w:rsid w:val="00723343"/>
  </w:style>
  <w:style w:type="character" w:styleId="a3">
    <w:name w:val="Hyperlink"/>
    <w:basedOn w:val="a0"/>
    <w:uiPriority w:val="99"/>
    <w:semiHidden/>
    <w:unhideWhenUsed/>
    <w:rsid w:val="0072334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A6097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4">
    <w:name w:val="Block Text"/>
    <w:basedOn w:val="a"/>
    <w:semiHidden/>
    <w:unhideWhenUsed/>
    <w:rsid w:val="00E36F1B"/>
    <w:pPr>
      <w:spacing w:after="0" w:line="360" w:lineRule="auto"/>
      <w:ind w:left="567" w:right="-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6097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3343"/>
  </w:style>
  <w:style w:type="character" w:customStyle="1" w:styleId="snippetequal">
    <w:name w:val="snippet_equal"/>
    <w:basedOn w:val="a0"/>
    <w:rsid w:val="00723343"/>
  </w:style>
  <w:style w:type="character" w:styleId="a3">
    <w:name w:val="Hyperlink"/>
    <w:basedOn w:val="a0"/>
    <w:uiPriority w:val="99"/>
    <w:semiHidden/>
    <w:unhideWhenUsed/>
    <w:rsid w:val="0072334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A6097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4">
    <w:name w:val="Block Text"/>
    <w:basedOn w:val="a"/>
    <w:semiHidden/>
    <w:unhideWhenUsed/>
    <w:rsid w:val="00E36F1B"/>
    <w:pPr>
      <w:spacing w:after="0" w:line="360" w:lineRule="auto"/>
      <w:ind w:left="567" w:right="-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koap/razdel-ii/glava-19/statia-19.5_1/?marker=fdoctlaw" TargetMode="External"/><Relationship Id="rId13" Type="http://schemas.openxmlformats.org/officeDocument/2006/relationships/hyperlink" Target="http://sudact.ru/law/koap/razdel-i/glava-3/statia-3.5/?marker=fdoctla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udact.ru/law/koap/razdel-iv/glava-26/statia-26.1/?marker=fdoctlaw" TargetMode="External"/><Relationship Id="rId12" Type="http://schemas.openxmlformats.org/officeDocument/2006/relationships/hyperlink" Target="http://sudact.ru/law/koap/razdel-ii/glava-19/statia-19.5_1/?marker=fdoctl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dact.ru/law/koap/razdel-ii/glava-19/statia-19.5_1/?marker=fdoctlaw" TargetMode="External"/><Relationship Id="rId11" Type="http://schemas.openxmlformats.org/officeDocument/2006/relationships/hyperlink" Target="http://sudact.ru/law/koap/razdel-ii/glava-19/statia-19.5_1/?marker=fdoctla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udact.ru/law/koap/razdel-i/glava-4/statia-4.1/?marker=fdoctla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dact.ru/law/koap/razdel-ii/glava-19/statia-19.5_1/?marker=fdoctla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</dc:creator>
  <cp:lastModifiedBy>Robot</cp:lastModifiedBy>
  <cp:revision>3</cp:revision>
  <dcterms:created xsi:type="dcterms:W3CDTF">2017-03-22T06:14:00Z</dcterms:created>
  <dcterms:modified xsi:type="dcterms:W3CDTF">2017-03-22T07:45:00Z</dcterms:modified>
</cp:coreProperties>
</file>