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886" w:rsidP="00624886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0108/81/2025</w:t>
      </w:r>
    </w:p>
    <w:p w:rsidR="00624886" w:rsidP="0062488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03 апреля 2025 года                                                   город Симферополь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24886" w:rsidP="0062488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Украина,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24886" w:rsidP="0062488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22.11.2024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 29.08.2024 № 18810582240829135835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22.09.2024. 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21.11.2024, однако не уплатил административный штраф в предусмотренный законом срок.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03.04.2025 на 13-25 часов в его отсутствие, с правонарушением согласен, просит назначить минимальное наказание.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от 29.08.2024 </w:t>
      </w:r>
      <w:r>
        <w:rPr>
          <w:rFonts w:ascii="Times New Roman" w:hAnsi="Times New Roman"/>
          <w:color w:val="FF0000"/>
          <w:sz w:val="27"/>
          <w:szCs w:val="27"/>
        </w:rPr>
        <w:t xml:space="preserve">№ 18810582240829135835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22.09.2024.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21.11.2024,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10.03.2025, в котором изложены обстоятельства совершения 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от 29.08.2024 № 18810582240829135835 (л.д.3),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смягчающих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24886" w:rsidP="0062488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тысяча) рублей</w:t>
      </w:r>
      <w:r>
        <w:rPr>
          <w:rFonts w:ascii="Times New Roman" w:hAnsi="Times New Roman"/>
          <w:sz w:val="27"/>
          <w:szCs w:val="27"/>
        </w:rPr>
        <w:t>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="00E900F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24886" w:rsidP="006248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050D12"/>
    <w:sectPr w:rsidSect="006B709D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97"/>
    <w:rsid w:val="00050D12"/>
    <w:rsid w:val="00624886"/>
    <w:rsid w:val="006B709D"/>
    <w:rsid w:val="00A30CAA"/>
    <w:rsid w:val="00C91D97"/>
    <w:rsid w:val="00E90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