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258D" w:rsidRPr="003270BC" w:rsidP="0060258D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276</w:t>
      </w:r>
      <w:r w:rsidRPr="003270BC">
        <w:rPr>
          <w:rFonts w:ascii="Times New Roman" w:hAnsi="Times New Roman"/>
          <w:sz w:val="28"/>
          <w:szCs w:val="28"/>
        </w:rPr>
        <w:t>/81/2025</w:t>
      </w:r>
    </w:p>
    <w:p w:rsidR="0060258D" w:rsidRPr="003270BC" w:rsidP="0060258D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60258D" w:rsidRPr="003270BC" w:rsidP="0060258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ПОСТАНОВЛЕНИЕ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2025 года                               </w:t>
      </w:r>
      <w:r w:rsidRPr="003270B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270BC">
        <w:rPr>
          <w:rFonts w:ascii="Times New Roman" w:hAnsi="Times New Roman"/>
          <w:sz w:val="28"/>
          <w:szCs w:val="28"/>
        </w:rPr>
        <w:t xml:space="preserve"> город Симферополь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3270BC">
        <w:rPr>
          <w:rFonts w:ascii="Times New Roman" w:hAnsi="Times New Roman"/>
          <w:sz w:val="28"/>
          <w:szCs w:val="28"/>
        </w:rPr>
        <w:t>Буйлова</w:t>
      </w:r>
      <w:r w:rsidRPr="003270BC">
        <w:rPr>
          <w:rFonts w:ascii="Times New Roman" w:hAnsi="Times New Roman"/>
          <w:sz w:val="28"/>
          <w:szCs w:val="28"/>
        </w:rPr>
        <w:t xml:space="preserve"> С.Л., 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</w:t>
      </w:r>
      <w:r w:rsidRP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гражданина Российской Федерации, паспорт гражданина РФ серии </w:t>
      </w:r>
      <w:r w:rsidRPr="00B23022">
        <w:rPr>
          <w:rFonts w:ascii="Times New Roman" w:hAnsi="Times New Roman"/>
          <w:color w:val="FF0000"/>
          <w:sz w:val="28"/>
          <w:szCs w:val="28"/>
        </w:rPr>
        <w:t>***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B23022">
        <w:rPr>
          <w:rFonts w:ascii="Times New Roman" w:hAnsi="Times New Roman"/>
          <w:color w:val="FF0000"/>
          <w:sz w:val="28"/>
          <w:szCs w:val="28"/>
        </w:rPr>
        <w:t>***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B23022">
        <w:rPr>
          <w:rFonts w:ascii="Times New Roman" w:hAnsi="Times New Roman"/>
          <w:color w:val="FF0000"/>
          <w:sz w:val="28"/>
          <w:szCs w:val="28"/>
        </w:rPr>
        <w:t>***</w:t>
      </w:r>
      <w:r w:rsidRPr="0060258D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и проживающего по адресу: </w:t>
      </w:r>
      <w:r w:rsidRPr="00B23022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4 статьи 12.15 Кодекса Российской Федерации об административных правонарушениях,</w:t>
      </w:r>
    </w:p>
    <w:p w:rsidR="0060258D" w:rsidRPr="003270BC" w:rsidP="0060258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>УСТАНОВИЛ: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09.07.2025</w:t>
      </w:r>
      <w:r w:rsidRPr="003270B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15</w:t>
      </w:r>
      <w:r w:rsidRPr="003270B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34</w:t>
      </w:r>
      <w:r w:rsidRPr="003270BC">
        <w:rPr>
          <w:rFonts w:ascii="Times New Roman" w:hAnsi="Times New Roman"/>
          <w:sz w:val="28"/>
          <w:szCs w:val="28"/>
        </w:rPr>
        <w:t xml:space="preserve"> часов на </w:t>
      </w:r>
      <w:r>
        <w:rPr>
          <w:rFonts w:ascii="Times New Roman" w:hAnsi="Times New Roman"/>
          <w:sz w:val="28"/>
          <w:szCs w:val="28"/>
        </w:rPr>
        <w:t xml:space="preserve">392 км автодороги </w:t>
      </w:r>
      <w:r w:rsid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/>
          <w:sz w:val="28"/>
          <w:szCs w:val="28"/>
        </w:rPr>
        <w:t>«</w:t>
      </w:r>
      <w:r w:rsidR="00B2302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Pr="003270BC"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регион, осуществил выезд транспортного средства на полосу дороги, предназначенную для встречного движения</w:t>
      </w:r>
      <w:r>
        <w:rPr>
          <w:rFonts w:ascii="Times New Roman" w:hAnsi="Times New Roman"/>
          <w:sz w:val="28"/>
          <w:szCs w:val="28"/>
        </w:rPr>
        <w:t>,</w:t>
      </w:r>
      <w:r w:rsidRPr="003270BC">
        <w:rPr>
          <w:rFonts w:ascii="Times New Roman" w:hAnsi="Times New Roman"/>
          <w:sz w:val="28"/>
          <w:szCs w:val="28"/>
        </w:rPr>
        <w:t xml:space="preserve"> при этом пересек сплошную линию горизонтальной разметки 1.1, чем нарушил </w:t>
      </w:r>
      <w:r w:rsidRPr="003270BC">
        <w:rPr>
          <w:rFonts w:ascii="Times New Roman" w:hAnsi="Times New Roman"/>
          <w:sz w:val="28"/>
          <w:szCs w:val="28"/>
        </w:rPr>
        <w:t>п.п</w:t>
      </w:r>
      <w:r w:rsidRPr="003270BC">
        <w:rPr>
          <w:rFonts w:ascii="Times New Roman" w:hAnsi="Times New Roman"/>
          <w:sz w:val="28"/>
          <w:szCs w:val="28"/>
        </w:rPr>
        <w:t xml:space="preserve">. 1.3, 9.1.1. Правил дорожного движения Российской Федерации. </w:t>
      </w:r>
    </w:p>
    <w:p w:rsidR="0060258D" w:rsidRPr="003270BC" w:rsidP="00602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</w:t>
      </w:r>
      <w:r w:rsidR="00D0254D">
        <w:rPr>
          <w:rFonts w:ascii="Times New Roman" w:hAnsi="Times New Roman"/>
          <w:sz w:val="28"/>
          <w:szCs w:val="28"/>
        </w:rPr>
        <w:t>09.07.2025</w:t>
      </w:r>
      <w:r w:rsidRPr="003270BC">
        <w:rPr>
          <w:rFonts w:ascii="Times New Roman" w:hAnsi="Times New Roman"/>
          <w:sz w:val="28"/>
          <w:szCs w:val="28"/>
        </w:rPr>
        <w:t xml:space="preserve">  в 1</w:t>
      </w:r>
      <w:r w:rsidR="00FA07CB">
        <w:rPr>
          <w:rFonts w:ascii="Times New Roman" w:hAnsi="Times New Roman"/>
          <w:sz w:val="28"/>
          <w:szCs w:val="28"/>
        </w:rPr>
        <w:t>6</w:t>
      </w:r>
      <w:r w:rsidRPr="003270BC">
        <w:rPr>
          <w:rFonts w:ascii="Times New Roman" w:hAnsi="Times New Roman"/>
          <w:sz w:val="28"/>
          <w:szCs w:val="28"/>
        </w:rPr>
        <w:t>-</w:t>
      </w:r>
      <w:r w:rsidR="00FA07CB">
        <w:rPr>
          <w:rFonts w:ascii="Times New Roman" w:hAnsi="Times New Roman"/>
          <w:sz w:val="28"/>
          <w:szCs w:val="28"/>
        </w:rPr>
        <w:t>07</w:t>
      </w:r>
      <w:r w:rsidRPr="003270BC">
        <w:rPr>
          <w:rFonts w:ascii="Times New Roman" w:hAnsi="Times New Roman"/>
          <w:sz w:val="28"/>
          <w:szCs w:val="28"/>
        </w:rPr>
        <w:t xml:space="preserve"> часов </w:t>
      </w:r>
      <w:r w:rsidR="00FA07CB">
        <w:rPr>
          <w:rFonts w:ascii="Times New Roman" w:hAnsi="Times New Roman"/>
          <w:sz w:val="28"/>
          <w:szCs w:val="28"/>
        </w:rPr>
        <w:t xml:space="preserve">старшим </w:t>
      </w:r>
      <w:r w:rsidRPr="003270BC">
        <w:rPr>
          <w:rFonts w:ascii="Times New Roman" w:hAnsi="Times New Roman"/>
          <w:sz w:val="28"/>
          <w:szCs w:val="28"/>
        </w:rPr>
        <w:t xml:space="preserve">инспектором </w:t>
      </w:r>
      <w:r>
        <w:rPr>
          <w:rFonts w:ascii="Times New Roman" w:hAnsi="Times New Roman"/>
          <w:sz w:val="28"/>
          <w:szCs w:val="28"/>
        </w:rPr>
        <w:t xml:space="preserve">ДПС </w:t>
      </w:r>
      <w:r w:rsidR="00FA07CB">
        <w:rPr>
          <w:rFonts w:ascii="Times New Roman" w:hAnsi="Times New Roman"/>
          <w:sz w:val="28"/>
          <w:szCs w:val="28"/>
        </w:rPr>
        <w:t xml:space="preserve">ОВДПС ГИБДД УМВД России «Мелитопольское»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A07CB">
        <w:rPr>
          <w:rFonts w:ascii="Times New Roman" w:hAnsi="Times New Roman"/>
          <w:sz w:val="28"/>
          <w:szCs w:val="28"/>
        </w:rPr>
        <w:t>Финашиным Е.А.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0BC">
        <w:rPr>
          <w:rFonts w:ascii="Times New Roman" w:hAnsi="Times New Roman"/>
          <w:sz w:val="28"/>
          <w:szCs w:val="28"/>
        </w:rPr>
        <w:t>составлен протокол об административном правонарушении, предусмотренном частью 4 статьи 12.15 Кодекса Российской Федерации об административных правонарушениях.</w:t>
      </w:r>
    </w:p>
    <w:p w:rsidR="0060258D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</w:rPr>
        <w:t>В судебно</w:t>
      </w:r>
      <w:r>
        <w:rPr>
          <w:rFonts w:ascii="Times New Roman" w:hAnsi="Times New Roman"/>
          <w:color w:val="FF0000"/>
          <w:sz w:val="28"/>
          <w:szCs w:val="28"/>
        </w:rPr>
        <w:t>е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заседании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не явился, о дате, времени и месте рассмотрения дела </w:t>
      </w:r>
      <w:r>
        <w:rPr>
          <w:rFonts w:ascii="Times New Roman" w:hAnsi="Times New Roman"/>
          <w:color w:val="FF0000"/>
          <w:sz w:val="28"/>
          <w:szCs w:val="28"/>
        </w:rPr>
        <w:t>извещен</w:t>
      </w:r>
      <w:r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заявлении просил о рассмотрении дела в его отсутствие, с протоколом согласен, просил назначить минимальное наказание.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Огласив протокол об административном правонарушении в отношении </w:t>
      </w:r>
      <w:r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правонарушении,  и оценив доказательства по делу, мировой судья приходит к следующим выводам.</w:t>
      </w:r>
    </w:p>
    <w:p w:rsidR="0060258D" w:rsidRPr="003270BC" w:rsidP="0060258D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частью 4 статьи</w:t>
      </w:r>
      <w:r w:rsidRPr="003270BC">
        <w:rPr>
          <w:rFonts w:ascii="Times New Roman" w:hAnsi="Times New Roman"/>
          <w:sz w:val="28"/>
          <w:szCs w:val="28"/>
        </w:rPr>
        <w:t>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&lt;span class=" w:history="1">
        <w:r w:rsidRPr="003270BC">
          <w:rPr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12.15 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шести месяцев.</w:t>
      </w:r>
    </w:p>
    <w:p w:rsidR="0060258D" w:rsidRPr="003270BC" w:rsidP="0060258D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5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пункту 1.3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движения, Правила), участники дорожного движения обязаны знать и соблюдать относящиеся к ним требования </w:t>
      </w:r>
      <w:hyperlink r:id="rId6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, сигналов светофоров, знаков и разметки, </w:t>
      </w:r>
      <w:r w:rsidRPr="003270BC">
        <w:rPr>
          <w:rFonts w:ascii="Times New Roman" w:hAnsi="Times New Roman"/>
          <w:sz w:val="28"/>
          <w:szCs w:val="28"/>
          <w:lang w:eastAsia="ru-RU"/>
        </w:rPr>
        <w:t>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 сигналами.</w:t>
      </w:r>
    </w:p>
    <w:p w:rsidR="0060258D" w:rsidRPr="003270BC" w:rsidP="0060258D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7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пунктов 9.1 (1)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8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9.2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Правил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60258D" w:rsidRPr="003270BC" w:rsidP="0060258D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Линия горизонтальной </w:t>
      </w:r>
      <w:hyperlink r:id="rId9" w:history="1">
        <w:r w:rsidRPr="003270BC">
          <w:rPr>
            <w:rFonts w:ascii="Times New Roman" w:hAnsi="Times New Roman"/>
            <w:color w:val="0000FF"/>
            <w:sz w:val="28"/>
            <w:szCs w:val="28"/>
            <w:lang w:eastAsia="ru-RU"/>
          </w:rPr>
          <w:t>разметки 1.1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60258D" w:rsidRPr="003270BC" w:rsidP="00602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1.5 Правил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0258D" w:rsidRPr="003270BC" w:rsidP="0060258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Согласно Приложению 2 к Правилам дорожного движения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 </w:t>
      </w:r>
    </w:p>
    <w:p w:rsidR="0060258D" w:rsidRPr="003270BC" w:rsidP="00602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Линии 1.1, 1.2.1 и 1.3 пересекать запрещается.</w:t>
      </w:r>
    </w:p>
    <w:p w:rsidR="0060258D" w:rsidRPr="003270BC" w:rsidP="0060258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>В силу пункта 15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</w:t>
      </w:r>
      <w:r w:rsidRPr="003270BC">
        <w:rPr>
          <w:sz w:val="28"/>
          <w:szCs w:val="28"/>
        </w:rPr>
        <w:t xml:space="preserve">, </w:t>
      </w:r>
      <w:r w:rsidRPr="003270BC">
        <w:rPr>
          <w:sz w:val="28"/>
          <w:szCs w:val="28"/>
        </w:rPr>
        <w:t>предназначенную</w:t>
      </w:r>
      <w:r w:rsidRPr="003270BC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60258D" w:rsidRPr="003270BC" w:rsidP="0060258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Непосредственно такие требования Правил установлены пунктом 9.1(1) Правил дорожного движения, согласно которому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60258D" w:rsidRPr="003270BC" w:rsidP="0060258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70BC">
        <w:rPr>
          <w:sz w:val="28"/>
          <w:szCs w:val="28"/>
        </w:rPr>
        <w:t xml:space="preserve">Лица, нарушившие Правила, несут ответственность в соответствии с действующим законодательством (пункт 1.6 Правил дорожного движения). </w:t>
      </w:r>
    </w:p>
    <w:p w:rsidR="0060258D" w:rsidRPr="003270BC" w:rsidP="006025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Конституционный Суд Российской Федерации в определениях от 7 декабря 2010 г. N 1570-О-О, от 18 января 2011 г. N 6-О-О, указал,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не установлена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ответственность частью 3 данной статьи; при этом наличие в действиях 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>водителя признаков объективной стороны состава данного административного правонарушения</w:t>
      </w:r>
      <w:r w:rsidRPr="003270BC">
        <w:rPr>
          <w:rFonts w:ascii="Times New Roman" w:hAnsi="Times New Roman"/>
          <w:sz w:val="28"/>
          <w:szCs w:val="28"/>
          <w:shd w:val="clear" w:color="auto" w:fill="FFFFFF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Из материалов дела следует, что </w:t>
      </w:r>
      <w:r w:rsidR="00D0254D">
        <w:rPr>
          <w:rFonts w:ascii="Times New Roman" w:hAnsi="Times New Roman"/>
          <w:color w:val="FF0000"/>
          <w:sz w:val="28"/>
          <w:szCs w:val="28"/>
        </w:rPr>
        <w:t>09.07.2025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в 1</w:t>
      </w:r>
      <w:r w:rsidR="00854237">
        <w:rPr>
          <w:rFonts w:ascii="Times New Roman" w:hAnsi="Times New Roman"/>
          <w:color w:val="FF0000"/>
          <w:sz w:val="28"/>
          <w:szCs w:val="28"/>
        </w:rPr>
        <w:t>5</w:t>
      </w:r>
      <w:r w:rsidRPr="00DB79E3">
        <w:rPr>
          <w:rFonts w:ascii="Times New Roman" w:hAnsi="Times New Roman"/>
          <w:color w:val="FF0000"/>
          <w:sz w:val="28"/>
          <w:szCs w:val="28"/>
        </w:rPr>
        <w:t>-</w:t>
      </w:r>
      <w:r w:rsidR="00854237">
        <w:rPr>
          <w:rFonts w:ascii="Times New Roman" w:hAnsi="Times New Roman"/>
          <w:color w:val="FF0000"/>
          <w:sz w:val="28"/>
          <w:szCs w:val="28"/>
        </w:rPr>
        <w:t>34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часов на </w:t>
      </w:r>
      <w:r w:rsidR="00D0254D">
        <w:rPr>
          <w:rFonts w:ascii="Times New Roman" w:hAnsi="Times New Roman"/>
          <w:color w:val="FF0000"/>
          <w:sz w:val="28"/>
          <w:szCs w:val="28"/>
        </w:rPr>
        <w:t xml:space="preserve">392 км автодороги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>, управлял транспортным средством «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», государственный регистрационный знак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регион,</w:t>
      </w:r>
      <w:r w:rsidRPr="003270BC">
        <w:rPr>
          <w:rFonts w:ascii="Times New Roman" w:hAnsi="Times New Roman"/>
          <w:sz w:val="28"/>
          <w:szCs w:val="28"/>
        </w:rPr>
        <w:t xml:space="preserve"> совершил </w:t>
      </w:r>
      <w:r>
        <w:rPr>
          <w:rFonts w:ascii="Times New Roman" w:hAnsi="Times New Roman"/>
          <w:sz w:val="28"/>
          <w:szCs w:val="28"/>
        </w:rPr>
        <w:t>выезд</w:t>
      </w:r>
      <w:r w:rsidRPr="003270BC">
        <w:rPr>
          <w:rFonts w:ascii="Times New Roman" w:hAnsi="Times New Roman"/>
          <w:sz w:val="28"/>
          <w:szCs w:val="28"/>
        </w:rPr>
        <w:t xml:space="preserve"> транспортного средства на полосу дороги, предназначенную для встречного движения, при этом пересек сплошную линию горизонтальной разметки 1.1.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971352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B23022"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от </w:t>
      </w:r>
      <w:r w:rsidR="00D0254D">
        <w:rPr>
          <w:rFonts w:ascii="Times New Roman" w:hAnsi="Times New Roman"/>
          <w:sz w:val="28"/>
          <w:szCs w:val="28"/>
          <w:lang w:bidi="ru-RU"/>
        </w:rPr>
        <w:t>09.07.2025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, в котором изложены обстоятельства совершения </w:t>
      </w:r>
      <w:r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</w:t>
      </w:r>
      <w:r>
        <w:rPr>
          <w:rFonts w:ascii="Times New Roman" w:hAnsi="Times New Roman"/>
          <w:sz w:val="28"/>
          <w:szCs w:val="28"/>
          <w:lang w:bidi="ru-RU"/>
        </w:rPr>
        <w:t xml:space="preserve"> (л.д.4);</w:t>
      </w:r>
    </w:p>
    <w:p w:rsidR="0060258D" w:rsidP="0060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3270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270BC">
        <w:rPr>
          <w:rFonts w:ascii="Times New Roman" w:hAnsi="Times New Roman"/>
          <w:sz w:val="28"/>
          <w:szCs w:val="28"/>
        </w:rPr>
        <w:t>-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854237">
        <w:rPr>
          <w:rFonts w:ascii="Times New Roman" w:hAnsi="Times New Roman"/>
          <w:color w:val="FF0000"/>
          <w:sz w:val="28"/>
          <w:szCs w:val="28"/>
          <w:lang w:bidi="ru-RU"/>
        </w:rPr>
        <w:t>схемой места совершения административного правонарушения на участке автодороги</w:t>
      </w:r>
      <w:r w:rsidRPr="0085423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854237" w:rsidR="00854237">
        <w:rPr>
          <w:rFonts w:ascii="Times New Roman" w:hAnsi="Times New Roman"/>
          <w:color w:val="FF0000"/>
          <w:sz w:val="28"/>
          <w:szCs w:val="28"/>
        </w:rPr>
        <w:t xml:space="preserve"> 392 км</w:t>
      </w:r>
      <w:r w:rsidRPr="00854237">
        <w:rPr>
          <w:rFonts w:ascii="Times New Roman" w:hAnsi="Times New Roman"/>
          <w:color w:val="FF0000"/>
          <w:sz w:val="28"/>
          <w:szCs w:val="28"/>
          <w:lang w:bidi="ru-RU"/>
        </w:rPr>
        <w:t xml:space="preserve">, из которой усматривается наличие </w:t>
      </w:r>
      <w:r w:rsidRPr="00854237">
        <w:rPr>
          <w:rFonts w:ascii="Times New Roman" w:hAnsi="Times New Roman"/>
          <w:color w:val="FF0000"/>
          <w:sz w:val="28"/>
          <w:szCs w:val="28"/>
        </w:rPr>
        <w:t>дорожной разметки в виде сплошной линии горизонтальной разметки 1.1</w:t>
      </w:r>
      <w:r w:rsidRPr="00854237"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 w:rsidR="00971352">
        <w:rPr>
          <w:rFonts w:ascii="Times New Roman" w:hAnsi="Times New Roman"/>
          <w:color w:val="FF0000"/>
          <w:sz w:val="28"/>
          <w:szCs w:val="28"/>
          <w:lang w:bidi="ru-RU"/>
        </w:rPr>
        <w:t xml:space="preserve"> (л.д.5);</w:t>
      </w:r>
    </w:p>
    <w:p w:rsidR="00971352" w:rsidP="00971352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- видеозаписью с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видеофиксацией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    </w:t>
      </w:r>
      <w:r w:rsidR="00B23022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 управляющим транспортным средством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2302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»</w:t>
      </w:r>
      <w:r w:rsidRPr="003270BC">
        <w:rPr>
          <w:rFonts w:ascii="Times New Roman" w:hAnsi="Times New Roman"/>
          <w:sz w:val="28"/>
          <w:szCs w:val="28"/>
        </w:rPr>
        <w:t xml:space="preserve">, государственный регистрационный знак </w:t>
      </w:r>
      <w:r w:rsidR="00B23022">
        <w:rPr>
          <w:rFonts w:ascii="Times New Roman" w:hAnsi="Times New Roman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</w:rPr>
        <w:t xml:space="preserve"> регион</w:t>
      </w:r>
      <w:r>
        <w:rPr>
          <w:rFonts w:ascii="Times New Roman" w:hAnsi="Times New Roman"/>
          <w:color w:val="FF0000"/>
          <w:sz w:val="28"/>
          <w:szCs w:val="28"/>
        </w:rPr>
        <w:t xml:space="preserve">, который </w:t>
      </w:r>
      <w:r>
        <w:rPr>
          <w:rFonts w:ascii="Times New Roman" w:hAnsi="Times New Roman"/>
          <w:sz w:val="28"/>
          <w:szCs w:val="28"/>
        </w:rPr>
        <w:t>осуществил обгон транспортного средства</w:t>
      </w:r>
      <w:r w:rsidRPr="00464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выездом на полосу, предназначенную для встречного движения, при этом пересек сплошную линию горизонтальной разметки 1.1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>
        <w:rPr>
          <w:rFonts w:ascii="Times New Roman" w:hAnsi="Times New Roman"/>
          <w:sz w:val="28"/>
          <w:szCs w:val="28"/>
          <w:lang w:bidi="ru-RU"/>
        </w:rPr>
        <w:t xml:space="preserve"> (л.д.7а).</w:t>
      </w:r>
    </w:p>
    <w:p w:rsidR="0060258D" w:rsidRPr="003270BC" w:rsidP="00602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3270BC">
        <w:rPr>
          <w:rFonts w:ascii="Times New Roman" w:hAnsi="Times New Roman"/>
          <w:sz w:val="28"/>
          <w:szCs w:val="28"/>
          <w:lang w:bidi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При должной внимательности и осмотрительности </w:t>
      </w:r>
      <w:r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>, будучи участником дорожного движения, имел возможность избежать нарушения требований Правил дорожного движения Российской Федерации.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Согласно правовой позиции Конституционного Суда Российской Федерации, изложенной им в Определении от 18 января 2011 г. № 6-О-О,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смыслу части 4 статьи 12.15 Кодекса Российской Федерации об административных правонарушениях во взаимосвязи со </w:t>
      </w:r>
      <w:r w:rsidRPr="003270BC">
        <w:rPr>
          <w:rFonts w:ascii="Times New Roman" w:hAnsi="Times New Roman"/>
          <w:sz w:val="28"/>
          <w:szCs w:val="28"/>
          <w:lang w:bidi="ru-RU"/>
        </w:rPr>
        <w:t>ст.ст</w:t>
      </w:r>
      <w:r w:rsidRPr="003270BC">
        <w:rPr>
          <w:rFonts w:ascii="Times New Roman" w:hAnsi="Times New Roman"/>
          <w:sz w:val="28"/>
          <w:szCs w:val="28"/>
          <w:lang w:bidi="ru-RU"/>
        </w:rPr>
        <w:t>. 2.1 и 2.2, подлежат лица, совершившие соответствующее деяние как умышленно, так и по неосторожности.</w:t>
      </w:r>
    </w:p>
    <w:p w:rsidR="0060258D" w:rsidRPr="003270BC" w:rsidP="0060258D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0BC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10" w:history="1">
        <w:r w:rsidRPr="003270BC">
          <w:rPr>
            <w:rStyle w:val="Hyperlink"/>
            <w:rFonts w:ascii="Times New Roman" w:hAnsi="Times New Roman"/>
            <w:sz w:val="28"/>
            <w:szCs w:val="28"/>
            <w:u w:val="none"/>
            <w:lang w:eastAsia="ru-RU"/>
          </w:rPr>
          <w:t>статьи 1.5</w:t>
        </w:r>
      </w:hyperlink>
      <w:r w:rsidRPr="003270BC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270BC">
        <w:rPr>
          <w:rFonts w:ascii="Times New Roman" w:hAnsi="Times New Roman"/>
          <w:sz w:val="28"/>
          <w:szCs w:val="28"/>
          <w:lang w:eastAsia="ru-RU"/>
        </w:rPr>
        <w:t xml:space="preserve">по делу не </w:t>
      </w:r>
      <w:r w:rsidRPr="003270BC">
        <w:rPr>
          <w:rFonts w:ascii="Times New Roman" w:hAnsi="Times New Roman"/>
          <w:sz w:val="28"/>
          <w:szCs w:val="28"/>
          <w:lang w:eastAsia="ru-RU"/>
        </w:rPr>
        <w:t>установлены</w:t>
      </w:r>
      <w:r w:rsidRPr="003270BC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23022">
        <w:rPr>
          <w:rFonts w:ascii="Times New Roman" w:hAnsi="Times New Roman"/>
          <w:sz w:val="28"/>
          <w:szCs w:val="28"/>
          <w:lang w:bidi="ru-RU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в совершении им административного правонарушения, предусмотренного частью 4 статьи 12.15 Кодекса Российской Федерации об административных правонарушениях, является доказанной.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0258D" w:rsidRPr="00DB79E3" w:rsidP="0060258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Обстоятельств, смягчающи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х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административную ответственность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и о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бстоятельств, отягчающих административную ответственность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3022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>, в ходе рассмотрения дела мировым судьей не установлено.</w:t>
      </w:r>
    </w:p>
    <w:p w:rsidR="0060258D" w:rsidRPr="00DB79E3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С учетом характера совершенного </w:t>
      </w:r>
      <w:r w:rsidR="00B23022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4 статьи 12.15, статьи 23.1, главой 29 Кодекса Российской Федерации об административных правонарушениях, мировой судья</w:t>
      </w:r>
    </w:p>
    <w:p w:rsidR="0060258D" w:rsidRPr="003270BC" w:rsidP="0060258D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DB79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 </w:t>
      </w:r>
      <w:r>
        <w:rPr>
          <w:rFonts w:ascii="Times New Roman" w:hAnsi="Times New Roman"/>
          <w:sz w:val="28"/>
          <w:szCs w:val="28"/>
          <w:lang w:bidi="ru-RU"/>
        </w:rPr>
        <w:t>5</w:t>
      </w:r>
      <w:r w:rsidRPr="003270BC">
        <w:rPr>
          <w:rFonts w:ascii="Times New Roman" w:hAnsi="Times New Roman"/>
          <w:sz w:val="28"/>
          <w:szCs w:val="28"/>
          <w:lang w:bidi="ru-RU"/>
        </w:rPr>
        <w:t>00 (семь тысяч пятьсот)  рублей.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0258D" w:rsidRPr="003270BC" w:rsidP="0060258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270BC">
        <w:rPr>
          <w:sz w:val="28"/>
          <w:szCs w:val="28"/>
          <w:lang w:bidi="ru-RU"/>
        </w:rPr>
        <w:t xml:space="preserve">  </w:t>
      </w:r>
      <w:r w:rsidRPr="003270BC">
        <w:rPr>
          <w:sz w:val="28"/>
          <w:szCs w:val="28"/>
          <w:lang w:bidi="ru-RU"/>
        </w:rPr>
        <w:t xml:space="preserve">Согласно части 1.3 статьи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части 4 статьи 12.15 Кодекса Российской Федерации об административных правонарушениях, </w:t>
      </w:r>
      <w:r w:rsidRPr="003270BC">
        <w:rPr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</w:t>
      </w:r>
      <w:r w:rsidRPr="003270BC">
        <w:rPr>
          <w:sz w:val="28"/>
          <w:szCs w:val="28"/>
        </w:rPr>
        <w:t xml:space="preserve"> штрафа.</w:t>
      </w:r>
    </w:p>
    <w:p w:rsidR="0060258D" w:rsidRPr="003270BC" w:rsidP="0060258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bidi="ru-RU"/>
        </w:rPr>
      </w:pPr>
      <w:r w:rsidRPr="003270BC">
        <w:rPr>
          <w:sz w:val="28"/>
          <w:szCs w:val="28"/>
          <w:lang w:bidi="ru-RU"/>
        </w:rPr>
        <w:t xml:space="preserve">   В случае</w:t>
      </w:r>
      <w:r w:rsidRPr="003270BC">
        <w:rPr>
          <w:sz w:val="28"/>
          <w:szCs w:val="28"/>
          <w:lang w:bidi="ru-RU"/>
        </w:rPr>
        <w:t>,</w:t>
      </w:r>
      <w:r w:rsidRPr="003270BC">
        <w:rPr>
          <w:sz w:val="28"/>
          <w:szCs w:val="28"/>
          <w:lang w:bidi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B23022" w:rsidR="00B23022">
        <w:rPr>
          <w:rFonts w:ascii="Times New Roman" w:hAnsi="Times New Roman"/>
          <w:color w:val="FF0000"/>
          <w:sz w:val="28"/>
          <w:szCs w:val="28"/>
        </w:rPr>
        <w:t>***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о том, что  в соответствии со статьей 32.2 Кодекса Российской Федерации об административных правонарушениях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3270BC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штрафа, получатель платежа: </w:t>
      </w:r>
      <w:r w:rsidRPr="00B23022" w:rsidR="00B23022">
        <w:rPr>
          <w:rFonts w:ascii="Times New Roman" w:hAnsi="Times New Roman"/>
          <w:color w:val="FF0000"/>
          <w:sz w:val="27"/>
          <w:szCs w:val="27"/>
        </w:rPr>
        <w:t>***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 w:rsidRPr="003270BC">
        <w:rPr>
          <w:rFonts w:ascii="Times New Roman" w:hAnsi="Times New Roman"/>
          <w:sz w:val="28"/>
          <w:szCs w:val="28"/>
          <w:lang w:bidi="ru-RU"/>
        </w:rPr>
        <w:t>лицо</w:t>
      </w:r>
      <w:r w:rsidRPr="003270BC"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60258D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60258D" w:rsidRPr="003270BC" w:rsidP="0060258D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3270BC">
        <w:rPr>
          <w:rFonts w:ascii="Times New Roman" w:hAnsi="Times New Roman"/>
          <w:sz w:val="28"/>
          <w:szCs w:val="28"/>
          <w:lang w:bidi="ru-RU"/>
        </w:rPr>
        <w:t xml:space="preserve">Мировой судья </w:t>
      </w:r>
      <w:r w:rsidRPr="003270BC">
        <w:rPr>
          <w:rFonts w:ascii="Times New Roman" w:hAnsi="Times New Roman"/>
          <w:sz w:val="28"/>
          <w:szCs w:val="28"/>
          <w:lang w:bidi="ru-RU"/>
        </w:rPr>
        <w:tab/>
        <w:t xml:space="preserve">                                                                    С.Л. </w:t>
      </w:r>
      <w:r w:rsidRPr="003270BC">
        <w:rPr>
          <w:rFonts w:ascii="Times New Roman" w:hAnsi="Times New Roman"/>
          <w:sz w:val="28"/>
          <w:szCs w:val="28"/>
          <w:lang w:bidi="ru-RU"/>
        </w:rPr>
        <w:t>Буйлова</w:t>
      </w:r>
    </w:p>
    <w:p w:rsidR="0060258D" w:rsidP="0060258D"/>
    <w:p w:rsidR="0060258D" w:rsidP="0060258D"/>
    <w:p w:rsidR="00AC2B8A"/>
    <w:sectPr w:rsidSect="0085423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D3"/>
    <w:rsid w:val="003270BC"/>
    <w:rsid w:val="00464201"/>
    <w:rsid w:val="0060258D"/>
    <w:rsid w:val="00854237"/>
    <w:rsid w:val="00971352"/>
    <w:rsid w:val="00AC2B8A"/>
    <w:rsid w:val="00B23022"/>
    <w:rsid w:val="00C923D3"/>
    <w:rsid w:val="00D0254D"/>
    <w:rsid w:val="00D96D55"/>
    <w:rsid w:val="00DB79E3"/>
    <w:rsid w:val="00E709B5"/>
    <w:rsid w:val="00FA07CB"/>
    <w:rsid w:val="00FC1D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02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34826BCBAF8475AF1E90C1A630180251648D7030736879126CFACC590D489A2DC937147BBA5F06Be9u8I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15/?marker=fdoctlaw" TargetMode="External" /><Relationship Id="rId5" Type="http://schemas.openxmlformats.org/officeDocument/2006/relationships/hyperlink" Target="consultantplus://offline/ref=A6B64365C6D2F11183DB945C2557CEF03CFD51A82A1EE764E0D51ED570973D6728755993D90E31E9CCACE112D8E94E48C78141FB2E099B0Ez7m8N" TargetMode="External" /><Relationship Id="rId6" Type="http://schemas.openxmlformats.org/officeDocument/2006/relationships/hyperlink" Target="consultantplus://offline/ref=A6B64365C6D2F11183DB945C2557CEF03CFD51A82A1EE764E0D51ED570973D6728755993D90E31EECDACE112D8E94E48C78141FB2E099B0Ez7m8N" TargetMode="External" /><Relationship Id="rId7" Type="http://schemas.openxmlformats.org/officeDocument/2006/relationships/hyperlink" Target="consultantplus://offline/ref=B6A7572C074D30AE429CA87A35CDE6003E97E5C83D42DAE914720F70C9202D1C77619571C48AAE230DFC747C67N8XAH" TargetMode="External" /><Relationship Id="rId8" Type="http://schemas.openxmlformats.org/officeDocument/2006/relationships/hyperlink" Target="consultantplus://offline/ref=B6A7572C074D30AE429CA87A35CDE6003E97E5C83D42DAE914720F70C9202D1C6561CD74C081E4724CB77B7E669D298D1DC8422BNCX1H" TargetMode="External" /><Relationship Id="rId9" Type="http://schemas.openxmlformats.org/officeDocument/2006/relationships/hyperlink" Target="consultantplus://offline/ref=3903FFB307A476D0CCC648887ABCDE610A7D87C1340F54BE77DE1E3F5CAAF60F134E2BD32943C60363C4B385E9997CBD0364D5354Cy3YD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