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167" w:rsidRPr="00467B29" w:rsidP="00B24167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30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B24167" w:rsidP="00B241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2024 года                                                     город Симферополь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167" w:rsidP="00B241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6A4E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B24167" w:rsidP="00B241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29.07.2024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8A6A4E"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20.05.2024 № </w:t>
      </w:r>
      <w:r w:rsidRPr="008A6A4E" w:rsidR="008A6A4E">
        <w:rPr>
          <w:rFonts w:ascii="Times New Roman" w:hAnsi="Times New Roman"/>
          <w:sz w:val="28"/>
          <w:szCs w:val="28"/>
          <w:shd w:val="clear" w:color="auto" w:fill="FFFFFF"/>
        </w:rPr>
        <w:t xml:space="preserve">***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600,00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20.20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30.05.2024. 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7030A0"/>
          <w:sz w:val="28"/>
          <w:szCs w:val="28"/>
        </w:rPr>
        <w:t>должен был уплатить штраф в срок не позднее 28.07.2024, однако не уплатил административный штраф в предусмотренный законом срок.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20.05.2024 № </w:t>
      </w:r>
      <w:r w:rsidRPr="008A6A4E" w:rsidR="008A6A4E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A6A4E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20.20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4E147D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4E147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4E14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.2024.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- 2</w:t>
      </w:r>
      <w:r w:rsidR="004E147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4E147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B24167" w:rsidRPr="004D67ED" w:rsidP="00B241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8A6A4E" w:rsidR="008A6A4E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4D67ED">
        <w:rPr>
          <w:rFonts w:ascii="Times New Roman" w:hAnsi="Times New Roman"/>
          <w:color w:val="FF0000"/>
          <w:sz w:val="28"/>
          <w:szCs w:val="28"/>
        </w:rPr>
        <w:t>от 1</w:t>
      </w:r>
      <w:r w:rsidR="004E147D">
        <w:rPr>
          <w:rFonts w:ascii="Times New Roman" w:hAnsi="Times New Roman"/>
          <w:color w:val="FF0000"/>
          <w:sz w:val="28"/>
          <w:szCs w:val="28"/>
        </w:rPr>
        <w:t>2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8A6A4E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B24167" w:rsidRPr="00F44083" w:rsidP="00B241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 w:rsidR="004E147D">
        <w:rPr>
          <w:rFonts w:ascii="Times New Roman" w:hAnsi="Times New Roman"/>
          <w:sz w:val="28"/>
          <w:szCs w:val="28"/>
          <w:shd w:val="clear" w:color="auto" w:fill="FFFFFF"/>
        </w:rPr>
        <w:t xml:space="preserve">от 20.05.2024 № </w:t>
      </w:r>
      <w:r w:rsidRPr="008A6A4E" w:rsidR="008A6A4E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 (л.д.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8A6A4E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24167" w:rsidP="00B241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9A1EC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9A1EC1">
        <w:rPr>
          <w:rFonts w:ascii="Times New Roman" w:hAnsi="Times New Roman"/>
          <w:sz w:val="28"/>
          <w:szCs w:val="28"/>
          <w:lang w:bidi="ru-RU"/>
        </w:rPr>
        <w:t>одна тысяча двести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8A6A4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B24167" w:rsidRPr="001E4694" w:rsidP="00B241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305537" w:rsidR="00D763E8">
        <w:rPr>
          <w:rFonts w:ascii="Times New Roman" w:hAnsi="Times New Roman"/>
          <w:color w:val="FF0000"/>
          <w:sz w:val="28"/>
          <w:szCs w:val="28"/>
          <w:lang w:bidi="ru-RU"/>
        </w:rPr>
        <w:t>0410760300815003302420102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167" w:rsidP="00B24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B24167" w:rsidP="00B24167"/>
    <w:p w:rsidR="00577C1F"/>
    <w:sectPr w:rsidSect="009A51E3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77"/>
    <w:rsid w:val="001E4694"/>
    <w:rsid w:val="00305537"/>
    <w:rsid w:val="00467B29"/>
    <w:rsid w:val="004D67ED"/>
    <w:rsid w:val="004E147D"/>
    <w:rsid w:val="00577C1F"/>
    <w:rsid w:val="008A6A4E"/>
    <w:rsid w:val="009A1EC1"/>
    <w:rsid w:val="009A51E3"/>
    <w:rsid w:val="009B2177"/>
    <w:rsid w:val="00B24167"/>
    <w:rsid w:val="00CA4777"/>
    <w:rsid w:val="00D763E8"/>
    <w:rsid w:val="00F4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4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