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УИД 91MS0084-01-2025-000555-73                                       Дело № 5-84-122/2025</w:t>
      </w:r>
    </w:p>
    <w:p w:rsidR="00A77B3E"/>
    <w:p w:rsidR="00A77B3E">
      <w:r>
        <w:t>П о с т а н о в л е н и е</w:t>
      </w:r>
    </w:p>
    <w:p w:rsidR="00A77B3E">
      <w:r>
        <w:t>15 апреля 2025 года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Меметова</w:t>
      </w:r>
      <w:r>
        <w:t xml:space="preserve"> </w:t>
      </w:r>
      <w:r>
        <w:t>Аблямита</w:t>
      </w:r>
      <w:r>
        <w:t xml:space="preserve"> </w:t>
      </w:r>
      <w:r>
        <w:t>Февзиевича</w:t>
      </w:r>
      <w:r>
        <w:t>, пас</w:t>
      </w:r>
      <w:r>
        <w:t xml:space="preserve">портные данные, гражданина Российской Федерации, паспортные данные, женатого, имеющего двоих малолетних детей паспортные данные и паспортные данные, не работающего, зарегистрированного по адресу: адрес, </w:t>
      </w:r>
    </w:p>
    <w:p w:rsidR="00A77B3E">
      <w:r>
        <w:t xml:space="preserve">о привлечении к административной ответственности за </w:t>
      </w:r>
      <w:r>
        <w:t>совершение административного правонарушения, предусмотренного ч. 1 ст. 12.26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время, </w:t>
      </w:r>
      <w:r>
        <w:t>фио</w:t>
      </w:r>
      <w:r>
        <w:t xml:space="preserve"> на адрес в адрес, управляя транспортным средством – автомобилем марка автомобиля государственный регистрационный знак ..., с признак</w:t>
      </w:r>
      <w:r>
        <w:t xml:space="preserve">ами опьянения, а именно: резкое изменение окраски кожных покровов лица, поведение, не соответствующее обстановке, не выполнил законного требования уполномоченного должностного лица о прохождении медицинского освидетельствования на состояние опьянения, чем </w:t>
      </w:r>
      <w:r>
        <w:t>нарушил п.2.3.2 ПДД РФ, совершив административное правонарушение, предусмотренное ч. 1 ст.12.26 КоАП РФ.</w:t>
      </w:r>
    </w:p>
    <w:p w:rsidR="00A77B3E">
      <w:r>
        <w:t>фио</w:t>
      </w:r>
      <w:r>
        <w:t xml:space="preserve"> А.Ф. в судебном заседании вину признал, подтвердил обстоятельства, изложенные в протоколе об административном правонарушении.</w:t>
      </w:r>
    </w:p>
    <w:p w:rsidR="00A77B3E">
      <w:r>
        <w:t xml:space="preserve">Вина </w:t>
      </w:r>
      <w:r>
        <w:t>фио</w:t>
      </w:r>
      <w:r>
        <w:t xml:space="preserve"> в совершении</w:t>
      </w:r>
      <w:r>
        <w:t xml:space="preserve"> административного правонарушения подтверждается материалами дела: протоколом об административном правонарушении 82 АП №278091 от дата (</w:t>
      </w:r>
      <w:r>
        <w:t>л.д</w:t>
      </w:r>
      <w:r>
        <w:t xml:space="preserve">. 1); протоколом об отстранении от управления транспортным средством, в соответствии с которым </w:t>
      </w:r>
      <w:r>
        <w:t>фио</w:t>
      </w:r>
      <w:r>
        <w:t xml:space="preserve"> отстранен от управ</w:t>
      </w:r>
      <w:r>
        <w:t>ления т/с в связи с наличием признаков опьянения – резкое изменение окраски кожных покровов лица, поведение, не соответствующее обстановке (л.д.2); протоколом о направлении на медицинское освидетельствование на состояние опьянения адрес №021380 от дата, со</w:t>
      </w:r>
      <w:r>
        <w:t xml:space="preserve">гласно которому </w:t>
      </w:r>
      <w:r>
        <w:t>фио</w:t>
      </w:r>
      <w:r>
        <w:t xml:space="preserve"> в время направлен на прохождение медицинского освидетельствования на состояние опьянения при наличии оснований для направления на медицинское освидетельствование на состояние опьянения – отказ от прохождения освидетельствование на состо</w:t>
      </w:r>
      <w:r>
        <w:t xml:space="preserve">яние алкогольного опьянения, в протоколе имеется отметка и подпись </w:t>
      </w:r>
      <w:r>
        <w:t>фио</w:t>
      </w:r>
      <w:r>
        <w:t xml:space="preserve"> об отказе от прохождения медицинского освидетельствования на состояние опьянения (л.д.3); справкой (л.д.6);сведениями о привлечении к административной ответственности (л.д.8).</w:t>
      </w:r>
    </w:p>
    <w:p w:rsidR="00A77B3E">
      <w:r>
        <w:t>Имеющиеся</w:t>
      </w:r>
      <w:r>
        <w:t xml:space="preserve">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Кроме того, вина </w:t>
      </w:r>
      <w:r>
        <w:t>фио</w:t>
      </w:r>
      <w:r>
        <w:t xml:space="preserve"> в</w:t>
      </w:r>
      <w:r>
        <w:t xml:space="preserve"> совершении административного правонарушения подтверждается видеозаписью, произведенной при применении мер обеспечения </w:t>
      </w:r>
      <w:r>
        <w:t>производства по делу об административном правонарушении, (</w:t>
      </w:r>
      <w:r>
        <w:t>л.д</w:t>
      </w:r>
      <w:r>
        <w:t>. 9) исследованной в судебном заседании. Оценивая видеозапись, произведенную</w:t>
      </w:r>
      <w:r>
        <w:t xml:space="preserve"> при применении мер обеспечения производства по делу об административном правонарушении, суд признает ее достоверным и допустимым доказательством, поскольку она обеспечивает визуальную идентификацию объектов и участников проводимых процессуальных действий,</w:t>
      </w:r>
      <w:r>
        <w:t xml:space="preserve"> </w:t>
      </w:r>
      <w:r>
        <w:t>аудиофиксацию</w:t>
      </w:r>
      <w:r>
        <w:t xml:space="preserve"> речи, последовательна и соотносится с местом и временем совершения административного правонарушения, отраженными в указанных выше доказательствах, и в полном объеме содержит фиксацию процедуры направления </w:t>
      </w:r>
      <w:r>
        <w:t>фио</w:t>
      </w:r>
      <w:r>
        <w:t xml:space="preserve"> на освидетельствование на состоя</w:t>
      </w:r>
      <w:r>
        <w:t xml:space="preserve">ние опьянения на месте и процедуру направления </w:t>
      </w:r>
      <w:r>
        <w:t>фио</w:t>
      </w:r>
      <w:r>
        <w:t xml:space="preserve"> на медицинское освидетельствование на состояние опьянения, а также отказ последнего от выполнения законного требования уполномоченного должностного лица о прохождении медицинского освидетельствования на со</w:t>
      </w:r>
      <w:r>
        <w:t>стояние опьянения.</w:t>
      </w:r>
    </w:p>
    <w:p w:rsidR="00A77B3E">
      <w:r>
        <w:t xml:space="preserve">Меры обеспечения производства по делу применены к </w:t>
      </w:r>
      <w:r>
        <w:t>фио</w:t>
      </w:r>
      <w:r>
        <w:t xml:space="preserve"> с применением видеозаписи, в соответствии с требованиями ст. ст. 25.7, 27.12 Кодекса Российской Федерации об административных правонарушениях и положениями Правил №475.</w:t>
      </w:r>
    </w:p>
    <w:p w:rsidR="00A77B3E">
      <w:r>
        <w:t>Протоколы, отр</w:t>
      </w:r>
      <w:r>
        <w:t>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</w:t>
      </w:r>
      <w:r>
        <w:t>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</w:t>
      </w:r>
      <w:r>
        <w:t>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A77B3E">
      <w:r>
        <w:t>Доказательства по делу непро</w:t>
      </w:r>
      <w:r>
        <w:t>тиворечивы и полностью согласуются между собой, нахожу их относимыми, допустимыми, достоверными и достаточными для разрешения дела. Исследованные в судебном заседании доказательства получены с соблюдением установленного законом порядка, отвечают требования</w:t>
      </w:r>
      <w:r>
        <w:t xml:space="preserve">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>
        <w:t>фио</w:t>
      </w:r>
      <w:r>
        <w:t xml:space="preserve"> в сове</w:t>
      </w:r>
      <w:r>
        <w:t>ршении инкриминируемого административного правонарушения.</w:t>
      </w:r>
    </w:p>
    <w:p w:rsidR="00A77B3E">
      <w: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>
        <w:t>фио</w:t>
      </w:r>
      <w:r>
        <w:t xml:space="preserve"> квалифицирую по ч. 1 ст. 12.26 Кодекса Росси</w:t>
      </w:r>
      <w:r>
        <w:t>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>В соответствии со ст. 4.2 Ко</w:t>
      </w:r>
      <w:r>
        <w:t xml:space="preserve">АП РФ, обстоятельством смягчающим административную ответственность </w:t>
      </w:r>
      <w:r>
        <w:t>фио</w:t>
      </w:r>
      <w:r>
        <w:t xml:space="preserve"> за совершенное правонарушение суд признает признание вины, наличие двоих малолетних детей.  </w:t>
      </w:r>
    </w:p>
    <w:p w:rsidR="00A77B3E">
      <w:r>
        <w:t xml:space="preserve">Согласно со ст. 4.3 КоАП РФ, обстоятельств отягчающих ответственность </w:t>
      </w:r>
      <w:r>
        <w:t>фио</w:t>
      </w:r>
      <w:r>
        <w:t xml:space="preserve"> за совершенное пра</w:t>
      </w:r>
      <w:r>
        <w:t>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административную ответственность и</w:t>
      </w:r>
      <w:r>
        <w:t xml:space="preserve">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с лишением права управления транспортными средствами в минимальных пределах, установленных са</w:t>
      </w:r>
      <w:r>
        <w:t>нкцией ч. 1 ст. 12.26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Меметова</w:t>
      </w:r>
      <w:r>
        <w:t xml:space="preserve"> </w:t>
      </w:r>
      <w:r>
        <w:t>Аблямита</w:t>
      </w:r>
      <w:r>
        <w:t xml:space="preserve"> </w:t>
      </w:r>
      <w:r>
        <w:t>Февзиевича</w:t>
      </w:r>
      <w:r>
        <w:t xml:space="preserve"> признать виновным в совершении административного правонарушения, предусмотренного ч. 1 ст.12.26 КоА</w:t>
      </w:r>
      <w:r>
        <w:t>П РФ, и назначить ему наказание в виде административного штрафа в размере сумма с лишением права управления транспортными средствами на срок 1 (один) год 6 (шесть) месяцев.</w:t>
      </w:r>
    </w:p>
    <w:p w:rsidR="00A77B3E">
      <w:r>
        <w:t xml:space="preserve">Штраф подлежит перечислению на следующие реквизиты: наименование получателя платежа: УФК по адрес (ОМВД России по </w:t>
      </w:r>
    </w:p>
    <w:p w:rsidR="00A77B3E">
      <w:r>
        <w:t xml:space="preserve">адрес); номер счета получателя платежа: 03100643000000017500; </w:t>
      </w:r>
      <w:r>
        <w:t>кор</w:t>
      </w:r>
      <w:r>
        <w:t>./</w:t>
      </w:r>
      <w:r>
        <w:t>сч</w:t>
      </w:r>
      <w:r>
        <w:t>.: 40102810645370000035, наименование банка: в Отделение адрес Банка Рос</w:t>
      </w:r>
      <w:r>
        <w:t xml:space="preserve">сии; БИК: телефон; КБК: телефон </w:t>
      </w:r>
      <w:r>
        <w:t>телефон</w:t>
      </w:r>
      <w:r>
        <w:t>; Код ОКТМО: телефон; ИНН: телефон; КПП: телефон; УИН:18810491252900000261.</w:t>
      </w:r>
    </w:p>
    <w:p w:rsidR="00A77B3E"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</w:t>
      </w:r>
      <w:r>
        <w:t xml:space="preserve">сшему постановление. </w:t>
      </w:r>
    </w:p>
    <w:p w:rsidR="00A77B3E">
      <w:r>
        <w:t>Постановление суда в части лишения права управления транспортными средствами подлежит исполнению Отделением Госавтоинспекции ОМВД России по адрес, Инспекцией по надзору за техническим состоянием самоходных машин и других видов техники</w:t>
      </w:r>
      <w:r>
        <w:t xml:space="preserve"> адрес.</w:t>
      </w:r>
    </w:p>
    <w:p w:rsidR="00A77B3E">
      <w:r>
        <w:t>Разъяснить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</w:t>
      </w:r>
      <w:r>
        <w:t>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Разъяснить положения ч. 1 ст. 20.25 КоАП РФ, в соответствии с которой неуплата административного штрафа в срок, преду</w:t>
      </w:r>
      <w:r>
        <w:t>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</w:t>
      </w:r>
      <w:r>
        <w:t>ятидесяти часов.</w:t>
      </w:r>
    </w:p>
    <w:p w:rsidR="00A77B3E">
      <w:r>
        <w:t xml:space="preserve">Разъяснить, что лишение лица права управления транспортными средствами означает, что это лицо одновременно лишается права управления всеми </w:t>
      </w:r>
      <w:r>
        <w:t>транспортными средствами независимо от того, транспортным средством какой категории (подкатегории) о</w:t>
      </w:r>
      <w:r>
        <w:t xml:space="preserve">но управляло в момент совершения административного правонарушения. </w:t>
      </w:r>
    </w:p>
    <w:p w:rsidR="00A77B3E">
      <w:r>
        <w:t>Разъяснить,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</w:t>
      </w:r>
      <w:r>
        <w:t>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</w:t>
      </w:r>
      <w:r>
        <w:t>ва, должно сдать документы, предусмотренные частями 1-3 ст. 32.6 настоящего Кодекса, в орган, исполняющий этот вид административного наказания (в случае, если документы, указанные в ч. 1 ст. 32.6 настоящего Кодекса, ранее не были изъяты в соответствии с ч.</w:t>
      </w:r>
      <w:r>
        <w:t xml:space="preserve"> 3 ст.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</w:t>
      </w:r>
      <w:r>
        <w:t>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</w:t>
      </w:r>
      <w:r>
        <w:t>щим этот вид административного наказания, заявления лица об утрате указанных документов.</w:t>
      </w:r>
    </w:p>
    <w:p w:rsidR="00A77B3E">
      <w:r>
        <w:t xml:space="preserve"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</w:t>
      </w:r>
      <w:r>
        <w:t>Советского судебного района (адрес) адрес.</w:t>
      </w:r>
    </w:p>
    <w:p w:rsidR="00A77B3E" w:rsidP="004E3274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74"/>
    <w:rsid w:val="004E327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