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</w:t>
      </w:r>
      <w:r>
        <w:tab/>
      </w:r>
      <w:r>
        <w:tab/>
      </w:r>
      <w:r>
        <w:tab/>
        <w:t>Дело № 5-84-201/2017</w:t>
      </w:r>
    </w:p>
    <w:p w:rsidR="00A77B3E">
      <w:r>
        <w:tab/>
      </w:r>
      <w:r>
        <w:tab/>
        <w:t xml:space="preserve">                           </w:t>
      </w:r>
    </w:p>
    <w:p w:rsidR="00A77B3E">
      <w:r>
        <w:t>П О С Т А Н О В Л Е Н И Е</w:t>
      </w:r>
    </w:p>
    <w:p w:rsidR="00A77B3E"/>
    <w:p w:rsidR="00A77B3E">
      <w:r>
        <w:t>дата</w:t>
      </w:r>
      <w:r>
        <w:tab/>
        <w:t xml:space="preserve">                      </w:t>
      </w:r>
      <w:r>
        <w:tab/>
      </w:r>
      <w:r>
        <w:tab/>
        <w:t xml:space="preserve"> адрес</w:t>
      </w:r>
    </w:p>
    <w:p w:rsidR="00A77B3E"/>
    <w:p w:rsidR="00A77B3E">
      <w:r>
        <w:t xml:space="preserve"> И.о. мирового судьи судебного участка № 84 Советского судебного района (Советский муниципальный район) адрес мировой судья судебного участка № 83 Советского судебного района (Советский муниципальный район) адрес </w:t>
      </w:r>
      <w:r>
        <w:t>фио</w:t>
      </w:r>
      <w:r>
        <w:t xml:space="preserve"> (Республика Крым, Советский район, </w:t>
      </w:r>
      <w:r>
        <w:t>пгт</w:t>
      </w:r>
      <w:r>
        <w:t>.</w:t>
      </w:r>
      <w:r>
        <w:t xml:space="preserve"> Советский, ул. А.Матросова, 1а), рассмотрев дело об административном правонарушении, поступившее от отдела пенсионного фонда Российской Федерации в Советском районе о привлечении к административной ответственности:</w:t>
      </w:r>
    </w:p>
    <w:p w:rsidR="00A77B3E">
      <w:r>
        <w:t>Сковородникова</w:t>
      </w:r>
      <w:r>
        <w:t xml:space="preserve"> Виктора Николаевича, пасп</w:t>
      </w:r>
      <w:r>
        <w:t>ортные данные, генерального директора наименование организации, адрес юридического лица: адрес, адрес,</w:t>
      </w:r>
    </w:p>
    <w:p w:rsidR="00A77B3E">
      <w:r>
        <w:t xml:space="preserve">за совершение административного правонарушения, предусмотренного ст. 15.33.2 </w:t>
      </w:r>
      <w:r>
        <w:t>КРФоАП</w:t>
      </w:r>
      <w:r>
        <w:t>,</w:t>
      </w:r>
    </w:p>
    <w:p w:rsidR="00A77B3E"/>
    <w:p w:rsidR="00A77B3E">
      <w:r>
        <w:t xml:space="preserve">                                      У С Т А Н О В И Л :</w:t>
      </w:r>
    </w:p>
    <w:p w:rsidR="00A77B3E"/>
    <w:p w:rsidR="00A77B3E">
      <w:r>
        <w:t>Сковород</w:t>
      </w:r>
      <w:r>
        <w:t>ников В.Н., являясь страхователем, обязанным предоставлять в органы Пенсионного фонда Российской Федерации сведения о всех лицах, работающих у него по трудовому договору, а также заключивших договоры гражданско-правового характера, на вознаграждения по кот</w:t>
      </w:r>
      <w:r>
        <w:t>орым в соответствии с законодательством РФ начисляются страховые взносы за дата- не позднее 15-го числа месяца, следующего за отчетным периодом - месяцем, а именно, предоставил по ТКС сведения по форме СЗВ – М дата, т.е. с нарушением п. 2.2 ст. 11 Федераль</w:t>
      </w:r>
      <w:r>
        <w:t xml:space="preserve">ного закона № 27-ФЗ. Своими действиями Сковородников В.Н. совершил административное правонарушение, предусмотренное ст.15.33.2 </w:t>
      </w:r>
      <w:r>
        <w:t>КРФоАП</w:t>
      </w:r>
      <w:r>
        <w:t>.</w:t>
      </w:r>
    </w:p>
    <w:p w:rsidR="00A77B3E">
      <w:r>
        <w:t>Сковородников В.Н. в судебное заседание не явился о времени и месте его проведения, извещен надлежащим образом, ходатайст</w:t>
      </w:r>
      <w:r>
        <w:t xml:space="preserve">в об отложении рассмотрения дела от него не поступало, в связи с чем суд, в соответствии с ч.2 ст.25.1 </w:t>
      </w:r>
      <w:r>
        <w:t>КРФоАП</w:t>
      </w:r>
      <w:r>
        <w:t xml:space="preserve"> считает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суд приходит к выводу о том, чт</w:t>
      </w:r>
      <w:r>
        <w:t xml:space="preserve">о вина </w:t>
      </w:r>
      <w:r>
        <w:t>Сковородникова</w:t>
      </w:r>
      <w:r>
        <w:t xml:space="preserve"> В.Н. в совершении правонарушения, предусмотренного ст.15.33.2 </w:t>
      </w:r>
      <w:r>
        <w:t>КРФоАП</w:t>
      </w:r>
      <w:r>
        <w:t>, подтверждается следующими доказательствами:</w:t>
      </w:r>
    </w:p>
    <w:p w:rsidR="00A77B3E">
      <w:r>
        <w:t>- протоколом об административном правонарушении № 32с от дата (л.д.1);</w:t>
      </w:r>
    </w:p>
    <w:p w:rsidR="00A77B3E">
      <w:r>
        <w:t xml:space="preserve">- копией акта о выявлении правонарушении в сфере </w:t>
      </w:r>
      <w:r>
        <w:t>законодательства РФ об индивидуальном учете в системе обязательного пенсионного страхования (л.д.2);</w:t>
      </w:r>
    </w:p>
    <w:p w:rsidR="00A77B3E">
      <w:r>
        <w:t>- копией сведений о застрахованных лицах (л.д.3);</w:t>
      </w:r>
    </w:p>
    <w:p w:rsidR="00A77B3E">
      <w:r>
        <w:t>- извещением о доставке (л.д.4);</w:t>
      </w:r>
    </w:p>
    <w:p w:rsidR="00A77B3E">
      <w:r>
        <w:t>- копией уведомления о составлении протокола от дата (л.д.5).</w:t>
      </w:r>
    </w:p>
    <w:p w:rsidR="00A77B3E">
      <w:r>
        <w:t>При назнач</w:t>
      </w:r>
      <w:r>
        <w:t>ении административного наказания суд учитывает характер совершенного административного правонарушения, личность виновного.</w:t>
      </w:r>
    </w:p>
    <w:p w:rsidR="00A77B3E">
      <w:r>
        <w:t>Обстоятельств смягчающих либо отягчающих наказание судом не установлено.</w:t>
      </w:r>
    </w:p>
    <w:p w:rsidR="00A77B3E">
      <w:r>
        <w:t>С учетом всех обстоятельств дела, характера совершенного пра</w:t>
      </w:r>
      <w:r>
        <w:t xml:space="preserve">вонарушения, степени вины привлекаемого к административной ответственности, отсутствие смягчающих и отягчающих обстоятельств, суд считает необходимым назначить </w:t>
      </w:r>
      <w:r>
        <w:t>Сковородникову</w:t>
      </w:r>
      <w:r>
        <w:t xml:space="preserve"> В.Н. наказание в виде штрафа в пределах санкции ст.15.33.2 </w:t>
      </w:r>
      <w:r>
        <w:t>КРФоАП</w:t>
      </w:r>
      <w:r>
        <w:t>.</w:t>
      </w:r>
    </w:p>
    <w:p w:rsidR="00A77B3E">
      <w:r>
        <w:t>Руководствуясь</w:t>
      </w:r>
      <w:r>
        <w:t xml:space="preserve"> ст.ст. 15.33.2, 29.10 </w:t>
      </w:r>
      <w:r>
        <w:t>КРФоАП</w:t>
      </w:r>
      <w:r>
        <w:t>, мировой судья</w:t>
      </w:r>
    </w:p>
    <w:p w:rsidR="00A77B3E">
      <w:r>
        <w:t xml:space="preserve">          </w:t>
      </w:r>
      <w:r>
        <w:tab/>
      </w:r>
      <w:r>
        <w:tab/>
        <w:t xml:space="preserve">                           </w:t>
      </w:r>
    </w:p>
    <w:p w:rsidR="00A77B3E"/>
    <w:p w:rsidR="00A77B3E">
      <w:r>
        <w:t xml:space="preserve">  ПОСТАНОВИЛ:</w:t>
      </w:r>
    </w:p>
    <w:p w:rsidR="00A77B3E"/>
    <w:p w:rsidR="00A77B3E">
      <w:r>
        <w:t xml:space="preserve">Признать </w:t>
      </w:r>
      <w:r>
        <w:t>Сковородникова</w:t>
      </w:r>
      <w:r>
        <w:t xml:space="preserve"> Виктора Николаевича виновным в совершении административного правонарушения, предусмотренного ст. 15.33.2 </w:t>
      </w:r>
      <w:r>
        <w:t>КРФоАП</w:t>
      </w:r>
      <w:r>
        <w:t xml:space="preserve"> и назначить ему нак</w:t>
      </w:r>
      <w:r>
        <w:t>азание в виде административного штрафа в размере сумма.</w:t>
      </w:r>
    </w:p>
    <w:p w:rsidR="00A77B3E">
      <w:r>
        <w:t xml:space="preserve">Штраф подлежит уплате в срок не позднее шестидесяти дней со дня вступления постановления в законную силу по следующим реквизитам: получатель – УФК по адрес (ГУ- Отделение ПФР по адрес), ИНН телефон, </w:t>
      </w:r>
      <w:r>
        <w:t>КПП телефон, КБК 39211620010066000140, ОКТМО телефон, номер счета получателя 40101810335100010001, БИК телефон, наименование банка: Отделение по адрес Центрального банка Российской Федерации, назначение платежа: ПФР штрафы.</w:t>
      </w:r>
    </w:p>
    <w:p w:rsidR="00A77B3E">
      <w:r>
        <w:t xml:space="preserve">Разъяснить </w:t>
      </w:r>
      <w:r>
        <w:t>Сковородникову</w:t>
      </w:r>
      <w:r>
        <w:t xml:space="preserve"> Виктор</w:t>
      </w:r>
      <w:r>
        <w:t>у Николаевичу, что в случае неуплаты административного штрафа в срок он будет привлечена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 xml:space="preserve">Копию постановления направить в Отдел Пенсионного фонда </w:t>
      </w:r>
      <w:r>
        <w:t xml:space="preserve">Российской Федерации в Советском районе ГУ – Управления ПФР в адрес (межрайонное). </w:t>
      </w:r>
    </w:p>
    <w:p w:rsidR="00A77B3E">
      <w:r>
        <w:t>Постановление может быть обжаловано в Советский районный суд адрес через мирового судью в течение 10 дней со дня вручения копии постановления.</w:t>
      </w:r>
    </w:p>
    <w:p w:rsidR="00A77B3E">
      <w:r>
        <w:t xml:space="preserve">           И.о. мирового судь</w:t>
      </w:r>
      <w:r>
        <w:t>и: подпись</w:t>
      </w:r>
      <w:r>
        <w:tab/>
      </w:r>
      <w:r>
        <w:tab/>
      </w:r>
      <w:r>
        <w:tab/>
      </w:r>
      <w:r>
        <w:tab/>
        <w:t xml:space="preserve">     Л.А. Ратушная</w:t>
      </w:r>
    </w:p>
    <w:sectPr w:rsidSect="0062151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514"/>
    <w:rsid w:val="005C5A49"/>
    <w:rsid w:val="0062151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15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A4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