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>УИД 91MS0084-01-2025-001230-85                                                 Дело № 5-84-234/2025</w:t>
      </w:r>
    </w:p>
    <w:p w:rsidR="00A77B3E">
      <w:r>
        <w:t>П о с т а н о в л е н и е</w:t>
      </w:r>
    </w:p>
    <w:p w:rsidR="00A77B3E">
      <w:r>
        <w:t>10 июля 2025 года  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Бахтинского Максима Леонидовича, п</w:t>
      </w:r>
      <w:r>
        <w:t xml:space="preserve">аспортные данные Автономной адрес,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17.8 КоАП РФ,</w:t>
      </w:r>
    </w:p>
    <w:p w:rsidR="00A77B3E">
      <w:r>
        <w:t>У С Т А Н О В И Л</w:t>
      </w:r>
    </w:p>
    <w:p w:rsidR="00A77B3E"/>
    <w:p w:rsidR="00A77B3E">
      <w:r>
        <w:t>фио дата в время, находясь по месту</w:t>
      </w:r>
      <w:r>
        <w:t xml:space="preserve"> своего жительства по адресу: адрес, воспрепятствовала законной деятельности судебного пристава, находящегося при исполнении служебных обязанностей, по осуществлению привода должника по исполнительному производству на основании постановления судебного прис</w:t>
      </w:r>
      <w:r>
        <w:t>тава-исполнителя ОСП по Кировскому и адрес УФССП России по адрес, совершив административное правонарушение, предусмотренное ст. 17.8 КоАП РФ.</w:t>
      </w:r>
    </w:p>
    <w:p w:rsidR="00A77B3E">
      <w:r>
        <w:t xml:space="preserve">фио в судебное заседание не явился, о месте и времени рассмотрения дела уведомлен надлежащим образом, ходатайств, </w:t>
      </w:r>
      <w:r>
        <w:t>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</w:t>
      </w:r>
      <w:r>
        <w:t>стративного правонарушения подтверждается материалами дела: протоколом об административном правонарушении №127/25/82013-АП от дата, в соответствии с которым фио с протоколом согласился, вину признает (л.д.1); письменным объяснением фио (л.д.4); рапортом мл</w:t>
      </w:r>
      <w:r>
        <w:t>адшего судебного пристава по обеспечению установленного порядка деятельности судов ОСП по Кировскому и адрес (л.д.3); копией постановления о приводе должника по исполнительному производству от дата, согласно которому постановлено за уклонение от явки к суд</w:t>
      </w:r>
      <w:r>
        <w:t>ебному приставу-исполнителю подвергнуть фио приводу к судебному приставу-исполнителю дата (л.д.2).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</w:t>
      </w:r>
      <w:r>
        <w:t>а. 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</w:t>
      </w:r>
      <w:r>
        <w:t>зом, действия фио правильно квалифицированы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</w:t>
      </w:r>
      <w:r>
        <w:t xml:space="preserve">нении служебных </w:t>
      </w:r>
      <w:r>
        <w:t>обязанностей, вина в совершении административного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правонарушение суд признает признание вин</w:t>
      </w:r>
      <w:r>
        <w:t>ы.</w:t>
      </w:r>
    </w:p>
    <w:p w:rsidR="00A77B3E">
      <w:r>
        <w:t>Согласно со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</w:t>
      </w:r>
      <w:r>
        <w:t>нии которого ведется производство по делу об административном правонарушении, не усматривается.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 </w:t>
      </w:r>
      <w:r>
        <w:t>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ст.17.8 КоАП РФ.</w:t>
      </w:r>
    </w:p>
    <w:p w:rsidR="00A77B3E">
      <w:r>
        <w:t>На основании изложенного, руков</w:t>
      </w:r>
      <w:r>
        <w:t>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17.8 КоАП РФ, и назначить ему административное наказание в виде административного штрафа в размере с</w:t>
      </w:r>
      <w:r>
        <w:t>умма.</w:t>
      </w:r>
    </w:p>
    <w:p w:rsidR="00A77B3E">
      <w:r>
        <w:t xml:space="preserve">Штраф подлежит уплате по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</w:t>
      </w:r>
      <w:r>
        <w:t>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0410760300845002342517150.</w:t>
      </w:r>
    </w:p>
    <w:p w:rsidR="00A77B3E">
      <w:r>
        <w:t>Разъяснить, что в соответствии со ст. 32.2 КоАП РФ, ад</w:t>
      </w:r>
      <w:r>
        <w:t>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t>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 направить мировому судье, вынесше</w:t>
      </w:r>
      <w:r>
        <w:t xml:space="preserve">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</w:t>
      </w:r>
      <w:r>
        <w:t>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</w:t>
      </w:r>
      <w:r>
        <w:t>ния копии постановления через судебный участок № 84 Советского судебного района (адрес) адрес.</w:t>
      </w:r>
    </w:p>
    <w:p w:rsidR="00A77B3E" w:rsidP="007F64E9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9"/>
    <w:rsid w:val="007F64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