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№5-84-280/2017</w:t>
      </w:r>
    </w:p>
    <w:p w:rsidR="00A77B3E"/>
    <w:p w:rsidR="00A77B3E">
      <w:r>
        <w:t>ПОСТАНОВЛЕНИЕ</w:t>
      </w:r>
    </w:p>
    <w:p w:rsidR="00A77B3E">
      <w:r>
        <w:t>о назначении административного наказания</w:t>
      </w:r>
    </w:p>
    <w:p w:rsidR="00A77B3E"/>
    <w:p w:rsidR="00A77B3E">
      <w:r>
        <w:t>28декабря дата</w:t>
      </w:r>
      <w:r>
        <w:tab/>
        <w:t xml:space="preserve">                                                 адрес </w:t>
      </w:r>
    </w:p>
    <w:p w:rsidR="00A77B3E"/>
    <w:p w:rsidR="00A77B3E">
      <w:r>
        <w:t xml:space="preserve">Мировой судья судебного участка №84Советского судебного района (адрес) адрес (адрес) Елецких Елена </w:t>
      </w:r>
      <w:r>
        <w:t>Николаевна, рассмотрев в открытом судебном заседании дело об административном правонарушении в отношении:</w:t>
      </w:r>
    </w:p>
    <w:p w:rsidR="00A77B3E">
      <w:r>
        <w:t>Чернышова</w:t>
      </w:r>
      <w:r>
        <w:t xml:space="preserve"> Виталия Сергеевича, 21августа паспортные данные, </w:t>
      </w:r>
      <w:r>
        <w:t>уроженцас</w:t>
      </w:r>
      <w:r>
        <w:t xml:space="preserve">. Дмитровка адрес, гражданина Российской Федерации, </w:t>
      </w:r>
      <w:r>
        <w:t>женатого,официально</w:t>
      </w:r>
      <w:r>
        <w:t xml:space="preserve"> не </w:t>
      </w:r>
      <w:r>
        <w:t>трудоус</w:t>
      </w:r>
      <w:r>
        <w:t>троенного,сосредним</w:t>
      </w:r>
      <w:r>
        <w:t xml:space="preserve"> образованием, не имеющего на иждивении несовершеннолетних детей, не имеющего инвалидности, зарегистрированного и </w:t>
      </w:r>
      <w:r>
        <w:t>проживающегопо</w:t>
      </w:r>
      <w:r>
        <w:t xml:space="preserve"> адресу: адрес, </w:t>
      </w:r>
    </w:p>
    <w:p w:rsidR="00A77B3E">
      <w:r>
        <w:t>по ст.19.13 Кодекса Российской Федерации  об административных правонарушениях (далее по текс</w:t>
      </w:r>
      <w:r>
        <w:t xml:space="preserve">ту – </w:t>
      </w:r>
      <w:r>
        <w:t>КоАП</w:t>
      </w:r>
      <w:r>
        <w:t xml:space="preserve"> РФ), </w:t>
      </w:r>
    </w:p>
    <w:p w:rsidR="00A77B3E"/>
    <w:p w:rsidR="00A77B3E">
      <w:r>
        <w:t>УСТАНОВИЛ:</w:t>
      </w:r>
    </w:p>
    <w:p w:rsidR="00A77B3E"/>
    <w:p w:rsidR="00A77B3E">
      <w:r>
        <w:t>Чернышов</w:t>
      </w:r>
      <w:r>
        <w:t xml:space="preserve"> В.С.02декабря дата в 03 часа50 минут, находясь по месту своего жительства по адресу: адрес. 70 лет Октября, д. 8,осуществил заведомо ложный вызов полиции. Своими действиями </w:t>
      </w:r>
      <w:r>
        <w:t>Чернышов</w:t>
      </w:r>
      <w:r>
        <w:t xml:space="preserve"> В.С. совершил административное право</w:t>
      </w:r>
      <w:r>
        <w:t xml:space="preserve">нарушение, предусмотренное ст.19.13 </w:t>
      </w:r>
      <w:r>
        <w:t>КоАП</w:t>
      </w:r>
      <w:r>
        <w:t xml:space="preserve"> РФ.</w:t>
      </w:r>
    </w:p>
    <w:p w:rsidR="00A77B3E">
      <w:r>
        <w:t xml:space="preserve">По данному факту в отношении </w:t>
      </w:r>
      <w:r>
        <w:t>Чернышова</w:t>
      </w:r>
      <w:r>
        <w:t xml:space="preserve"> В.С. дата ст. инспектором НОАН ОУУП и ПДН ОМВД России по адрес лейтенантом полиции </w:t>
      </w:r>
      <w:r>
        <w:t>фио</w:t>
      </w:r>
      <w:r>
        <w:t xml:space="preserve"> составлен протокол об административном правонарушении,  предусмотренном адрес и матер</w:t>
      </w:r>
      <w:r>
        <w:t>иалы дела направлены на рассмотрение мировому судье судебного участка №84 Советского судебного района (адрес) адрес.</w:t>
      </w:r>
    </w:p>
    <w:p w:rsidR="00A77B3E">
      <w:r>
        <w:t xml:space="preserve">Перед началом судебного разбирательства суд разъяснил </w:t>
      </w:r>
      <w:r>
        <w:t>Чернышову</w:t>
      </w:r>
      <w:r>
        <w:t xml:space="preserve"> В.С. права, предусмотренные ст.25.1 </w:t>
      </w:r>
      <w:r>
        <w:t>КоАП</w:t>
      </w:r>
      <w:r>
        <w:t xml:space="preserve"> РФ и ст.51 Конституции Российской </w:t>
      </w:r>
      <w:r>
        <w:t xml:space="preserve">Федерации. Отводов и ходатайств не заявлено. </w:t>
      </w:r>
    </w:p>
    <w:p w:rsidR="00A77B3E">
      <w:r>
        <w:t>Чернышов</w:t>
      </w:r>
      <w:r>
        <w:t xml:space="preserve"> В.С. в судебном заседании пояснил, что копию протокола об административном правонарушении по данному делу </w:t>
      </w:r>
      <w:r>
        <w:t>получил,вину</w:t>
      </w:r>
      <w:r>
        <w:t xml:space="preserve">                                      в совершении административного правонарушения</w:t>
      </w:r>
      <w:r>
        <w:t xml:space="preserve"> признал, в содеянном </w:t>
      </w:r>
      <w:r>
        <w:t>раскаялся,подтвердил</w:t>
      </w:r>
      <w:r>
        <w:t xml:space="preserve"> фактические обстоятельства, изложенные                                в протоколе об административном правонарушении, а именно:                                 02декабря дата в 03 часа50 минут, находясь по месту с</w:t>
      </w:r>
      <w:r>
        <w:t xml:space="preserve">воего жительства по </w:t>
      </w:r>
      <w:r>
        <w:t>адресу:Республика</w:t>
      </w:r>
      <w:r>
        <w:t xml:space="preserve"> </w:t>
      </w:r>
      <w:r>
        <w:t>адрес,осуществил</w:t>
      </w:r>
      <w:r>
        <w:t xml:space="preserve"> заведомо ложный вызов </w:t>
      </w:r>
      <w:r>
        <w:t>полиции,так</w:t>
      </w:r>
      <w:r>
        <w:t xml:space="preserve"> как хотел отомстить своей жене.</w:t>
      </w:r>
    </w:p>
    <w:p w:rsidR="00A77B3E">
      <w:r>
        <w:t xml:space="preserve">Огласив протокол об административном правонарушении в отношении </w:t>
      </w:r>
      <w:r>
        <w:t>Чернышова</w:t>
      </w:r>
      <w:r>
        <w:t xml:space="preserve"> В.С., заслушав </w:t>
      </w:r>
      <w:r>
        <w:t>поясненияЧернышова</w:t>
      </w:r>
      <w:r>
        <w:t xml:space="preserve"> В.С., исследовав материалы </w:t>
      </w:r>
      <w:r>
        <w:t>дела об административном правонарушении, суд пришел к следующему.</w:t>
      </w:r>
    </w:p>
    <w:p w:rsidR="00A77B3E">
      <w:r>
        <w:t xml:space="preserve">Статьей 19.13 </w:t>
      </w:r>
      <w:r>
        <w:t>КоАП</w:t>
      </w:r>
      <w:r>
        <w:t xml:space="preserve"> РФ предусмотрена ответственность за заведомо ложный вызов пожарной охраны, полиции, скорой медицинской помощи или иных специализированных служб.</w:t>
      </w:r>
    </w:p>
    <w:p w:rsidR="00A77B3E">
      <w:r>
        <w:t xml:space="preserve">Исследовав представленные </w:t>
      </w:r>
      <w:r>
        <w:t xml:space="preserve">материалы дела, мировой судья считает, что вина </w:t>
      </w:r>
      <w:r>
        <w:t>Чернышова</w:t>
      </w:r>
      <w:r>
        <w:t xml:space="preserve"> В.С. полностью установлена и подтверждается совокупностью собранных по делу доказательств, а именно:   </w:t>
      </w:r>
    </w:p>
    <w:p w:rsidR="00A77B3E">
      <w:r>
        <w:t xml:space="preserve">- протоколом об административном правонарушении № РК 176951от 28декабря2017 года, из которого </w:t>
      </w:r>
      <w:r>
        <w:t xml:space="preserve">следует, что </w:t>
      </w:r>
      <w:r>
        <w:t>Чернышов</w:t>
      </w:r>
      <w:r>
        <w:t xml:space="preserve"> В.С. 02декабря дата в 03 часа50 минут, находясь по месту своего жительства по адресу: адрес. 70 лет Октября, д. 8,осуществил заведомо ложный вызов полиции (л.д.2). Протокол составлен уполномоченным лицом, копия протокола вручена </w:t>
      </w:r>
      <w:r>
        <w:t>Черны</w:t>
      </w:r>
      <w:r>
        <w:t>шову</w:t>
      </w:r>
      <w:r>
        <w:t xml:space="preserve"> В.С. Существенных недостатков, которые могли бы повлечь его недействительность, протокол не содержит;</w:t>
      </w:r>
    </w:p>
    <w:p w:rsidR="00A77B3E">
      <w:r>
        <w:t>- копией постановления об отказе в возбуждении уголовного дела                      от дата (л.д.3);</w:t>
      </w:r>
    </w:p>
    <w:p w:rsidR="00A77B3E">
      <w:r>
        <w:t>- рапортом ст. инспектора НОАН ОУУП и ПДН ОМВД Р</w:t>
      </w:r>
      <w:r>
        <w:t xml:space="preserve">оссии                            по адрес младшего лейтенанта полиции </w:t>
      </w:r>
      <w:r>
        <w:t>фио</w:t>
      </w:r>
      <w:r>
        <w:t xml:space="preserve">                   от дата (л.д.4);</w:t>
      </w:r>
    </w:p>
    <w:p w:rsidR="00A77B3E">
      <w:r>
        <w:t xml:space="preserve">- письменным объяснением </w:t>
      </w:r>
      <w:r>
        <w:t>Чернышова</w:t>
      </w:r>
      <w:r>
        <w:t xml:space="preserve"> В.С.от дата (л.д.7-8);</w:t>
      </w:r>
    </w:p>
    <w:p w:rsidR="00A77B3E">
      <w:r>
        <w:t xml:space="preserve">- письменным объяснением </w:t>
      </w:r>
      <w:r>
        <w:t>фио</w:t>
      </w:r>
      <w:r>
        <w:t xml:space="preserve"> от 04декабря2017 года (л.д.9);</w:t>
      </w:r>
    </w:p>
    <w:p w:rsidR="00A77B3E">
      <w:r>
        <w:t xml:space="preserve">- письменным объяснением </w:t>
      </w:r>
      <w:r>
        <w:t>фио</w:t>
      </w:r>
      <w:r>
        <w:t xml:space="preserve"> </w:t>
      </w:r>
      <w:r>
        <w:t>от 02декабря дата                    (л.д.10);</w:t>
      </w:r>
    </w:p>
    <w:p w:rsidR="00A77B3E">
      <w:r>
        <w:t xml:space="preserve">- письменным объяснением </w:t>
      </w:r>
      <w:r>
        <w:t>Чернышова</w:t>
      </w:r>
      <w:r>
        <w:t xml:space="preserve"> С.А. от 05декабря дата                    (л.д.11-12);</w:t>
      </w:r>
    </w:p>
    <w:p w:rsidR="00A77B3E">
      <w:r>
        <w:t xml:space="preserve">- письменным объяснением </w:t>
      </w:r>
      <w:r>
        <w:t>Чернышова</w:t>
      </w:r>
      <w:r>
        <w:t xml:space="preserve"> В.С.от дата (л.д.17).</w:t>
      </w:r>
    </w:p>
    <w:p w:rsidR="00A77B3E">
      <w:r>
        <w:t xml:space="preserve">Совокупность вышеуказанных доказательств по делу у суда       </w:t>
      </w:r>
      <w:r>
        <w:t xml:space="preserve">                       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дела.</w:t>
      </w:r>
    </w:p>
    <w:p w:rsidR="00A77B3E">
      <w:r>
        <w:t xml:space="preserve">Таким образом, действия </w:t>
      </w:r>
      <w:r>
        <w:t>Чернышова</w:t>
      </w:r>
      <w:r>
        <w:t xml:space="preserve"> </w:t>
      </w:r>
      <w:r>
        <w:t xml:space="preserve">В.С. необходимо квалифицировать по ст.19.13 </w:t>
      </w:r>
      <w:r>
        <w:t>КоАП</w:t>
      </w:r>
      <w:r>
        <w:t xml:space="preserve"> РФ, как  заведомо ложный вызов пожарной охраны, полиции, скорой медицинской помощи или иных специализированных служб.</w:t>
      </w:r>
    </w:p>
    <w:p w:rsidR="00A77B3E">
      <w:r>
        <w:t xml:space="preserve">Согласно санкции статьи 19.13 </w:t>
      </w:r>
      <w:r>
        <w:t>КоАП</w:t>
      </w:r>
      <w:r>
        <w:t xml:space="preserve"> РФ совершенное </w:t>
      </w:r>
      <w:r>
        <w:t>Чернышовым</w:t>
      </w:r>
      <w:r>
        <w:t xml:space="preserve"> В.С. деяние влечет наложение</w:t>
      </w:r>
      <w:r>
        <w:t xml:space="preserve"> административного штрафа в размере от одной тысячи до сумма прописью.</w:t>
      </w:r>
    </w:p>
    <w:p w:rsidR="00A77B3E">
      <w:r>
        <w:t xml:space="preserve">При назначении наказания учитывается характер совершенного правонарушения, </w:t>
      </w:r>
      <w:r>
        <w:t>личностьЧернышова</w:t>
      </w:r>
      <w:r>
        <w:t xml:space="preserve"> </w:t>
      </w:r>
      <w:r>
        <w:t>В.С.,его</w:t>
      </w:r>
      <w:r>
        <w:t xml:space="preserve"> имущественное положение, обстоятельства, смягчающие и отягчающие административную о</w:t>
      </w:r>
      <w:r>
        <w:t>тветственность.</w:t>
      </w:r>
    </w:p>
    <w:p w:rsidR="00A77B3E">
      <w:r>
        <w:t xml:space="preserve">Обстоятельствами, смягчающими административную ответственность </w:t>
      </w:r>
      <w:r>
        <w:t>Чернышова</w:t>
      </w:r>
      <w:r>
        <w:t xml:space="preserve"> В.С., являются признание вины и раскаяние в содеянном.</w:t>
      </w:r>
      <w:r>
        <w:tab/>
        <w:t xml:space="preserve">Обстоятельств, отягчающих административную ответственность </w:t>
      </w:r>
      <w:r>
        <w:t>Чернышова</w:t>
      </w:r>
      <w:r>
        <w:t xml:space="preserve"> В.С., не установлено.</w:t>
      </w:r>
      <w:r>
        <w:tab/>
      </w:r>
    </w:p>
    <w:p w:rsidR="00A77B3E">
      <w:r>
        <w:t>Согласно характерист</w:t>
      </w:r>
      <w:r>
        <w:t xml:space="preserve">ики, имеющейся в материалах дела, </w:t>
      </w:r>
      <w:r>
        <w:t>Чернышов</w:t>
      </w:r>
      <w:r>
        <w:t xml:space="preserve"> В.С. характеризуется удовлетворительно (л.д.13).</w:t>
      </w:r>
    </w:p>
    <w:p w:rsidR="00A77B3E">
      <w:r>
        <w:tab/>
        <w:t xml:space="preserve">С учетом конкретных обстоятельств дела, данных о личности </w:t>
      </w:r>
      <w:r>
        <w:t>Чернышова</w:t>
      </w:r>
      <w:r>
        <w:t xml:space="preserve"> В.С., полагаю возможным назначить ему наказание в виде административного штрафа в пределах санк</w:t>
      </w:r>
      <w:r>
        <w:t xml:space="preserve">ции ст.19.13 </w:t>
      </w:r>
      <w:r>
        <w:t>КоАП</w:t>
      </w:r>
      <w:r>
        <w:t xml:space="preserve"> РФ.</w:t>
      </w:r>
    </w:p>
    <w:p w:rsidR="00A77B3E">
      <w:r>
        <w:t xml:space="preserve">На основании вышеизложенного, руководствуясь ст.ст. 19.13, 29.9, 29.10, 29.11, </w:t>
      </w:r>
      <w:r>
        <w:t>КоАП</w:t>
      </w:r>
      <w:r>
        <w:t xml:space="preserve">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Чернышова</w:t>
      </w:r>
      <w:r>
        <w:t xml:space="preserve"> Виталия Сергеевича виновным в совершении административного правонарушения, предусмотренного статьей 19.13 </w:t>
      </w:r>
      <w:r>
        <w:t>КоАП</w:t>
      </w:r>
      <w:r>
        <w:t xml:space="preserve"> РФ</w:t>
      </w:r>
      <w:r>
        <w:t xml:space="preserve"> и назначить ему наказание в виде административного штрафа в размере сумма.</w:t>
      </w:r>
    </w:p>
    <w:p w:rsidR="00A77B3E">
      <w:r>
        <w:t xml:space="preserve">Штраф подлежит перечислению на следующие реквизиты:                 счет № 40101810335100010001 Получатель – УФК (ОМВД </w:t>
      </w:r>
      <w:r>
        <w:t>Россиипо</w:t>
      </w:r>
      <w:r>
        <w:t xml:space="preserve"> адрес); Банк получателя – Отделение РК Центрального </w:t>
      </w:r>
      <w:r>
        <w:t xml:space="preserve">наименование организации; БИК – </w:t>
      </w:r>
      <w:r>
        <w:t>телефон;ИНН</w:t>
      </w:r>
      <w:r>
        <w:t xml:space="preserve"> – </w:t>
      </w:r>
      <w:r>
        <w:t>телефон;КПП</w:t>
      </w:r>
      <w:r>
        <w:t xml:space="preserve"> – телефон, код ОКТМО – телефон; КБК – 18811690050056000140, УИН 18880491170001769515,  наименование платежа – административный штраф по протоколу № РК телефон от дата</w:t>
      </w:r>
    </w:p>
    <w:p w:rsidR="00A77B3E">
      <w:r>
        <w:t xml:space="preserve">Разъяснить </w:t>
      </w:r>
      <w:r>
        <w:t>Чернышову</w:t>
      </w:r>
      <w:r>
        <w:t xml:space="preserve"> Виталию Се</w:t>
      </w:r>
      <w:r>
        <w:t xml:space="preserve">ргеевичу,  что в соответствии сост.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>
        <w:t xml:space="preserve">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направляет мировому судь</w:t>
      </w:r>
      <w:r>
        <w:t xml:space="preserve">е, вынесшему постановление. </w:t>
      </w:r>
    </w:p>
    <w:p w:rsidR="00A77B3E">
      <w:r>
        <w:t xml:space="preserve">Разъяснить </w:t>
      </w:r>
      <w:r>
        <w:t>Чернышову</w:t>
      </w:r>
      <w:r>
        <w:t xml:space="preserve"> Виталию </w:t>
      </w:r>
      <w:r>
        <w:t>Сергеевичуположения</w:t>
      </w:r>
      <w:r>
        <w:t xml:space="preserve"> ч.1 ст.20.25 </w:t>
      </w:r>
      <w:r>
        <w:t>КоАП</w:t>
      </w:r>
      <w:r>
        <w:t xml:space="preserve">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</w:t>
      </w:r>
      <w:r>
        <w:t>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Советский районный суд адрес </w:t>
      </w:r>
      <w:r>
        <w:t>через судебный участок №84Советского судебного района (адрес) адрес в течение 10 суток со дня вручения или получения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  <w:t xml:space="preserve"> подпись                          Е.Н. Елецких</w:t>
      </w:r>
    </w:p>
    <w:p w:rsidR="00A77B3E">
      <w:r>
        <w:t xml:space="preserve">          </w:t>
      </w:r>
    </w:p>
    <w:sectPr w:rsidSect="006B0A4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A45"/>
    <w:rsid w:val="006B0A45"/>
    <w:rsid w:val="007056E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A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6E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