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5-84-348/2025</w:t>
      </w:r>
    </w:p>
    <w:p w:rsidR="00A77B3E">
      <w:r>
        <w:t>УИД 91MS0084-01-2025-001491-78</w:t>
      </w:r>
    </w:p>
    <w:p w:rsidR="00A77B3E"/>
    <w:p w:rsidR="00A77B3E">
      <w:r>
        <w:t>П о с т а н о в л е н и е</w:t>
      </w:r>
    </w:p>
    <w:p w:rsidR="00A77B3E"/>
    <w:p w:rsidR="00A77B3E">
      <w:r>
        <w:t>14 октября 2025 года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>Алексеева Сергея Сергеевича, пас</w:t>
      </w:r>
      <w:r>
        <w:t xml:space="preserve">портные данные </w:t>
      </w:r>
    </w:p>
    <w:p w:rsidR="00A77B3E">
      <w:r>
        <w:t xml:space="preserve">адрес, гражданина РФ, паспортные данные, женатого, самозанятого, имеющего на иждивении троих малолетних детей: паспортные данные, паспортные данные, паспортные данные, зарегистрированного по адресу: адрес, проживающего по адресу: адрес, </w:t>
      </w:r>
    </w:p>
    <w:p w:rsidR="00A77B3E">
      <w:r>
        <w:t xml:space="preserve">о </w:t>
      </w:r>
      <w:r>
        <w:t>привлечении к административной ответственности за совершение административного правонарушения, предусмотренного ч. 4 ст. 12.15 КоАП РФ,</w:t>
      </w:r>
    </w:p>
    <w:p w:rsidR="00A77B3E">
      <w:r>
        <w:t>У С Т А Н О В И Л</w:t>
      </w:r>
    </w:p>
    <w:p w:rsidR="00A77B3E">
      <w:r>
        <w:t xml:space="preserve">06..08.2025 в время, находясь на адрес водитель </w:t>
      </w:r>
      <w:r>
        <w:t>фио</w:t>
      </w:r>
      <w:r>
        <w:t xml:space="preserve"> управлял транспортным средством – марка автомобиля</w:t>
      </w:r>
      <w:r>
        <w:t xml:space="preserve"> г.р.з. Н790КВ763, допустил выезд на полосу, предназначенную для встречного движения в зоне действия дорожной разметки 1.1 при обгоне транспортного средства, чем нарушил п. 1.3, п. 9.1(1) ПДД РФ, совершив административное правонарушение, предусмотренное ч.</w:t>
      </w:r>
      <w:r>
        <w:t xml:space="preserve"> 4 ст. 12.15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 соответствии с ч. 4 ст. 12.15 КоАП РФ выезд в нарушение Правил дорожного движения на пол</w:t>
      </w:r>
      <w:r>
        <w:t>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сумма прописью или лишение права управления</w:t>
      </w:r>
      <w:r>
        <w:t xml:space="preserve"> транспортными средствами на срок от четырех до шести месяцев.</w:t>
      </w:r>
    </w:p>
    <w:p w:rsidR="00A77B3E">
      <w:r>
        <w:t>Согласно пункту 1.3 ПДД Российской Федерации, утвержденных Постановлением Совета Министров - Правительства Российской Федерации от дата №1090 участники дорожного движения обязаны знать и соблюд</w:t>
      </w:r>
      <w:r>
        <w:t>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В силу п.9.1(1) ПДД РФ</w:t>
      </w:r>
      <w:r>
        <w:t xml:space="preserve"> 9.1(1)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</w:t>
      </w:r>
      <w:r>
        <w:t>ожена слева.</w:t>
      </w:r>
    </w:p>
    <w:p w:rsidR="00A77B3E">
      <w:r>
        <w:t xml:space="preserve">Линия горизонтальной разметки 1.1 Приложения №2 к ПДД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ПДД </w:t>
      </w:r>
      <w:r>
        <w:t>установлен запрет на ее пересечение.</w:t>
      </w:r>
    </w:p>
    <w:p w:rsidR="00A77B3E">
      <w:r>
        <w:t>В соответствии с п. 15 постановления Пленума Верховного Суда Российской Федерации от дата №20 «О некоторых вопросах, возникающих в судебной практике при рассмотрении дел об административных правонарушениях, предусмотрен</w:t>
      </w:r>
      <w:r>
        <w:t>ных главой 12 Кодекса Российской Федерации об административных правонарушениях» действия водителя, связанные с нарушением требований ПДД Российской Федерации, а также дорожных знаков или разметки, повлекшие выезд на полосу, предназначенную для встречного д</w:t>
      </w:r>
      <w:r>
        <w:t>вижения, либо на трамвайные пути встречного направления (за исключением случаев объезда препятствия (пункт 1.2 ПДД), которые квалифицируются по части 3 данной статьи), подлежат квалификации по ч. 4 ст. 12.15 КоАП РФ.</w:t>
      </w:r>
    </w:p>
    <w:p w:rsidR="00A77B3E">
      <w:r>
        <w:t>Движение по дороге с двусторонним движе</w:t>
      </w:r>
      <w:r>
        <w:t>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</w:t>
      </w:r>
      <w:r>
        <w:t>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</w:t>
      </w:r>
      <w:r>
        <w:t>нного ч. 4 ст.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</w:t>
      </w:r>
      <w:r>
        <w:t>ого движения, также может быть квалифицировано по данной норме.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64 АР №959526 от дата, согласно которому </w:t>
      </w:r>
    </w:p>
    <w:p w:rsidR="00A77B3E">
      <w:r>
        <w:t>фио</w:t>
      </w:r>
      <w:r>
        <w:t xml:space="preserve"> с нарушением</w:t>
      </w:r>
      <w:r>
        <w:t xml:space="preserve"> согласился (л.д.3); схемой места совершения административного правонарушения от дата (л.д.4); карточкой операций с В/У (л.д.5); сведениями о ранее совершенных правонарушениях (л.д.6); рапортом адрес ГИБДД МУМВД РФ «</w:t>
      </w:r>
      <w:r>
        <w:t>Энгельский</w:t>
      </w:r>
      <w:r>
        <w:t>» адрес ст. лейтенанта полиции</w:t>
      </w:r>
      <w:r>
        <w:t xml:space="preserve"> </w:t>
      </w:r>
      <w:r>
        <w:t>фио</w:t>
      </w:r>
      <w:r>
        <w:t xml:space="preserve"> (л.д.16).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</w:t>
      </w:r>
      <w:r>
        <w:t>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 4 ст. 12.15 КоАП РФ, как выезд в н</w:t>
      </w:r>
      <w:r>
        <w:t>арушение Правил дорожного движения на полосу, предназначенную для встречного движения, вина в совершении административного правонарушения доказана.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фио</w:t>
      </w:r>
      <w:r>
        <w:t xml:space="preserve"> за сове</w:t>
      </w:r>
      <w:r>
        <w:t>ршенное им правонарушение суд признает признание вины, наличие на иждивении троих малолетних детей.</w:t>
      </w:r>
    </w:p>
    <w:p w:rsidR="00A77B3E">
      <w:r>
        <w:t xml:space="preserve">Согласно ст. 4.3 КоАП РФ, обстоятельством отягчающим ответственность </w:t>
      </w:r>
      <w:r>
        <w:t>фио</w:t>
      </w:r>
      <w:r>
        <w:t xml:space="preserve"> суд признаёт признание вины.</w:t>
      </w:r>
    </w:p>
    <w:p w:rsidR="00A77B3E">
      <w:r>
        <w:t>Каких-либо неустранимых сомнений, которые в соответств</w:t>
      </w:r>
      <w:r>
        <w:t>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 xml:space="preserve">Оснований для прекращения производства по делу и освобождения привлекаемого лица от </w:t>
      </w:r>
      <w:r>
        <w:t>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и отсутствие об</w:t>
      </w:r>
      <w:r>
        <w:t xml:space="preserve">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ч.4 ст.12.15 КоАП РФ.</w:t>
      </w:r>
    </w:p>
    <w:p w:rsidR="00A77B3E">
      <w:r>
        <w:t>На основании изложенного, руководствуясь ст. 29.10 КоАП РФ, мирово</w:t>
      </w:r>
      <w:r>
        <w:t>й судья</w:t>
      </w:r>
    </w:p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ч.4 ст.12.15 КоАП РФ,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дол</w:t>
      </w:r>
      <w:r>
        <w:t>жен быть уплачен на следующие реквизиты:</w:t>
      </w:r>
    </w:p>
    <w:p w:rsidR="00A77B3E">
      <w:r>
        <w:t>Наименование получателя платежа: УФК по адрес (МУ МВД России «</w:t>
      </w:r>
      <w:r>
        <w:t>Энгельское</w:t>
      </w:r>
      <w:r>
        <w:t xml:space="preserve">» адрес; код 046; л/с: телефон, КПП: телефон, ИНН: телефон, ОКТМО: телефон, номер счета получателя платежа: 03100643000000016000; наименование </w:t>
      </w:r>
      <w:r>
        <w:t xml:space="preserve">банка: Отделение Саратов Банка России//УФК по адрес, БИК: телефон, </w:t>
      </w:r>
      <w:r>
        <w:t>кор</w:t>
      </w:r>
      <w:r>
        <w:t>./</w:t>
      </w:r>
      <w:r>
        <w:t>сч</w:t>
      </w:r>
      <w:r>
        <w:t>.: 40102810845370000052, КБК: 18811601123010001140, УИН: 18810464250940012326.</w:t>
      </w:r>
    </w:p>
    <w:p w:rsidR="00A77B3E">
      <w:r>
        <w:t>Разъяснить, что в соответствии со ст. 32.2 КоАП РФ, административный штраф должен быть уплачен в полном</w:t>
      </w:r>
      <w:r>
        <w:t xml:space="preserve">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</w:t>
      </w:r>
      <w:r>
        <w:t>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</w:t>
      </w:r>
      <w:r>
        <w:t xml:space="preserve">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</w:t>
      </w:r>
      <w:r>
        <w:t>й арест на срок до пятнадцати суток, либо обязательные работы на срок до пятидесяти часов.</w:t>
      </w:r>
    </w:p>
    <w:p w:rsidR="00A77B3E">
      <w:r>
        <w:t>Разъяснить, что в соответствии с частью 1.3 статьи 32.2 КоАП РФ при уплате административного штрафа лицом, привлеченным к административной ответственности за соверше</w:t>
      </w:r>
      <w:r>
        <w:t xml:space="preserve">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</w:t>
      </w:r>
      <w:r>
        <w:t xml:space="preserve">частью 3 статьи 12.12, частью 5 статьи 12.15, частью 3.1 статьи 12.16, частями 4 - 6 </w:t>
      </w:r>
      <w:r>
        <w:t>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</w:t>
      </w:r>
      <w:r>
        <w:t>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</w:t>
      </w:r>
      <w:r>
        <w:t>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</w:t>
      </w:r>
      <w:r>
        <w:t xml:space="preserve">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</w:t>
      </w:r>
      <w:r>
        <w:t>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</w:t>
      </w:r>
      <w:r>
        <w:t>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</w:t>
      </w:r>
      <w:r>
        <w:t xml:space="preserve">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</w:t>
      </w:r>
      <w:r>
        <w:t>ения копии постановления.</w:t>
      </w:r>
    </w:p>
    <w:p w:rsidR="00A77B3E" w:rsidP="00F63AED">
      <w:r>
        <w:t>Мировой судья: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ED"/>
    <w:rsid w:val="00A77B3E"/>
    <w:rsid w:val="00F63A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