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5-84-588/2025</w:t>
      </w:r>
    </w:p>
    <w:p w:rsidR="00A77B3E">
      <w:r>
        <w:t>УИД 91MS0084-01-2025-002244-50</w:t>
      </w:r>
    </w:p>
    <w:p w:rsidR="00A77B3E"/>
    <w:p w:rsidR="00A77B3E">
      <w:r>
        <w:t>П о с т а н о в л е н и е</w:t>
      </w:r>
    </w:p>
    <w:p w:rsidR="00A77B3E"/>
    <w:p w:rsidR="00A77B3E">
      <w:r>
        <w:t>25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главы админист</w:t>
      </w:r>
      <w:r>
        <w:t xml:space="preserve">рации Советского района Республики Крым </w:t>
      </w:r>
      <w:r>
        <w:t>фио</w:t>
      </w:r>
      <w:r>
        <w:t>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</w:t>
      </w:r>
      <w:r>
        <w:t xml:space="preserve">ремя </w:t>
      </w:r>
      <w:r>
        <w:t>фио</w:t>
      </w:r>
      <w:r>
        <w:t>, являясь главой администрации адрес по адресу: адрес, нарушил срок предоставления налоговой декларации (налогового расчета) по налогу на прибыль организации за 12 месяцев дата, срок предоставления – дата, фактически предоставлен – дата, чем наруши</w:t>
      </w:r>
      <w:r>
        <w:t>л положения п.4 ст.289 НК РФ, совершив административное правонарушение, предусмотренное ст.15.5 КоАП РФ</w:t>
      </w:r>
    </w:p>
    <w:p w:rsidR="00A77B3E">
      <w:r>
        <w:t>фио</w:t>
      </w:r>
      <w:r>
        <w:t xml:space="preserve"> в судебное заседание не явился, о дате, месте и времени слушания уведомлен, надлежащим образом, почтовая корреспонденция, направляемая в адрес </w:t>
      </w:r>
      <w:r>
        <w:t>фио</w:t>
      </w:r>
      <w:r>
        <w:t xml:space="preserve"> в</w:t>
      </w:r>
      <w:r>
        <w:t>озвращена отправителю  с отметкой истек срок хранения, причины неявки суду не сообщил.</w:t>
      </w:r>
    </w:p>
    <w:p w:rsidR="00A77B3E">
      <w:r>
        <w:t>В соответствии с ч.1 ст.25.15 КоАП РФ лица, участвующие в производстве по делу об административном правонарушении, а также свидетели, эксперты, специалисты и переводчики</w:t>
      </w:r>
      <w:r>
        <w:t xml:space="preserve">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</w:t>
      </w:r>
      <w:r>
        <w:t>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заявлением; протоколом об административном правонарушении</w:t>
      </w:r>
      <w:r>
        <w:t xml:space="preserve"> №91082528700135400002 от дата (л.д.1); выпиской из ЕГРЮЛ (л.д.2,3); квитанцией о приеме налоговой декларации (расчета) в электронной форме (л.д.4); подтверждением даты отправки (об.ст.л.д.4).</w:t>
      </w:r>
    </w:p>
    <w:p w:rsidR="00A77B3E">
      <w:r>
        <w:t>Имеющиеся в материалах дела процессуальные документы составлены</w:t>
      </w:r>
      <w:r>
        <w:t xml:space="preserve">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делу непротиворечивы и полностью согласуются между собой, </w:t>
      </w:r>
      <w:r>
        <w:t>нахожу их относимыми, допустимыми, достоверными и достаточными для разрешения дела.</w:t>
      </w:r>
    </w:p>
    <w:p w:rsidR="00A77B3E">
      <w:r>
        <w:t>Исходя положений ч.4 ст.289 НК РФ, налоговые декларации (налоговые расчеты) по итогам налогового периода представляются налогоплательщиками (налоговыми агентами) не позднее</w:t>
      </w:r>
      <w:r>
        <w:t xml:space="preserve"> дата года, следующего за истекшим налоговым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ст.15.5 КоАП РФ, как нарушение установленных законодательством о налогах и сборах сроков представления налоговой декларации в налоговый орган по</w:t>
      </w:r>
      <w:r>
        <w:t xml:space="preserve"> месту учета,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Согласно ст.4.3 КоАП РФ, обстоятельств отяг</w:t>
      </w:r>
      <w:r>
        <w:t xml:space="preserve">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</w:t>
      </w:r>
      <w:r>
        <w:t xml:space="preserve">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 15.5 КоАП РФ в виде предупреждения, что будет являться надлежащей мерой ответственности в це</w:t>
      </w:r>
      <w:r>
        <w:t>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главу администрации адрес </w:t>
      </w:r>
      <w:r>
        <w:t>фио</w:t>
      </w:r>
      <w:r>
        <w:t xml:space="preserve"> признать виновным в совершении администрати</w:t>
      </w:r>
      <w:r>
        <w:t>вного правонарушения, предусмотренного ст.15.5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</w:t>
      </w:r>
      <w:r>
        <w:t>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C8"/>
    <w:rsid w:val="005730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