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5-89-7/2026</w:t>
      </w:r>
    </w:p>
    <w:p w:rsidR="00A77B3E">
      <w:r>
        <w:t>УИД: 91MS0088-телефон-телефон</w:t>
      </w:r>
    </w:p>
    <w:p w:rsidR="00A77B3E"/>
    <w:p w:rsidR="00A77B3E">
      <w:r>
        <w:t>ПОСТАНОВЛЕНИЕ</w:t>
      </w:r>
    </w:p>
    <w:p w:rsidR="00A77B3E"/>
    <w:p w:rsidR="00A77B3E">
      <w:r>
        <w:t>22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 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 xml:space="preserve">, паспортные данные, гражданина Российской Федерации, паспортные данные Федеральной миграционной службой, код подразделения телефон, зарегистрированного по адресу: адрес, проживающего по адресу: адрес, </w:t>
      </w:r>
    </w:p>
    <w:p w:rsidR="00A77B3E">
      <w:r>
        <w:t xml:space="preserve">предусмотренном ч. 1 ст. 20.25 Кодекса Российской </w:t>
      </w:r>
      <w:r>
        <w:t>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Согласно протоколу об административном правонарушении №338-25 от дата,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№24/12/483885-1 от да</w:t>
      </w:r>
      <w:r>
        <w:t xml:space="preserve">та, 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извещен надлежаще, причины неявки суду неизвестны.</w:t>
      </w:r>
    </w:p>
    <w:p w:rsidR="00A77B3E">
      <w:r>
        <w:t xml:space="preserve">Исследовав материалы дела, </w:t>
      </w:r>
      <w:r>
        <w:t>суд приходит к следующему.</w:t>
      </w:r>
    </w:p>
    <w:p w:rsidR="00A77B3E">
      <w: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</w:t>
      </w:r>
      <w:r>
        <w:t>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</w:t>
      </w:r>
      <w:r>
        <w:t>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</w:t>
      </w:r>
      <w:r>
        <w:t>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</w:t>
      </w:r>
      <w:r>
        <w:t xml:space="preserve">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t>платежах, по истечении ср</w:t>
      </w:r>
      <w:r>
        <w:t>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</w:t>
      </w:r>
      <w:r>
        <w:t>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</w:t>
      </w:r>
      <w:r>
        <w:t>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</w:t>
      </w:r>
      <w:r>
        <w:t>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</w:t>
      </w:r>
      <w:r>
        <w:t>тивный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 xml:space="preserve">Из системного толкования ч. 1 ст. 20.25 Кодекса Российской Федерации об административных правонарушениях и ст. 32.2 Кодекса Российской </w:t>
      </w:r>
      <w:r>
        <w:t xml:space="preserve">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</w:t>
      </w:r>
      <w:r>
        <w:t>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</w:t>
      </w:r>
      <w:r>
        <w:t xml:space="preserve">териалов дела усматривается, что дата постановлением Административной комиссии адрес Санкт-Петербурга №24/12/483885-1 </w:t>
      </w:r>
      <w:r>
        <w:t>фио</w:t>
      </w:r>
      <w:r>
        <w:t xml:space="preserve"> привлечен к административной ответственности, предусмотренной п. 1 ст. 43-5 Закона Санкт-Петербурга от дата №273-70 «Об административн</w:t>
      </w:r>
      <w:r>
        <w:t>ых правонарушениях в Санкт-Петербурге» и ему назначено административное наказание в виде административного штрафа в размере сумма</w:t>
      </w:r>
    </w:p>
    <w:p w:rsidR="00A77B3E">
      <w:r>
        <w:t>Указанное постановление вступило в законную силу дата.</w:t>
      </w:r>
    </w:p>
    <w:p w:rsidR="00A77B3E">
      <w:r>
        <w:t>Материалы дела свидетельствуют, что административный штраф в размере су</w:t>
      </w:r>
      <w:r>
        <w:t xml:space="preserve">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постановления по делу об административном правонарушении №24/12/483885-1  от дата, в сроки, установленные ч. 1 ст. 32.2 Кодекса Российс</w:t>
      </w:r>
      <w:r>
        <w:t>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>Указанные обстоятельства послужили основанием для составления протокола об административном правонарушении, предусмотренном ч. 1 ст. 20.25 К</w:t>
      </w:r>
      <w:r>
        <w:t xml:space="preserve">оАП РФ в отношении </w:t>
      </w:r>
      <w:r>
        <w:t>фио</w:t>
      </w:r>
    </w:p>
    <w:p w:rsidR="00A77B3E">
      <w:r>
        <w:t>В соответствии с частью 1 статьи 24.5 Кодекса 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при нал</w:t>
      </w:r>
      <w:r>
        <w:t xml:space="preserve">ичии хотя бы одного из обстоятельств, указанных в данной </w:t>
      </w:r>
      <w:r>
        <w:t xml:space="preserve">статье, в том числе с в случае истечения срока давности привлечения к ответственности. </w:t>
      </w:r>
    </w:p>
    <w:p w:rsidR="00A77B3E">
      <w:r>
        <w:t>В соответствии с частью 1 статьи 4.5 Кодекса Российской Федерации об административных правонарушениях срок давн</w:t>
      </w:r>
      <w:r>
        <w:t>ости привлечения лица к административной ответственности за совершение административного правонарушения, предусмотренного частью 1 статьи 20.25 названного Кодекса, составляет дата.</w:t>
      </w:r>
    </w:p>
    <w:p w:rsidR="00A77B3E">
      <w:r>
        <w:t xml:space="preserve">Настоящий протокол об административном правонарушении №338-25 в отношении </w:t>
      </w:r>
      <w:r>
        <w:t>ф</w:t>
      </w:r>
      <w:r>
        <w:t>ио</w:t>
      </w:r>
      <w:r>
        <w:t xml:space="preserve"> составлен дата.</w:t>
      </w:r>
    </w:p>
    <w:p w:rsidR="00A77B3E">
      <w:r>
        <w:t>Согласно сопроводительному письму от дата,  протокол об административном правонарушении направлен на рассмотрение мировому судье судебного участка №88 Феодосийского судебного района адрес.</w:t>
      </w:r>
    </w:p>
    <w:p w:rsidR="00A77B3E">
      <w:r>
        <w:t xml:space="preserve">дата мировым судьей судебного участка №88 </w:t>
      </w:r>
      <w:r>
        <w:t xml:space="preserve">Феодосийского судебного района адрес дело об административном правонарушении в отношении </w:t>
      </w:r>
      <w:r>
        <w:t>фио</w:t>
      </w:r>
      <w:r>
        <w:t>, привлекаемого к административной ответственности по ч. 1 ст. 20.25 передано по подведомственности мировому судье судебного участка №89 Феодосийского судебного рай</w:t>
      </w:r>
      <w:r>
        <w:t>она адрес.</w:t>
      </w:r>
    </w:p>
    <w:p w:rsidR="00A77B3E">
      <w:r>
        <w:t>Определением мирового судьи судебного участка №89 Феодосийского судебного района адрес, настоящее дело принято к производству дата.</w:t>
      </w:r>
    </w:p>
    <w:p w:rsidR="00A77B3E">
      <w:r>
        <w:t>Административный штраф в размере сумма, согласно постановлению об административном правонарушении, должен быть уп</w:t>
      </w:r>
      <w:r>
        <w:t xml:space="preserve">лачен </w:t>
      </w:r>
      <w:r>
        <w:t>фио</w:t>
      </w:r>
      <w:r>
        <w:t xml:space="preserve"> не позднее дата.</w:t>
      </w:r>
    </w:p>
    <w:p w:rsidR="00A77B3E">
      <w:r>
        <w:t xml:space="preserve">Следовательно, установленный частью 1 статьи 4.5 Кодекса Российской Федерации об административных правонарушениях для данной категории дел годичный срок давности привлечения </w:t>
      </w:r>
      <w:r>
        <w:t>фио</w:t>
      </w:r>
      <w:r>
        <w:t xml:space="preserve"> к административной ответственности на день рассмотр</w:t>
      </w:r>
      <w:r>
        <w:t>ения дела мировым судьей истек дата.</w:t>
      </w:r>
    </w:p>
    <w:p w:rsidR="00A77B3E">
      <w:r>
        <w:t xml:space="preserve">Таким образом, учитывая, что на момент поступления мировому судье дела истек срок давности привлечения </w:t>
      </w:r>
      <w:r>
        <w:t>фио</w:t>
      </w:r>
      <w:r>
        <w:t xml:space="preserve"> к административной ответственности по части 1 статьи 20.25 Кодекса Российской Федерации об административных прав</w:t>
      </w:r>
      <w:r>
        <w:t>онарушениях, в связи с чем, производство по делу подлежит прекращению на основании пункта 6 части 1 статьи 24.5 Кодекса Российской Федерации об административных правонарушениях.</w:t>
      </w:r>
    </w:p>
    <w:p w:rsidR="00A77B3E">
      <w:r>
        <w:t>На основании изложенного, руководствуясь пунктом 6 части 1 статьи 24.5, статья</w:t>
      </w:r>
      <w:r>
        <w:t>ми 28.9, 29.1, 29.10  Кодекса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Производство по делу об административном правонарушении, предусмотренном частью 1 статьи 20.25 Кодекса Российской Федерации об административ</w:t>
      </w:r>
      <w:r>
        <w:t xml:space="preserve">ных правонарушениях в отношении </w:t>
      </w:r>
      <w:r>
        <w:t>фио</w:t>
      </w:r>
      <w:r>
        <w:t xml:space="preserve"> - прекратить на основании пункта 6 части 1 статьи 24.5 Кодекса Российской Федерации об административных правонарушениях, в связи с истечением срока давности привлечения к административной ответственности.</w:t>
      </w:r>
    </w:p>
    <w:p w:rsidR="00A77B3E">
      <w:r>
        <w:t>Постановление м</w:t>
      </w:r>
      <w:r>
        <w:t xml:space="preserve">ожет быть обжаловано в Феодосийский городской суд адрес через мирового судью судебного участка №89 Феодосийского судебного района (город </w:t>
      </w:r>
      <w:r>
        <w:t>республиканского значения Феодосия с подчиненной ему территорией) адрес в течение 10 дней со дня вручения или получения</w:t>
      </w:r>
      <w:r>
        <w:t xml:space="preserve"> копии постановления.</w:t>
      </w:r>
    </w:p>
    <w:p w:rsidR="00A77B3E"/>
    <w:p w:rsidR="00A77B3E">
      <w:r>
        <w:t xml:space="preserve">Мировой судья                               </w:t>
      </w:r>
      <w:r>
        <w:tab/>
        <w:t xml:space="preserve">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75"/>
    <w:rsid w:val="00256F7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