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D6C4D" w:rsidRPr="004330FE" w:rsidP="004330FE">
      <w:pPr>
        <w:spacing w:after="0" w:line="240" w:lineRule="auto"/>
        <w:ind w:left="1985"/>
        <w:jc w:val="right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Дело № 5-</w:t>
      </w:r>
      <w:r w:rsidRPr="004330FE" w:rsidR="00803781">
        <w:rPr>
          <w:rFonts w:ascii="Times New Roman" w:hAnsi="Times New Roman" w:cs="Times New Roman"/>
          <w:sz w:val="24"/>
          <w:szCs w:val="24"/>
        </w:rPr>
        <w:t>89-19</w:t>
      </w:r>
      <w:r w:rsidRPr="004330FE">
        <w:rPr>
          <w:rFonts w:ascii="Times New Roman" w:hAnsi="Times New Roman" w:cs="Times New Roman"/>
          <w:sz w:val="24"/>
          <w:szCs w:val="24"/>
        </w:rPr>
        <w:t>/201</w:t>
      </w:r>
      <w:r w:rsidRPr="004330FE" w:rsidR="00803781">
        <w:rPr>
          <w:rFonts w:ascii="Times New Roman" w:hAnsi="Times New Roman" w:cs="Times New Roman"/>
          <w:sz w:val="24"/>
          <w:szCs w:val="24"/>
        </w:rPr>
        <w:t>7</w:t>
      </w:r>
    </w:p>
    <w:p w:rsidR="00BD6C4D" w:rsidRPr="004330FE" w:rsidP="0043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BD6C4D" w:rsidRPr="004330FE" w:rsidP="0043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D6C4D" w:rsidRPr="004330FE" w:rsidP="0043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14</w:t>
      </w:r>
      <w:r w:rsidRP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февраля</w:t>
      </w:r>
      <w:r w:rsidRPr="004330FE">
        <w:rPr>
          <w:rFonts w:ascii="Times New Roman" w:hAnsi="Times New Roman" w:cs="Times New Roman"/>
          <w:sz w:val="24"/>
          <w:szCs w:val="24"/>
        </w:rPr>
        <w:t xml:space="preserve"> 201</w:t>
      </w:r>
      <w:r w:rsidRPr="004330FE">
        <w:rPr>
          <w:rFonts w:ascii="Times New Roman" w:hAnsi="Times New Roman" w:cs="Times New Roman"/>
          <w:sz w:val="24"/>
          <w:szCs w:val="24"/>
        </w:rPr>
        <w:t>7</w:t>
      </w:r>
      <w:r w:rsidRPr="004330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74FCA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г. Феодосия</w:t>
      </w:r>
    </w:p>
    <w:p w:rsidR="00BD6C4D" w:rsidRPr="004330FE" w:rsidP="0043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781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803781" w:rsidRPr="004330FE" w:rsidP="004330F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 xml:space="preserve">АПОСТОЛОВА </w:t>
      </w:r>
      <w:r w:rsidR="00B74FCA">
        <w:rPr>
          <w:rFonts w:ascii="Times New Roman" w:hAnsi="Times New Roman" w:cs="Times New Roman"/>
          <w:sz w:val="24"/>
          <w:szCs w:val="24"/>
        </w:rPr>
        <w:t>А.О.</w:t>
      </w:r>
      <w:r w:rsidRPr="004330FE">
        <w:rPr>
          <w:rFonts w:ascii="Times New Roman" w:hAnsi="Times New Roman" w:cs="Times New Roman"/>
          <w:sz w:val="24"/>
          <w:szCs w:val="24"/>
        </w:rPr>
        <w:t xml:space="preserve">, </w:t>
      </w:r>
      <w:r w:rsidR="00B74FCA">
        <w:rPr>
          <w:rFonts w:ascii="Times New Roman" w:hAnsi="Times New Roman" w:cs="Times New Roman"/>
          <w:sz w:val="24"/>
          <w:szCs w:val="24"/>
        </w:rPr>
        <w:t>Данные изъяты</w:t>
      </w:r>
      <w:r w:rsidRPr="004330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3781" w:rsidRPr="004330FE" w:rsidP="0043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</w:t>
      </w:r>
      <w:r w:rsidRPr="004330FE" w:rsidR="000E25AF">
        <w:rPr>
          <w:rFonts w:ascii="Times New Roman" w:hAnsi="Times New Roman" w:cs="Times New Roman"/>
          <w:sz w:val="24"/>
          <w:szCs w:val="24"/>
        </w:rPr>
        <w:t xml:space="preserve">ч. 2 </w:t>
      </w:r>
      <w:r w:rsidRPr="004330FE">
        <w:rPr>
          <w:rFonts w:ascii="Times New Roman" w:hAnsi="Times New Roman" w:cs="Times New Roman"/>
          <w:sz w:val="24"/>
          <w:szCs w:val="24"/>
        </w:rPr>
        <w:t xml:space="preserve">ст. </w:t>
      </w:r>
      <w:r w:rsidRPr="004330FE" w:rsidR="000E25AF">
        <w:rPr>
          <w:rFonts w:ascii="Times New Roman" w:hAnsi="Times New Roman" w:cs="Times New Roman"/>
          <w:sz w:val="24"/>
          <w:szCs w:val="24"/>
        </w:rPr>
        <w:t>20.7</w:t>
      </w:r>
      <w:r w:rsidRPr="004330FE">
        <w:rPr>
          <w:rFonts w:ascii="Times New Roman" w:hAnsi="Times New Roman" w:cs="Times New Roman"/>
          <w:sz w:val="24"/>
          <w:szCs w:val="24"/>
        </w:rPr>
        <w:t xml:space="preserve"> КоАП РФ,</w:t>
      </w:r>
      <w:r w:rsidRPr="004330FE" w:rsidR="000E25A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D6C4D" w:rsidRPr="004330FE" w:rsidP="0043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C4D" w:rsidP="0043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4330FE" w:rsidRPr="004330FE" w:rsidP="0043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2A4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Апостолов А.О., являясь должностным лицом - директором ООО «</w:t>
      </w:r>
      <w:r w:rsidR="00B74FCA">
        <w:rPr>
          <w:rFonts w:ascii="Times New Roman" w:hAnsi="Times New Roman" w:cs="Times New Roman"/>
          <w:sz w:val="24"/>
          <w:szCs w:val="24"/>
        </w:rPr>
        <w:t>…</w:t>
      </w:r>
      <w:r w:rsidRPr="004330FE">
        <w:rPr>
          <w:rFonts w:ascii="Times New Roman" w:hAnsi="Times New Roman" w:cs="Times New Roman"/>
          <w:sz w:val="24"/>
          <w:szCs w:val="24"/>
        </w:rPr>
        <w:t xml:space="preserve">», расположенного по адресу: </w:t>
      </w:r>
      <w:r w:rsidR="00B74FCA">
        <w:rPr>
          <w:rFonts w:ascii="Times New Roman" w:hAnsi="Times New Roman" w:cs="Times New Roman"/>
          <w:sz w:val="24"/>
          <w:szCs w:val="24"/>
        </w:rPr>
        <w:t>Адрес</w:t>
      </w:r>
      <w:r w:rsidRPr="004330FE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4330FE">
        <w:rPr>
          <w:rFonts w:ascii="Times New Roman" w:hAnsi="Times New Roman" w:cs="Times New Roman"/>
          <w:sz w:val="24"/>
          <w:szCs w:val="24"/>
        </w:rPr>
        <w:t>протокола</w:t>
      </w:r>
      <w:r w:rsidRPr="004330FE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B74FCA">
        <w:rPr>
          <w:rFonts w:ascii="Times New Roman" w:hAnsi="Times New Roman" w:cs="Times New Roman"/>
          <w:sz w:val="24"/>
          <w:szCs w:val="24"/>
        </w:rPr>
        <w:t>Дата</w:t>
      </w:r>
      <w:r w:rsidRPr="004330FE">
        <w:rPr>
          <w:rFonts w:ascii="Times New Roman" w:hAnsi="Times New Roman" w:cs="Times New Roman"/>
          <w:sz w:val="24"/>
          <w:szCs w:val="24"/>
        </w:rPr>
        <w:t>, совершил административн</w:t>
      </w:r>
      <w:r w:rsidRPr="004330FE">
        <w:rPr>
          <w:rFonts w:ascii="Times New Roman" w:hAnsi="Times New Roman" w:cs="Times New Roman"/>
          <w:sz w:val="24"/>
          <w:szCs w:val="24"/>
        </w:rPr>
        <w:t>о</w:t>
      </w:r>
      <w:r w:rsidRPr="004330FE">
        <w:rPr>
          <w:rFonts w:ascii="Times New Roman" w:hAnsi="Times New Roman" w:cs="Times New Roman"/>
          <w:sz w:val="24"/>
          <w:szCs w:val="24"/>
        </w:rPr>
        <w:t>е правонарушени</w:t>
      </w:r>
      <w:r w:rsidRPr="004330FE">
        <w:rPr>
          <w:rFonts w:ascii="Times New Roman" w:hAnsi="Times New Roman" w:cs="Times New Roman"/>
          <w:sz w:val="24"/>
          <w:szCs w:val="24"/>
        </w:rPr>
        <w:t>е</w:t>
      </w:r>
      <w:r w:rsidRPr="004330FE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4330FE">
        <w:rPr>
          <w:rFonts w:ascii="Times New Roman" w:hAnsi="Times New Roman" w:cs="Times New Roman"/>
          <w:sz w:val="24"/>
          <w:szCs w:val="24"/>
        </w:rPr>
        <w:t>2</w:t>
      </w:r>
      <w:r w:rsidRPr="004330FE">
        <w:rPr>
          <w:rFonts w:ascii="Times New Roman" w:hAnsi="Times New Roman" w:cs="Times New Roman"/>
          <w:sz w:val="24"/>
          <w:szCs w:val="24"/>
        </w:rPr>
        <w:t xml:space="preserve"> ст. 20.7 КоАП РФ, то есть невыполнение </w:t>
      </w:r>
      <w:r w:rsidRPr="004330FE">
        <w:rPr>
          <w:rFonts w:ascii="Times New Roman" w:hAnsi="Times New Roman" w:cs="Times New Roman"/>
          <w:sz w:val="24"/>
          <w:szCs w:val="24"/>
        </w:rPr>
        <w:t>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4330F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обстоятельствах:</w:t>
      </w:r>
    </w:p>
    <w:p w:rsidR="00083C90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 xml:space="preserve">В </w:t>
      </w:r>
      <w:r w:rsidR="00B74FCA">
        <w:rPr>
          <w:rFonts w:ascii="Times New Roman" w:hAnsi="Times New Roman" w:cs="Times New Roman"/>
          <w:sz w:val="24"/>
          <w:szCs w:val="24"/>
        </w:rPr>
        <w:t>Дата</w:t>
      </w:r>
      <w:r w:rsidRPr="004330FE">
        <w:rPr>
          <w:rFonts w:ascii="Times New Roman" w:hAnsi="Times New Roman" w:cs="Times New Roman"/>
          <w:sz w:val="24"/>
          <w:szCs w:val="24"/>
        </w:rPr>
        <w:t xml:space="preserve">, при проведении прокурорской проверки по адресу: </w:t>
      </w:r>
      <w:r w:rsidR="00B74FCA">
        <w:rPr>
          <w:rFonts w:ascii="Times New Roman" w:hAnsi="Times New Roman" w:cs="Times New Roman"/>
          <w:sz w:val="24"/>
          <w:szCs w:val="24"/>
        </w:rPr>
        <w:t>Адрес</w:t>
      </w:r>
      <w:r w:rsidRPr="004330FE">
        <w:rPr>
          <w:rFonts w:ascii="Times New Roman" w:hAnsi="Times New Roman" w:cs="Times New Roman"/>
          <w:sz w:val="24"/>
          <w:szCs w:val="24"/>
        </w:rPr>
        <w:t>, установлено, допущенное директором ООО «</w:t>
      </w:r>
      <w:r w:rsidR="00B74FCA">
        <w:rPr>
          <w:rFonts w:ascii="Times New Roman" w:hAnsi="Times New Roman" w:cs="Times New Roman"/>
          <w:sz w:val="24"/>
          <w:szCs w:val="24"/>
        </w:rPr>
        <w:t>…</w:t>
      </w:r>
      <w:r w:rsidRPr="004330FE">
        <w:rPr>
          <w:rFonts w:ascii="Times New Roman" w:hAnsi="Times New Roman" w:cs="Times New Roman"/>
          <w:sz w:val="24"/>
          <w:szCs w:val="24"/>
        </w:rPr>
        <w:t xml:space="preserve">» </w:t>
      </w:r>
      <w:r w:rsidRPr="004330FE">
        <w:rPr>
          <w:rFonts w:ascii="Times New Roman" w:hAnsi="Times New Roman" w:cs="Times New Roman"/>
          <w:sz w:val="24"/>
          <w:szCs w:val="24"/>
        </w:rPr>
        <w:t>Апостоловм</w:t>
      </w:r>
      <w:r w:rsidRPr="004330FE">
        <w:rPr>
          <w:rFonts w:ascii="Times New Roman" w:hAnsi="Times New Roman" w:cs="Times New Roman"/>
          <w:sz w:val="24"/>
          <w:szCs w:val="24"/>
        </w:rPr>
        <w:t xml:space="preserve"> А.О., нарушение Положение о гражданской обороне в Российской Федерации, утверждённое постановлением Правительства РФ от 26 ноября 2007 г. № 804; Положение об организации и ведении гражданской обороны в муниципальных образованиях и организациях, утверждённое приказом МЧС России от 14 ноября 2008 г. № 687 (зарегистрировано в Минюсте РФ от 26 ноября 2008 г. № 12740, а именно:</w:t>
      </w:r>
    </w:p>
    <w:p w:rsidR="00083C90" w:rsidRPr="004330FE" w:rsidP="004330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1</w:t>
      </w:r>
      <w:r w:rsidRPr="004330FE">
        <w:rPr>
          <w:rFonts w:ascii="Times New Roman" w:hAnsi="Times New Roman" w:cs="Times New Roman"/>
          <w:sz w:val="24"/>
          <w:szCs w:val="24"/>
        </w:rPr>
        <w:tab/>
        <w:t xml:space="preserve">Не разработано и не утверждено руководителем организации Положение об организации и ведении гражданской обороны в организации (п.4, 5 Положения о гражданской обороне в Российской Федерации, утверждённого постановлением Правительства РФ от 26 ноября 2007 г. № 804). </w:t>
      </w:r>
    </w:p>
    <w:p w:rsidR="00083C90" w:rsidRPr="004330FE" w:rsidP="004330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2</w:t>
      </w:r>
      <w:r w:rsidRPr="004330FE">
        <w:rPr>
          <w:rFonts w:ascii="Times New Roman" w:hAnsi="Times New Roman" w:cs="Times New Roman"/>
          <w:sz w:val="24"/>
          <w:szCs w:val="24"/>
        </w:rPr>
        <w:tab/>
        <w:t>Не разработан годовой план, предусматривающий основные мероприятия по вопросам гражданской обороны, предупреждения и ликвидации чрезвычайных ситуаций организации (п.п.3,4 Положения об организации и ведении гражданской обороны в муниципальных образованиях и организациях, утверждённого приказом МЧС России от 14 ноября 2008 г. № 687 (зарегистрировано в Минюсте РФ от 26 ноября 2008 г. № 12740).</w:t>
      </w:r>
    </w:p>
    <w:p w:rsidR="00EC62A4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Апостолов А.О.</w:t>
      </w:r>
      <w:r w:rsidRPr="004330FE">
        <w:rPr>
          <w:rFonts w:ascii="Times New Roman" w:hAnsi="Times New Roman" w:cs="Times New Roman"/>
          <w:sz w:val="24"/>
          <w:szCs w:val="24"/>
        </w:rPr>
        <w:t xml:space="preserve"> в судебное </w:t>
      </w:r>
      <w:r w:rsidRPr="004330FE">
        <w:rPr>
          <w:rFonts w:ascii="Times New Roman" w:hAnsi="Times New Roman" w:cs="Times New Roman"/>
          <w:sz w:val="24"/>
          <w:szCs w:val="24"/>
        </w:rPr>
        <w:t>заседание явился, вину признал в полном объеме, а также пояснил, что указанные недостатки в настоящее время устранены</w:t>
      </w:r>
      <w:r w:rsidRPr="004330FE">
        <w:rPr>
          <w:rFonts w:ascii="Times New Roman" w:hAnsi="Times New Roman" w:cs="Times New Roman"/>
          <w:sz w:val="24"/>
          <w:szCs w:val="24"/>
        </w:rPr>
        <w:t>.</w:t>
      </w:r>
    </w:p>
    <w:p w:rsidR="008063E0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 xml:space="preserve">Суд, исследовав материалы дела, считает вину Апостолова А.О. в совершении им административного правонарушения, предусмотренного ч. 2 ст. 20.7 КоАП РФ полностью доказанной. </w:t>
      </w:r>
    </w:p>
    <w:p w:rsidR="00EC62A4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Факт совершения административного</w:t>
      </w:r>
      <w:r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правонарушения</w:t>
      </w:r>
      <w:r w:rsidR="004330FE">
        <w:rPr>
          <w:rFonts w:ascii="Times New Roman" w:hAnsi="Times New Roman" w:cs="Times New Roman"/>
          <w:sz w:val="24"/>
          <w:szCs w:val="24"/>
        </w:rPr>
        <w:t>,</w:t>
      </w:r>
      <w:r w:rsidRP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 w:rsidR="008063E0">
        <w:rPr>
          <w:rFonts w:ascii="Times New Roman" w:hAnsi="Times New Roman" w:cs="Times New Roman"/>
          <w:sz w:val="24"/>
          <w:szCs w:val="24"/>
        </w:rPr>
        <w:t>предусмотренного</w:t>
      </w:r>
      <w:r w:rsidRPr="004330FE">
        <w:rPr>
          <w:rFonts w:ascii="Times New Roman" w:hAnsi="Times New Roman" w:cs="Times New Roman"/>
          <w:sz w:val="24"/>
          <w:szCs w:val="24"/>
        </w:rPr>
        <w:t xml:space="preserve"> ч. </w:t>
      </w:r>
      <w:r w:rsidRPr="004330FE" w:rsidR="008063E0">
        <w:rPr>
          <w:rFonts w:ascii="Times New Roman" w:hAnsi="Times New Roman" w:cs="Times New Roman"/>
          <w:sz w:val="24"/>
          <w:szCs w:val="24"/>
        </w:rPr>
        <w:t>2</w:t>
      </w:r>
      <w:r w:rsidRPr="004330FE">
        <w:rPr>
          <w:rFonts w:ascii="Times New Roman" w:hAnsi="Times New Roman" w:cs="Times New Roman"/>
          <w:sz w:val="24"/>
          <w:szCs w:val="24"/>
        </w:rPr>
        <w:t xml:space="preserve"> ст. 20.7 КоАП РФ и вина </w:t>
      </w:r>
      <w:r w:rsidRPr="004330FE" w:rsidR="008063E0">
        <w:rPr>
          <w:rFonts w:ascii="Times New Roman" w:hAnsi="Times New Roman" w:cs="Times New Roman"/>
          <w:sz w:val="24"/>
          <w:szCs w:val="24"/>
        </w:rPr>
        <w:t>Апостолова А.О.</w:t>
      </w:r>
      <w:r w:rsidRPr="004330FE">
        <w:rPr>
          <w:rFonts w:ascii="Times New Roman" w:hAnsi="Times New Roman" w:cs="Times New Roman"/>
          <w:sz w:val="24"/>
          <w:szCs w:val="24"/>
        </w:rPr>
        <w:t xml:space="preserve"> подтверждаются совокупностью исследованных судом доказательств:</w:t>
      </w:r>
    </w:p>
    <w:p w:rsidR="00EC62A4" w:rsidRPr="004330FE" w:rsidP="004330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-</w:t>
      </w:r>
      <w:r w:rsidRPr="004330FE">
        <w:rPr>
          <w:rFonts w:ascii="Times New Roman" w:hAnsi="Times New Roman" w:cs="Times New Roman"/>
          <w:sz w:val="24"/>
          <w:szCs w:val="24"/>
        </w:rPr>
        <w:tab/>
        <w:t>протоколом об административном правонарушении № (л.д.1-2);</w:t>
      </w:r>
    </w:p>
    <w:p w:rsidR="00083C90" w:rsidRPr="004330FE" w:rsidP="004330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-</w:t>
      </w:r>
      <w:r w:rsidRPr="004330FE">
        <w:rPr>
          <w:rFonts w:ascii="Times New Roman" w:hAnsi="Times New Roman" w:cs="Times New Roman"/>
          <w:sz w:val="24"/>
          <w:szCs w:val="24"/>
        </w:rPr>
        <w:tab/>
        <w:t>определением о передаче материалов административного дела по подведомственности (л.д.3-4);</w:t>
      </w:r>
    </w:p>
    <w:p w:rsidR="00083C90" w:rsidRPr="004330FE" w:rsidP="004330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-</w:t>
      </w:r>
      <w:r w:rsidRPr="004330FE">
        <w:rPr>
          <w:rFonts w:ascii="Times New Roman" w:hAnsi="Times New Roman" w:cs="Times New Roman"/>
          <w:sz w:val="24"/>
          <w:szCs w:val="24"/>
        </w:rPr>
        <w:tab/>
        <w:t>представлением о принятии мер по устранению обстоятельств, способствовавших совершению преступления (л.д.5-7);</w:t>
      </w:r>
    </w:p>
    <w:p w:rsidR="00083C90" w:rsidRPr="004330FE" w:rsidP="004330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-</w:t>
      </w:r>
      <w:r w:rsidRPr="004330FE">
        <w:rPr>
          <w:rFonts w:ascii="Times New Roman" w:hAnsi="Times New Roman" w:cs="Times New Roman"/>
          <w:sz w:val="24"/>
          <w:szCs w:val="24"/>
        </w:rPr>
        <w:tab/>
        <w:t>сообщением начальника отдела надзорной деятельности по г. Феодосии УНД и ПР ГУ МЧС России по Республике Крым (л.д.8-10);</w:t>
      </w:r>
    </w:p>
    <w:p w:rsidR="00083C90" w:rsidRPr="004330FE" w:rsidP="004330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-</w:t>
      </w:r>
      <w:r w:rsidRPr="004330FE">
        <w:rPr>
          <w:rFonts w:ascii="Times New Roman" w:hAnsi="Times New Roman" w:cs="Times New Roman"/>
          <w:sz w:val="24"/>
          <w:szCs w:val="24"/>
        </w:rPr>
        <w:tab/>
        <w:t>справками (л.д.11-17);</w:t>
      </w:r>
    </w:p>
    <w:p w:rsidR="00083C90" w:rsidRPr="004330FE" w:rsidP="004330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-</w:t>
      </w:r>
      <w:r w:rsidRPr="004330FE">
        <w:rPr>
          <w:rFonts w:ascii="Times New Roman" w:hAnsi="Times New Roman" w:cs="Times New Roman"/>
          <w:sz w:val="24"/>
          <w:szCs w:val="24"/>
        </w:rPr>
        <w:tab/>
      </w:r>
      <w:r w:rsidRPr="004330FE" w:rsidR="004330FE">
        <w:rPr>
          <w:rFonts w:ascii="Times New Roman" w:hAnsi="Times New Roman" w:cs="Times New Roman"/>
          <w:sz w:val="24"/>
          <w:szCs w:val="24"/>
        </w:rPr>
        <w:t>актом осмотра (л.д.18-22);</w:t>
      </w:r>
    </w:p>
    <w:p w:rsidR="004330FE" w:rsidRPr="004330FE" w:rsidP="004330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-</w:t>
      </w:r>
      <w:r w:rsidRPr="004330FE">
        <w:rPr>
          <w:rFonts w:ascii="Times New Roman" w:hAnsi="Times New Roman" w:cs="Times New Roman"/>
          <w:sz w:val="24"/>
          <w:szCs w:val="24"/>
        </w:rPr>
        <w:tab/>
        <w:t>приказом № 01-к (л.д.23).</w:t>
      </w:r>
    </w:p>
    <w:p w:rsidR="00EC62A4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 xml:space="preserve">Оценив доказательства по делу, суд приходит к выводу о виновности должностного лица </w:t>
      </w:r>
      <w:r w:rsidRPr="004330FE" w:rsidR="004330FE">
        <w:rPr>
          <w:rFonts w:ascii="Times New Roman" w:hAnsi="Times New Roman" w:cs="Times New Roman"/>
          <w:sz w:val="24"/>
          <w:szCs w:val="24"/>
        </w:rPr>
        <w:t>Апостолова А.О.</w:t>
      </w:r>
      <w:r w:rsidRPr="004330F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административных правонарушений, предусмотренных ч.</w:t>
      </w:r>
      <w:r w:rsidRPr="004330FE" w:rsidR="004330FE">
        <w:rPr>
          <w:rFonts w:ascii="Times New Roman" w:hAnsi="Times New Roman" w:cs="Times New Roman"/>
          <w:sz w:val="24"/>
          <w:szCs w:val="24"/>
        </w:rPr>
        <w:t> 2 ст</w:t>
      </w:r>
      <w:r w:rsidRPr="004330FE">
        <w:rPr>
          <w:rFonts w:ascii="Times New Roman" w:hAnsi="Times New Roman" w:cs="Times New Roman"/>
          <w:sz w:val="24"/>
          <w:szCs w:val="24"/>
        </w:rPr>
        <w:t>. 20.7 КоАП РФ.</w:t>
      </w:r>
    </w:p>
    <w:p w:rsidR="00EC62A4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суд учитывает характер административного правонарушения, личность правонарушителя. </w:t>
      </w:r>
    </w:p>
    <w:p w:rsidR="00EC62A4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не установлено.</w:t>
      </w:r>
    </w:p>
    <w:p w:rsidR="004330FE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ст. 15.5, 29.9, 29.10 КоАП РФ судья, -</w:t>
      </w:r>
    </w:p>
    <w:p w:rsidR="00EC62A4" w:rsidRPr="004330FE" w:rsidP="0043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2A4" w:rsidRPr="004330FE" w:rsidP="0043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>П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О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С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Т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А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Н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О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В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И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>Л:</w:t>
      </w:r>
    </w:p>
    <w:p w:rsidR="00EC62A4" w:rsidRPr="004330FE" w:rsidP="0043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2A4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 xml:space="preserve">Признать должностное лицо 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АПОСТОЛОВА </w:t>
      </w:r>
      <w:r w:rsidR="00B74FCA">
        <w:rPr>
          <w:rFonts w:ascii="Times New Roman" w:hAnsi="Times New Roman" w:cs="Times New Roman"/>
          <w:sz w:val="24"/>
          <w:szCs w:val="24"/>
        </w:rPr>
        <w:t>А.О.</w:t>
      </w:r>
      <w:r w:rsidRPr="004330FE" w:rsidR="004330FE">
        <w:rPr>
          <w:rFonts w:ascii="Times New Roman" w:hAnsi="Times New Roman" w:cs="Times New Roman"/>
          <w:sz w:val="24"/>
          <w:szCs w:val="24"/>
        </w:rPr>
        <w:t xml:space="preserve"> </w:t>
      </w:r>
      <w:r w:rsidRPr="004330FE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Pr="004330FE" w:rsidR="004330FE">
        <w:rPr>
          <w:rFonts w:ascii="Times New Roman" w:hAnsi="Times New Roman" w:cs="Times New Roman"/>
          <w:sz w:val="24"/>
          <w:szCs w:val="24"/>
        </w:rPr>
        <w:t>2</w:t>
      </w:r>
      <w:r w:rsidRPr="004330FE">
        <w:rPr>
          <w:rFonts w:ascii="Times New Roman" w:hAnsi="Times New Roman" w:cs="Times New Roman"/>
          <w:sz w:val="24"/>
          <w:szCs w:val="24"/>
        </w:rPr>
        <w:t xml:space="preserve"> ст. 20.7 КоАП РФ и назначить наказание в виде административн</w:t>
      </w:r>
      <w:r w:rsidRPr="004330FE" w:rsidR="004330FE">
        <w:rPr>
          <w:rFonts w:ascii="Times New Roman" w:hAnsi="Times New Roman" w:cs="Times New Roman"/>
          <w:sz w:val="24"/>
          <w:szCs w:val="24"/>
        </w:rPr>
        <w:t>ого</w:t>
      </w:r>
      <w:r w:rsidRPr="004330FE">
        <w:rPr>
          <w:rFonts w:ascii="Times New Roman" w:hAnsi="Times New Roman" w:cs="Times New Roman"/>
          <w:sz w:val="24"/>
          <w:szCs w:val="24"/>
        </w:rPr>
        <w:t xml:space="preserve"> штраф</w:t>
      </w:r>
      <w:r w:rsidRPr="004330FE" w:rsidR="004330FE">
        <w:rPr>
          <w:rFonts w:ascii="Times New Roman" w:hAnsi="Times New Roman" w:cs="Times New Roman"/>
          <w:sz w:val="24"/>
          <w:szCs w:val="24"/>
        </w:rPr>
        <w:t>а</w:t>
      </w:r>
      <w:r w:rsidRPr="004330F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73E8C">
        <w:rPr>
          <w:rFonts w:ascii="Times New Roman" w:hAnsi="Times New Roman" w:cs="Times New Roman"/>
          <w:sz w:val="24"/>
          <w:szCs w:val="24"/>
        </w:rPr>
        <w:t>10</w:t>
      </w:r>
      <w:r w:rsidRPr="004330FE">
        <w:rPr>
          <w:rFonts w:ascii="Times New Roman" w:hAnsi="Times New Roman" w:cs="Times New Roman"/>
          <w:sz w:val="24"/>
          <w:szCs w:val="24"/>
        </w:rPr>
        <w:t xml:space="preserve"> 000 (</w:t>
      </w:r>
      <w:r w:rsidR="00D73E8C">
        <w:rPr>
          <w:rFonts w:ascii="Times New Roman" w:hAnsi="Times New Roman" w:cs="Times New Roman"/>
          <w:sz w:val="24"/>
          <w:szCs w:val="24"/>
        </w:rPr>
        <w:t>десяти</w:t>
      </w:r>
      <w:r w:rsidRPr="004330FE">
        <w:rPr>
          <w:rFonts w:ascii="Times New Roman" w:hAnsi="Times New Roman" w:cs="Times New Roman"/>
          <w:sz w:val="24"/>
          <w:szCs w:val="24"/>
        </w:rPr>
        <w:t xml:space="preserve"> тысяч) рублей</w:t>
      </w:r>
      <w:r w:rsidR="00D73E8C">
        <w:rPr>
          <w:rFonts w:ascii="Times New Roman" w:hAnsi="Times New Roman" w:cs="Times New Roman"/>
          <w:sz w:val="24"/>
          <w:szCs w:val="24"/>
        </w:rPr>
        <w:t>.</w:t>
      </w:r>
    </w:p>
    <w:p w:rsidR="004330FE" w:rsidRPr="00BC66C1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C1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</w:t>
      </w:r>
      <w:r w:rsidR="00B74FCA">
        <w:rPr>
          <w:rFonts w:ascii="Times New Roman" w:hAnsi="Times New Roman" w:cs="Times New Roman"/>
          <w:sz w:val="24"/>
          <w:szCs w:val="24"/>
        </w:rPr>
        <w:t>Данные изъяты</w:t>
      </w:r>
      <w:r w:rsidRPr="00BC66C1">
        <w:rPr>
          <w:rFonts w:ascii="Times New Roman" w:hAnsi="Times New Roman" w:cs="Times New Roman"/>
          <w:sz w:val="24"/>
          <w:szCs w:val="24"/>
        </w:rPr>
        <w:t>.</w:t>
      </w:r>
    </w:p>
    <w:p w:rsidR="004330FE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BC66C1">
        <w:rPr>
          <w:rFonts w:ascii="Times New Roman" w:hAnsi="Times New Roman" w:cs="Times New Roman"/>
          <w:sz w:val="24"/>
          <w:szCs w:val="24"/>
        </w:rPr>
        <w:t>Апостолову А.О.</w:t>
      </w:r>
      <w:r w:rsidRPr="004330FE">
        <w:rPr>
          <w:rFonts w:ascii="Times New Roman" w:hAnsi="Times New Roman" w:cs="Times New Roman"/>
          <w:sz w:val="24"/>
          <w:szCs w:val="24"/>
        </w:rPr>
        <w:t xml:space="preserve">, что в соответствии с </w:t>
      </w:r>
      <w:r w:rsidRPr="004330FE" w:rsidR="00BC66C1">
        <w:rPr>
          <w:rFonts w:ascii="Times New Roman" w:hAnsi="Times New Roman" w:cs="Times New Roman"/>
          <w:sz w:val="24"/>
          <w:szCs w:val="24"/>
        </w:rPr>
        <w:t xml:space="preserve">ч. 1 </w:t>
      </w:r>
      <w:r w:rsidRPr="004330FE">
        <w:rPr>
          <w:rFonts w:ascii="Times New Roman" w:hAnsi="Times New Roman" w:cs="Times New Roman"/>
          <w:sz w:val="24"/>
          <w:szCs w:val="24"/>
        </w:rPr>
        <w:t>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30FE" w:rsidRPr="004330FE" w:rsidP="004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F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4330FE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4330FE">
        <w:rPr>
          <w:rFonts w:ascii="Times New Roman" w:hAnsi="Times New Roman" w:cs="Times New Roman"/>
          <w:sz w:val="24"/>
          <w:szCs w:val="24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4330FE" w:rsidRPr="004330FE" w:rsidP="0043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0FE" w:rsidRPr="00AF76E3" w:rsidP="0043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0FE" w:rsidRPr="00AF76E3" w:rsidP="0043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6E3">
        <w:rPr>
          <w:rFonts w:ascii="Times New Roman" w:hAnsi="Times New Roman" w:cs="Times New Roman"/>
          <w:sz w:val="24"/>
          <w:szCs w:val="24"/>
        </w:rPr>
        <w:t>Мировой судья</w:t>
      </w:r>
      <w:r w:rsidRPr="00AF76E3">
        <w:rPr>
          <w:rFonts w:ascii="Times New Roman" w:hAnsi="Times New Roman" w:cs="Times New Roman"/>
          <w:sz w:val="24"/>
          <w:szCs w:val="24"/>
        </w:rPr>
        <w:t xml:space="preserve"> /подпись/ И.Ю. Макаров</w:t>
      </w:r>
    </w:p>
    <w:sectPr w:rsidSect="004330FE">
      <w:pgSz w:w="11906" w:h="16838"/>
      <w:pgMar w:top="993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D"/>
    <w:rsid w:val="00083C90"/>
    <w:rsid w:val="000E25AF"/>
    <w:rsid w:val="00414FC6"/>
    <w:rsid w:val="004330FE"/>
    <w:rsid w:val="004F7011"/>
    <w:rsid w:val="00803781"/>
    <w:rsid w:val="008063E0"/>
    <w:rsid w:val="00AF76E3"/>
    <w:rsid w:val="00B74FCA"/>
    <w:rsid w:val="00BC66C1"/>
    <w:rsid w:val="00BD6C4D"/>
    <w:rsid w:val="00CD0EF5"/>
    <w:rsid w:val="00CF397C"/>
    <w:rsid w:val="00D73E8C"/>
    <w:rsid w:val="00EC62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006A44-96CA-4912-8799-1AFF80FA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6C4D"/>
  </w:style>
  <w:style w:type="character" w:customStyle="1" w:styleId="snippetequal">
    <w:name w:val="snippet_equal"/>
    <w:basedOn w:val="DefaultParagraphFont"/>
    <w:rsid w:val="00BD6C4D"/>
  </w:style>
  <w:style w:type="character" w:styleId="Hyperlink">
    <w:name w:val="Hyperlink"/>
    <w:basedOn w:val="DefaultParagraphFont"/>
    <w:uiPriority w:val="99"/>
    <w:semiHidden/>
    <w:unhideWhenUsed/>
    <w:rsid w:val="00BD6C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2A4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C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6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