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745E" w:rsidRPr="00FA3520" w:rsidP="00870598">
      <w:pPr>
        <w:jc w:val="right"/>
        <w:rPr>
          <w:sz w:val="26"/>
          <w:szCs w:val="26"/>
        </w:rPr>
      </w:pPr>
      <w:r w:rsidRPr="00FA3520">
        <w:rPr>
          <w:sz w:val="26"/>
          <w:szCs w:val="26"/>
        </w:rPr>
        <w:t>Дело № 5-</w:t>
      </w:r>
      <w:r w:rsidRPr="00FA3520" w:rsidR="00FA3520">
        <w:rPr>
          <w:sz w:val="26"/>
          <w:szCs w:val="26"/>
        </w:rPr>
        <w:t>89-27</w:t>
      </w:r>
      <w:r w:rsidRPr="00FA3520">
        <w:rPr>
          <w:sz w:val="26"/>
          <w:szCs w:val="26"/>
        </w:rPr>
        <w:t>/201</w:t>
      </w:r>
      <w:r w:rsidRPr="00FA3520" w:rsidR="00FA3520">
        <w:rPr>
          <w:sz w:val="26"/>
          <w:szCs w:val="26"/>
        </w:rPr>
        <w:t>7</w:t>
      </w:r>
    </w:p>
    <w:p w:rsidR="00B1745E" w:rsidRPr="00FA3520" w:rsidP="00870598">
      <w:pPr>
        <w:jc w:val="center"/>
        <w:rPr>
          <w:sz w:val="26"/>
          <w:szCs w:val="26"/>
        </w:rPr>
      </w:pPr>
      <w:r w:rsidRPr="00FA3520">
        <w:rPr>
          <w:sz w:val="26"/>
          <w:szCs w:val="26"/>
        </w:rPr>
        <w:t>П О С Т А Н О В Л Е Н И Е</w:t>
      </w:r>
    </w:p>
    <w:p w:rsidR="00B1745E" w:rsidRPr="00FA3520" w:rsidP="00870598">
      <w:pPr>
        <w:jc w:val="both"/>
        <w:rPr>
          <w:sz w:val="26"/>
          <w:szCs w:val="26"/>
        </w:rPr>
      </w:pPr>
      <w:r w:rsidRPr="00FA3520">
        <w:rPr>
          <w:sz w:val="26"/>
          <w:szCs w:val="26"/>
        </w:rPr>
        <w:t>14 февраля</w:t>
      </w:r>
      <w:r w:rsidRPr="00FA3520">
        <w:rPr>
          <w:sz w:val="26"/>
          <w:szCs w:val="26"/>
        </w:rPr>
        <w:t xml:space="preserve"> 201</w:t>
      </w:r>
      <w:r w:rsidRPr="00FA3520">
        <w:rPr>
          <w:sz w:val="26"/>
          <w:szCs w:val="26"/>
        </w:rPr>
        <w:t>7</w:t>
      </w:r>
      <w:r w:rsidRPr="00FA3520">
        <w:rPr>
          <w:sz w:val="26"/>
          <w:szCs w:val="26"/>
        </w:rPr>
        <w:t xml:space="preserve"> года</w:t>
      </w:r>
      <w:r w:rsidR="000654F8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г. Феодосия</w:t>
      </w:r>
    </w:p>
    <w:p w:rsidR="00FA3520" w:rsidRPr="00FA3520" w:rsidP="00870598">
      <w:pPr>
        <w:jc w:val="both"/>
        <w:rPr>
          <w:sz w:val="26"/>
          <w:szCs w:val="26"/>
        </w:rPr>
      </w:pPr>
    </w:p>
    <w:p w:rsidR="00FA3520" w:rsidRPr="00FA3520" w:rsidP="00FA3520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>Судья Феодосийского городского суда Республики Крым Шаповал А.В., рассмотрев дело об административном правонарушении о привлечении к административной ответственности:</w:t>
      </w:r>
    </w:p>
    <w:p w:rsidR="00B1745E" w:rsidRPr="00FA3520" w:rsidP="00C16FA4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ПРОЦЕНКО </w:t>
      </w:r>
      <w:r w:rsidR="000654F8">
        <w:rPr>
          <w:sz w:val="26"/>
          <w:szCs w:val="26"/>
        </w:rPr>
        <w:t xml:space="preserve"> А.А</w:t>
      </w:r>
      <w:r w:rsidRPr="00FA3520">
        <w:rPr>
          <w:sz w:val="26"/>
          <w:szCs w:val="26"/>
        </w:rPr>
        <w:t xml:space="preserve"> </w:t>
      </w:r>
      <w:r w:rsidR="000654F8">
        <w:rPr>
          <w:sz w:val="26"/>
          <w:szCs w:val="26"/>
        </w:rPr>
        <w:t xml:space="preserve"> Данные изъяты</w:t>
      </w:r>
    </w:p>
    <w:p w:rsidR="00B1745E" w:rsidRPr="00FA3520" w:rsidP="00C16FA4">
      <w:pPr>
        <w:jc w:val="both"/>
        <w:rPr>
          <w:sz w:val="26"/>
          <w:szCs w:val="26"/>
        </w:rPr>
      </w:pPr>
      <w:r w:rsidRPr="00FA3520">
        <w:rPr>
          <w:sz w:val="26"/>
          <w:szCs w:val="26"/>
        </w:rPr>
        <w:t>в совершении правонарушения, предусмотренного ст. 12.1 ч. 1.1 КоАП РФ,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</w:p>
    <w:p w:rsidR="00B1745E" w:rsidRPr="00FA3520" w:rsidP="00870598">
      <w:pPr>
        <w:jc w:val="center"/>
        <w:rPr>
          <w:sz w:val="26"/>
          <w:szCs w:val="26"/>
        </w:rPr>
      </w:pPr>
      <w:r w:rsidRPr="00FA3520">
        <w:rPr>
          <w:sz w:val="26"/>
          <w:szCs w:val="26"/>
        </w:rPr>
        <w:t>У С Т А Н О В И Л:</w:t>
      </w:r>
    </w:p>
    <w:p w:rsidR="00B1745E" w:rsidRPr="00FA3520" w:rsidP="00870598">
      <w:pPr>
        <w:jc w:val="both"/>
        <w:rPr>
          <w:sz w:val="26"/>
          <w:szCs w:val="26"/>
        </w:rPr>
      </w:pPr>
    </w:p>
    <w:p w:rsidR="00B1745E" w:rsidRPr="00FA3520" w:rsidP="00C16FA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совершил административное правонарушение, предусмотренное ст. 12.1 ч.</w:t>
      </w:r>
      <w:r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1.1 КоАП РФ – повторное управление транспортным средством, не зарегистрированным в установленном порядке при следующих обстоятельствах:</w:t>
      </w:r>
    </w:p>
    <w:p w:rsidR="00B1745E" w:rsidRPr="00FA3520" w:rsidP="00C16FA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в нарушение п. 1 Основных положений ПДД РФ, повторно, </w:t>
      </w:r>
      <w:r w:rsidR="000654F8">
        <w:rPr>
          <w:sz w:val="26"/>
          <w:szCs w:val="26"/>
        </w:rPr>
        <w:t xml:space="preserve"> Дата</w:t>
      </w:r>
      <w:r w:rsidRPr="00FA3520">
        <w:rPr>
          <w:sz w:val="26"/>
          <w:szCs w:val="26"/>
        </w:rPr>
        <w:t xml:space="preserve"> </w:t>
      </w:r>
      <w:r w:rsidR="000654F8">
        <w:rPr>
          <w:sz w:val="26"/>
          <w:szCs w:val="26"/>
        </w:rPr>
        <w:t xml:space="preserve"> Время</w:t>
      </w:r>
      <w:r w:rsidRPr="00FA35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0654F8">
        <w:rPr>
          <w:sz w:val="26"/>
          <w:szCs w:val="26"/>
        </w:rPr>
        <w:t xml:space="preserve"> Адрес</w:t>
      </w:r>
      <w:r w:rsidRPr="00FA3520">
        <w:rPr>
          <w:sz w:val="26"/>
          <w:szCs w:val="26"/>
        </w:rPr>
        <w:t xml:space="preserve"> управлял автомобилем </w:t>
      </w:r>
      <w:r w:rsidR="000654F8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 xml:space="preserve"> государственный регистрационный знак</w:t>
      </w:r>
      <w:r w:rsidR="000654F8">
        <w:rPr>
          <w:sz w:val="26"/>
          <w:szCs w:val="26"/>
        </w:rPr>
        <w:t xml:space="preserve"> №</w:t>
      </w:r>
      <w:r w:rsidRPr="00FA3520">
        <w:rPr>
          <w:sz w:val="26"/>
          <w:szCs w:val="26"/>
        </w:rPr>
        <w:t xml:space="preserve"> </w:t>
      </w:r>
      <w:r w:rsidR="000654F8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 xml:space="preserve">, который не зарегистрирован в установленном порядке. </w:t>
      </w:r>
    </w:p>
    <w:p w:rsidR="00B1745E" w:rsidRPr="00FA3520" w:rsidP="0087059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Проценко А.А. в судебном заседании </w:t>
      </w:r>
      <w:r w:rsidRPr="00FA3520">
        <w:rPr>
          <w:sz w:val="26"/>
          <w:szCs w:val="26"/>
        </w:rPr>
        <w:t>вину в совершении правонарушения признал.</w:t>
      </w:r>
    </w:p>
    <w:p w:rsidR="00B1745E" w:rsidRPr="00FA3520" w:rsidP="00870598">
      <w:pPr>
        <w:ind w:firstLine="700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Суд, исследовав материалы дела, считает вину </w:t>
      </w:r>
      <w:r w:rsidR="00C16FA4"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в совершении административного правонарушения, предусмотренного ч. 12.1 ч.1.1 КоАП РФ, полностью доказанной.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Вина </w:t>
      </w:r>
      <w:r w:rsidR="00C16FA4"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в совершении данного административного правонарушения подтверждается</w:t>
      </w:r>
      <w:r w:rsidR="00C16FA4">
        <w:rPr>
          <w:sz w:val="26"/>
          <w:szCs w:val="26"/>
        </w:rPr>
        <w:t xml:space="preserve"> материалами дела, в том числе: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- протоколом </w:t>
      </w:r>
      <w:r w:rsidR="000654F8">
        <w:rPr>
          <w:sz w:val="26"/>
          <w:szCs w:val="26"/>
        </w:rPr>
        <w:t xml:space="preserve"> №</w:t>
      </w:r>
      <w:r w:rsidRPr="00FA3520">
        <w:rPr>
          <w:sz w:val="26"/>
          <w:szCs w:val="26"/>
        </w:rPr>
        <w:t xml:space="preserve"> от </w:t>
      </w:r>
      <w:r w:rsidR="000654F8">
        <w:rPr>
          <w:sz w:val="26"/>
          <w:szCs w:val="26"/>
        </w:rPr>
        <w:t xml:space="preserve"> Дата</w:t>
      </w:r>
      <w:r w:rsidRPr="00FA3520">
        <w:rPr>
          <w:sz w:val="26"/>
          <w:szCs w:val="26"/>
        </w:rPr>
        <w:t xml:space="preserve"> (л.д.1);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>- карточкой правонарушения (л.д.3).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Таким образом, вина </w:t>
      </w:r>
      <w:r w:rsidR="00C16FA4"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в совершении административного правонарушения, предусмотренного ст. 12.1 ч.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 xml:space="preserve">1.1 Кодекса РФ об административных правонарушениях, полностью нашла свое подтверждение при рассмотрении дела, так как он совершил – повторное управление транспортным средством, не зарегистрированным в установленном порядке. 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B1745E" w:rsidRPr="00FA3520" w:rsidP="00870598">
      <w:pPr>
        <w:ind w:firstLine="12"/>
        <w:jc w:val="both"/>
        <w:rPr>
          <w:sz w:val="26"/>
          <w:szCs w:val="26"/>
        </w:rPr>
      </w:pPr>
      <w:r w:rsidRPr="00FA3520">
        <w:rPr>
          <w:sz w:val="26"/>
          <w:szCs w:val="26"/>
        </w:rPr>
        <w:tab/>
        <w:t xml:space="preserve">При таких обстоятельствах суд считает необходимым назначить </w:t>
      </w:r>
      <w:r w:rsidR="00C16FA4"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 xml:space="preserve"> наказание в виде административного штрафа.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>На основании изложенного, руководствуясь ст.ст. 12.1 ч.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1.1, 29.9, 29.10 КоАП РФ судья,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-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</w:p>
    <w:p w:rsidR="00B1745E" w:rsidRPr="00FA3520" w:rsidP="00870598">
      <w:pPr>
        <w:jc w:val="center"/>
        <w:rPr>
          <w:sz w:val="26"/>
          <w:szCs w:val="26"/>
        </w:rPr>
      </w:pPr>
      <w:r w:rsidRPr="00FA3520">
        <w:rPr>
          <w:sz w:val="26"/>
          <w:szCs w:val="26"/>
        </w:rPr>
        <w:t>П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О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С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Т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А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Н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О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В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И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Л:</w:t>
      </w:r>
    </w:p>
    <w:p w:rsidR="00B1745E" w:rsidRPr="00FA3520" w:rsidP="00870598">
      <w:pPr>
        <w:rPr>
          <w:sz w:val="26"/>
          <w:szCs w:val="26"/>
        </w:rPr>
      </w:pPr>
    </w:p>
    <w:p w:rsidR="00B1745E" w:rsidRPr="00FA3520" w:rsidP="008705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ПРОЦЕНКО А.А </w:t>
      </w:r>
      <w:r w:rsidRPr="00FA3520">
        <w:rPr>
          <w:sz w:val="26"/>
          <w:szCs w:val="26"/>
        </w:rPr>
        <w:t>признать виновным в совершении правонарушения, предусмотренного ст. 12.1 ч.</w:t>
      </w:r>
      <w:r w:rsidR="00C16FA4">
        <w:rPr>
          <w:sz w:val="26"/>
          <w:szCs w:val="26"/>
        </w:rPr>
        <w:t xml:space="preserve"> </w:t>
      </w:r>
      <w:r w:rsidRPr="00FA3520">
        <w:rPr>
          <w:sz w:val="26"/>
          <w:szCs w:val="26"/>
        </w:rPr>
        <w:t>1.1 КоАП РФ и подвергнуть наказанию в виде административного штрафа в размере 5000 (пяти тысяч) рублей.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Реквизиты для оплаты штрафа: </w:t>
      </w:r>
      <w:r w:rsidR="000654F8">
        <w:rPr>
          <w:sz w:val="26"/>
          <w:szCs w:val="26"/>
        </w:rPr>
        <w:t xml:space="preserve"> Данные изъяты</w:t>
      </w:r>
    </w:p>
    <w:p w:rsidR="00B1745E" w:rsidRPr="00FA3520" w:rsidP="00870598">
      <w:pPr>
        <w:ind w:firstLine="708"/>
        <w:jc w:val="both"/>
        <w:rPr>
          <w:sz w:val="26"/>
          <w:szCs w:val="26"/>
        </w:rPr>
      </w:pPr>
      <w:r w:rsidRPr="00FA3520">
        <w:rPr>
          <w:sz w:val="26"/>
          <w:szCs w:val="26"/>
        </w:rPr>
        <w:t xml:space="preserve">Разъяснить </w:t>
      </w:r>
      <w:r w:rsidR="00DD4D02">
        <w:rPr>
          <w:sz w:val="26"/>
          <w:szCs w:val="26"/>
        </w:rPr>
        <w:t>Проценко А.А.</w:t>
      </w:r>
      <w:r w:rsidRPr="00FA3520">
        <w:rPr>
          <w:sz w:val="26"/>
          <w:szCs w:val="26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D02" w:rsidRPr="009D696E" w:rsidP="00DD4D02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DD4D02" w:rsidRPr="009D696E" w:rsidP="00DD4D02">
      <w:pPr>
        <w:rPr>
          <w:sz w:val="26"/>
          <w:szCs w:val="26"/>
        </w:rPr>
      </w:pPr>
    </w:p>
    <w:p w:rsidR="00DD4D02" w:rsidRPr="009D696E" w:rsidP="00DD4D02">
      <w:pPr>
        <w:rPr>
          <w:sz w:val="26"/>
          <w:szCs w:val="26"/>
        </w:rPr>
      </w:pPr>
    </w:p>
    <w:p w:rsidR="00DD4D02" w:rsidRPr="00DD4D02" w:rsidP="00DD4D02">
      <w:pPr>
        <w:rPr>
          <w:sz w:val="26"/>
          <w:szCs w:val="26"/>
        </w:rPr>
      </w:pPr>
      <w:r w:rsidRPr="00DD4D02">
        <w:rPr>
          <w:sz w:val="26"/>
          <w:szCs w:val="26"/>
        </w:rPr>
        <w:t>Мировой судья</w:t>
      </w:r>
      <w:r w:rsidR="000654F8">
        <w:rPr>
          <w:sz w:val="26"/>
          <w:szCs w:val="26"/>
        </w:rPr>
        <w:t xml:space="preserve"> </w:t>
      </w:r>
      <w:r w:rsidRPr="00DD4D02">
        <w:rPr>
          <w:sz w:val="26"/>
          <w:szCs w:val="26"/>
        </w:rPr>
        <w:t>/подпись/</w:t>
      </w:r>
      <w:r w:rsidR="000654F8">
        <w:rPr>
          <w:sz w:val="26"/>
          <w:szCs w:val="26"/>
        </w:rPr>
        <w:t xml:space="preserve"> </w:t>
      </w:r>
      <w:r w:rsidRPr="00DD4D02">
        <w:rPr>
          <w:sz w:val="26"/>
          <w:szCs w:val="26"/>
        </w:rPr>
        <w:t>И.Ю. Макаров</w:t>
      </w:r>
    </w:p>
    <w:p w:rsidR="00DD4D02" w:rsidRPr="00DD4D02" w:rsidP="00DD4D02">
      <w:pPr>
        <w:rPr>
          <w:sz w:val="26"/>
          <w:szCs w:val="26"/>
        </w:rPr>
      </w:pPr>
    </w:p>
    <w:p w:rsidR="00DD4D02" w:rsidRPr="00DD4D02" w:rsidP="00DD4D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745E" w:rsidRPr="00DD4D02" w:rsidP="00DD4D02">
      <w:pPr>
        <w:ind w:firstLine="708"/>
        <w:jc w:val="both"/>
        <w:rPr>
          <w:sz w:val="26"/>
          <w:szCs w:val="26"/>
        </w:rPr>
      </w:pPr>
    </w:p>
    <w:sectPr w:rsidSect="00CA54BB">
      <w:pgSz w:w="11906" w:h="16838"/>
      <w:pgMar w:top="1134" w:right="924" w:bottom="1134" w:left="12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97"/>
    <w:rsid w:val="000654F8"/>
    <w:rsid w:val="003B3DF5"/>
    <w:rsid w:val="00416111"/>
    <w:rsid w:val="00473125"/>
    <w:rsid w:val="005E2325"/>
    <w:rsid w:val="006B08FC"/>
    <w:rsid w:val="007A7B0E"/>
    <w:rsid w:val="00870598"/>
    <w:rsid w:val="009014AE"/>
    <w:rsid w:val="00911411"/>
    <w:rsid w:val="009D696E"/>
    <w:rsid w:val="00A93EF6"/>
    <w:rsid w:val="00B1745E"/>
    <w:rsid w:val="00B74B4C"/>
    <w:rsid w:val="00BA05A0"/>
    <w:rsid w:val="00BA0BF3"/>
    <w:rsid w:val="00C02054"/>
    <w:rsid w:val="00C16FA4"/>
    <w:rsid w:val="00CA54BB"/>
    <w:rsid w:val="00CC7B97"/>
    <w:rsid w:val="00DD4D02"/>
    <w:rsid w:val="00FA35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1F64FA-C5BF-484A-988A-A6C896E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F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">
    <w:name w:val="article"/>
    <w:basedOn w:val="DefaultParagraphFont"/>
    <w:uiPriority w:val="99"/>
    <w:rsid w:val="00870598"/>
  </w:style>
  <w:style w:type="paragraph" w:styleId="BalloonText">
    <w:name w:val="Balloon Text"/>
    <w:basedOn w:val="Normal"/>
    <w:link w:val="a"/>
    <w:uiPriority w:val="99"/>
    <w:semiHidden/>
    <w:unhideWhenUsed/>
    <w:rsid w:val="00DD4D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4D0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