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/>
    <w:p w:rsidR="00A77B3E">
      <w:r>
        <w:t>Дело № 5-89-52/2026</w:t>
      </w:r>
    </w:p>
    <w:p w:rsidR="00A77B3E"/>
    <w:p w:rsidR="00A77B3E">
      <w:r>
        <w:t>ПОСТАНОВЛЕНИЕ</w:t>
      </w:r>
    </w:p>
    <w:p w:rsidR="00A77B3E"/>
    <w:p w:rsidR="00A77B3E">
      <w:r>
        <w:t xml:space="preserve">13 января 2026 года                                                                   г. Феодосия    </w:t>
      </w:r>
    </w:p>
    <w:p w:rsidR="00A77B3E">
      <w:r>
        <w:t xml:space="preserve">              </w:t>
      </w:r>
    </w:p>
    <w:p w:rsidR="00A77B3E">
      <w:r>
        <w:t xml:space="preserve">Исполняющий обязанности мирового судьи судебного участка №89 Феодосийского судебного района (городской округ Феодосия) Республики Крым мировой судья судебного участка №87 Феодосийского судебного района (городской адрес) адрес </w:t>
      </w:r>
      <w:r>
        <w:t>Новосельчук</w:t>
      </w:r>
      <w:r>
        <w:t xml:space="preserve"> М.Э.,  </w:t>
      </w:r>
    </w:p>
    <w:p w:rsidR="00A77B3E">
      <w:r>
        <w:t>с участием</w:t>
      </w:r>
      <w:r>
        <w:t xml:space="preserve"> лица, привлекаемого к административной ответственности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правонарушении, предусмотренном частью 3 статьи 19.24 Кодекса Российской Федерации об административных правонарушениях, в отношен</w:t>
      </w:r>
      <w:r>
        <w:t xml:space="preserve">ии </w:t>
      </w:r>
    </w:p>
    <w:p w:rsidR="00A77B3E">
      <w:r>
        <w:t>фио</w:t>
      </w:r>
      <w:r>
        <w:t xml:space="preserve">, паспортные </w:t>
      </w:r>
      <w:r>
        <w:t>данныеадрес</w:t>
      </w:r>
      <w:r>
        <w:t>, гражданина Российской Федерации, паспортные данные Федеральной миграционной службой, проживающего по адресу: адрес,</w:t>
      </w:r>
    </w:p>
    <w:p w:rsidR="00A77B3E"/>
    <w:p w:rsidR="00A77B3E">
      <w:r>
        <w:t>установил:</w:t>
      </w:r>
    </w:p>
    <w:p w:rsidR="00A77B3E"/>
    <w:p w:rsidR="00A77B3E">
      <w:r>
        <w:t>фио</w:t>
      </w:r>
      <w:r>
        <w:t>, дата в время, в отношении которого решением Железнодорожного районного суда адрес от дата</w:t>
      </w:r>
      <w:r>
        <w:t xml:space="preserve"> установлен административный надзор, в частности,  установлен запрет на пребывание поднадзорного вне жилого или иного помещения, являющегося местом жительства или пребывания поднадзорного лица с время часов до время часов, отсутствовал по адресу своего про</w:t>
      </w:r>
      <w:r>
        <w:t>живания: адрес, чем нарушил ограничения, установленные решением Железнодорожного районного суда адрес от дата, а также положения Федерального закона от дата №64-ФЗ «Об административном надзоре за лицами, освобожденными из мест лишения свободы», чем соверши</w:t>
      </w:r>
      <w:r>
        <w:t>л административное правонарушение, предусмотренное частью 3 статьи 19.24 Кодекса Российской Федерации об административных правонарушениях.</w:t>
      </w:r>
    </w:p>
    <w:p w:rsidR="00A77B3E">
      <w:r>
        <w:t xml:space="preserve">В судебном заседании </w:t>
      </w:r>
      <w:r>
        <w:t>фио</w:t>
      </w:r>
      <w:r>
        <w:t xml:space="preserve"> вину во вмененном административном правонарушении признал, в содеянном раскаялся, обстоятель</w:t>
      </w:r>
      <w:r>
        <w:t>ства, установленные в протоколе об административном правонарушении, не оспаривал.</w:t>
      </w:r>
    </w:p>
    <w:p w:rsidR="00A77B3E">
      <w: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77B3E">
      <w:r>
        <w:t>Частью 1 статьи 19.24 Ко</w:t>
      </w:r>
      <w:r>
        <w:t>декса Российской Федерации об административных правонарушениях предусмотрена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</w:t>
      </w:r>
      <w:r>
        <w:t>и с федеральным законом, если эти действия (бездействие) не содержат уголовно наказуемого деяния.</w:t>
      </w:r>
    </w:p>
    <w:p w:rsidR="00A77B3E">
      <w:r>
        <w:t xml:space="preserve">В соответствии с частью 3 статьи 19.24 Кодекса Российской Федерации об административных правонарушениях повторное в течение одного года совершение </w:t>
      </w:r>
      <w:r>
        <w:t>администрат</w:t>
      </w:r>
      <w:r>
        <w:t>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работы на срок до сорока часов либо административный арест на срок от десяти до пятнадцати суток</w:t>
      </w:r>
      <w:r>
        <w:t>.</w:t>
      </w:r>
    </w:p>
    <w:p w:rsidR="00A77B3E">
      <w:r>
        <w:t>В силу статьи 2 Федерального закона от дата № 64-ФЗ «Об административном надзоре за лицами, освобожденными из мест лишения свободы» для предупреждения совершения лицами, указанными в статье 3 настоящего Федерального закона, преступлений и других правонар</w:t>
      </w:r>
      <w:r>
        <w:t>ушений, оказания на них индивидуального профилактического воздействия в целях защиты государственных и общественных интересов устанавливается административный надзор.</w:t>
      </w:r>
    </w:p>
    <w:p w:rsidR="00A77B3E">
      <w:r>
        <w:t>Согласно пункту 3 части 1 статьи 4 вышеуказанного Федерального закона в отношении поднадз</w:t>
      </w:r>
      <w:r>
        <w:t>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A77B3E">
      <w:r>
        <w:t>В соответствии со статьей 4.6 Код</w:t>
      </w:r>
      <w:r>
        <w:t>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</w:t>
      </w:r>
      <w:r>
        <w:t>начении административного наказания до истечения одного года со дня окончания исполнения данного постановления.</w:t>
      </w:r>
    </w:p>
    <w:p w:rsidR="00A77B3E">
      <w:r>
        <w:t>Как усматривается из материалов дела, вступившим в законную силу решением Железнодорожного районного суда адрес от дата, вступившим в законную с</w:t>
      </w:r>
      <w:r>
        <w:t xml:space="preserve">илу дата, в отношении </w:t>
      </w:r>
      <w:r>
        <w:t>фио</w:t>
      </w:r>
      <w:r>
        <w:t>, освобожденного из мест лишения свободы, установлен административный надзор с применением ограничений, в том числе запрета на пребывание поднадзорного вне жилого или иного помещения, являющегося местом жительства или пребывания по</w:t>
      </w:r>
      <w:r>
        <w:t>днадзорного лица с время часов до время часов.</w:t>
      </w:r>
    </w:p>
    <w:p w:rsidR="00A77B3E">
      <w:r>
        <w:t xml:space="preserve">Постановлением </w:t>
      </w:r>
      <w:r>
        <w:t>Врио</w:t>
      </w:r>
      <w:r>
        <w:t xml:space="preserve"> заместителя начальника полиции (по охране общественного порядка) ОМВД России по адрес от дата, </w:t>
      </w:r>
      <w:r>
        <w:t>фио</w:t>
      </w:r>
      <w:r>
        <w:t xml:space="preserve"> привлечен к административной ответственности по части 1 статьи 19.24 Кодекса Российской Фе</w:t>
      </w:r>
      <w:r>
        <w:t>дерации об административных правонарушениях с назначением административного наказания в виде административного штрафа в размере сумма.</w:t>
      </w:r>
    </w:p>
    <w:p w:rsidR="00A77B3E">
      <w:r>
        <w:t xml:space="preserve">дата </w:t>
      </w:r>
      <w:r>
        <w:t>фио</w:t>
      </w:r>
      <w:r>
        <w:t>, являясь лицом, в отношении которого установлен административный надзор, допустил повторное в течение года наруш</w:t>
      </w:r>
      <w:r>
        <w:t xml:space="preserve">ение административных ограничений, а именно: не находился по месту своего проживания по адресу: адрес в время. </w:t>
      </w:r>
    </w:p>
    <w:p w:rsidR="00A77B3E">
      <w:r>
        <w:t xml:space="preserve">Таким образом, </w:t>
      </w:r>
      <w:r>
        <w:t>фио</w:t>
      </w:r>
      <w:r>
        <w:t xml:space="preserve"> не соблюдены ограничения, установленные ему решением Феодосийского городского суда адрес от дата в соответствии с Федеральным</w:t>
      </w:r>
      <w:r>
        <w:t xml:space="preserve"> законом от дата №64-ФЗ «Об административном надзоре за лицами, освобожденными из мест лишения свободы».</w:t>
      </w:r>
    </w:p>
    <w:p w:rsidR="00A77B3E">
      <w:r>
        <w:t>Указанные обстоятельства подтверждены собранными по делу доказательствами: протоколом об административном правонарушении 8201 №421430 от 13 января 2026</w:t>
      </w:r>
      <w:r>
        <w:t xml:space="preserve"> года, рапортами ОМВД России по адрес от дата; актом посещения поднадзорного лица по месту жительства или пребывания от дата; письменными пояснениями </w:t>
      </w:r>
      <w:r>
        <w:t>фио</w:t>
      </w:r>
      <w:r>
        <w:t xml:space="preserve"> от дата; копией заключения о заведении дела административного </w:t>
      </w:r>
      <w:r>
        <w:t>надзора на лицо, освобожденное из мест л</w:t>
      </w:r>
      <w:r>
        <w:t xml:space="preserve">ишения свободы, в отношении которого установлены ограничения в соответствии с законодательством Российской Федерации; предупреждениями от дата; копией решения Железнодорожного районного суда адрес от дата; копией постановления </w:t>
      </w:r>
      <w:r>
        <w:t>Врио</w:t>
      </w:r>
      <w:r>
        <w:t xml:space="preserve"> заместителя начальника п</w:t>
      </w:r>
      <w:r>
        <w:t>олиции (по охране общественного порядка) ОМВД России по адрес от дата.</w:t>
      </w:r>
    </w:p>
    <w:p w:rsidR="00A77B3E">
      <w: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>
        <w:t>фио</w:t>
      </w:r>
      <w:r>
        <w:t xml:space="preserve"> в совершении вмененного ему административного правонарушения.</w:t>
      </w:r>
    </w:p>
    <w:p w:rsidR="00A77B3E">
      <w: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</w:t>
      </w:r>
      <w:r>
        <w:t xml:space="preserve">прихожу к выводу, что </w:t>
      </w:r>
      <w:r>
        <w:t>фио</w:t>
      </w:r>
      <w:r>
        <w:t xml:space="preserve"> совершил правонарушение, предусмотренное частью 3 статьи 19.24 Кодекса Российской Федерации об административных правонарушениях, а именно: повторно в течение одного года совершил административное правонарушение, предусмотренного ч</w:t>
      </w:r>
      <w:r>
        <w:t>астью 1 статьи 19.24 Кодекса Российской Федерации об административных правонарушениях.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</w:t>
      </w:r>
      <w:r>
        <w:t xml:space="preserve">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 xml:space="preserve">При назначении меры административного наказания за административное правонарушение, мировой судья, в соответствии с </w:t>
      </w:r>
      <w:r>
        <w:t>требованиями статьи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</w:t>
      </w:r>
      <w:r>
        <w:t>ающих административную ответственность.</w:t>
      </w:r>
    </w:p>
    <w:p w:rsidR="00A77B3E">
      <w:r>
        <w:t xml:space="preserve">Обстоятельствами, смягчающим ответственность </w:t>
      </w:r>
      <w:r>
        <w:t>фио</w:t>
      </w:r>
      <w:r>
        <w:t>, является признание вины, раскаяние лица совершившего административное правонарушение.</w:t>
      </w:r>
    </w:p>
    <w:p w:rsidR="00A77B3E">
      <w:r>
        <w:t xml:space="preserve">Обстоятельством, отягчающим административную ответственность </w:t>
      </w:r>
      <w:r>
        <w:t>фио</w:t>
      </w:r>
      <w:r>
        <w:t>, предусмотренны</w:t>
      </w:r>
      <w:r>
        <w:t xml:space="preserve">м частью 1 статьи 4.3 Кодекса Российской Федерации об административных правонарушениях, является повторное совершение в течение года однородного правонарушения. </w:t>
      </w:r>
    </w:p>
    <w:p w:rsidR="00A77B3E">
      <w:r>
        <w:t>Мировой судья исходит из того, что административное наказание является установленной государст</w:t>
      </w:r>
      <w:r>
        <w:t xml:space="preserve">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>При определении вида и меры административного наказания, учиты</w:t>
      </w:r>
      <w:r>
        <w:t xml:space="preserve">вая характер совершенного правонарушения, личность виновного, его имущественное положение, наличие обстоятельств смягчающих и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обяз</w:t>
      </w:r>
      <w:r>
        <w:t>ательных работ в пределах санкции  части 3 статьи 19.24 Кодекса Российской Федерации об административных правонарушениях.</w:t>
      </w:r>
    </w:p>
    <w:p w:rsidR="00A77B3E">
      <w:r>
        <w:t>На основании изложенного, и руководствуясь ст. ст. 29.9- 29.10 Кодекса Российской Федерации об административных правонарушениях, миров</w:t>
      </w:r>
      <w:r>
        <w:t>ой судья</w:t>
      </w:r>
    </w:p>
    <w:p w:rsidR="00A77B3E">
      <w:r>
        <w:t>постановил:</w:t>
      </w:r>
    </w:p>
    <w:p w:rsidR="00A77B3E"/>
    <w:p w:rsidR="00A77B3E">
      <w:r>
        <w:t>фио</w:t>
      </w:r>
      <w:r>
        <w:t xml:space="preserve">  признать виновным в совершении административного правонарушения, предусмотренного частью 3 статьи 19.24 Кодекса Российской Федерации об административных правонарушениях, и назначить ему административное наказание в виде обязатель</w:t>
      </w:r>
      <w:r>
        <w:t>ных работ на срок 20 (двадцать) часов.</w:t>
      </w:r>
    </w:p>
    <w:p w:rsidR="00A77B3E">
      <w:r>
        <w:t>Разъяснить, что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</w:t>
      </w:r>
      <w:r>
        <w:t>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</w:t>
      </w:r>
      <w:r>
        <w:t>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Кодекса Российской Федерации об административных правонарушениях, что влечет наложение администрат</w:t>
      </w:r>
      <w:r>
        <w:t>ивного штрафа в размере от ста пятидесяти тысяч до сумма прописью или административный арест на срок  до пятнадцати суток.</w:t>
      </w:r>
    </w:p>
    <w:p w:rsidR="00A77B3E">
      <w:r>
        <w:t>Постановление может быть обжаловано в Феодосийский городской суд адрес непосредственно или через мирового судью судебного участка №89</w:t>
      </w:r>
      <w:r>
        <w:t xml:space="preserve"> Феодосийского судебного района (городской адрес) адрес в течение 10 дней со дня вручения или получения копии постановления.</w:t>
      </w:r>
    </w:p>
    <w:p w:rsidR="00A77B3E"/>
    <w:p w:rsidR="00A77B3E"/>
    <w:p w:rsidR="00A77B3E">
      <w:r>
        <w:t xml:space="preserve">     Мировой судья </w:t>
      </w:r>
      <w:r>
        <w:tab/>
        <w:t xml:space="preserve">       (подпись)</w:t>
      </w:r>
      <w:r>
        <w:tab/>
      </w:r>
      <w:r>
        <w:t>фио</w:t>
      </w:r>
    </w:p>
    <w:p w:rsidR="00A77B3E">
      <w:r>
        <w:t xml:space="preserve">     Копия верна:</w:t>
      </w:r>
    </w:p>
    <w:p w:rsidR="00A77B3E">
      <w:r>
        <w:t xml:space="preserve">     Мировой судья:</w:t>
      </w:r>
      <w:r>
        <w:tab/>
      </w:r>
      <w:r>
        <w:tab/>
        <w:t xml:space="preserve">  </w:t>
      </w:r>
      <w:r>
        <w:tab/>
        <w:t xml:space="preserve">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5A"/>
    <w:rsid w:val="005A735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