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5-89-98/2026</w:t>
      </w:r>
    </w:p>
    <w:p w:rsidR="00A77B3E"/>
    <w:p w:rsidR="00A77B3E">
      <w:r>
        <w:t>ПОСТАНОВЛЕНИЕ</w:t>
      </w:r>
    </w:p>
    <w:p w:rsidR="00A77B3E"/>
    <w:p w:rsidR="00A77B3E">
      <w:r>
        <w:t>29 января 2026 года                                                                                    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 республиканского значения Феодосия с подчиненной ему территорией) адрес </w:t>
      </w:r>
      <w:r>
        <w:t>Макарчук</w:t>
      </w:r>
      <w:r>
        <w:t xml:space="preserve"> В.Д., </w:t>
      </w:r>
    </w:p>
    <w:p w:rsidR="00A77B3E">
      <w:r>
        <w:t>с участием лица, в отношении которого ведется производство по делу об административном правона</w:t>
      </w:r>
      <w:r>
        <w:t xml:space="preserve">рушении – </w:t>
      </w:r>
      <w:r>
        <w:t>фио</w:t>
      </w:r>
      <w:r>
        <w:t>,</w:t>
      </w:r>
    </w:p>
    <w:p w:rsidR="00A77B3E">
      <w:r>
        <w:t>рассмотрев в открытом судебном заседании дело об административном правонарушении в отношении:</w:t>
      </w:r>
    </w:p>
    <w:p w:rsidR="00A77B3E">
      <w:r>
        <w:t>фио</w:t>
      </w:r>
      <w:r>
        <w:t>, паспортные данные, гражданина Российской Федерации, паспортные данные, официально не трудоустроенного, зарегистрированного и проживающего по а</w:t>
      </w:r>
      <w:r>
        <w:t xml:space="preserve">дресу: адрес, </w:t>
      </w:r>
    </w:p>
    <w:p w:rsidR="00A77B3E">
      <w:r>
        <w:t>предусмотренном ч. 1 ст. 20.25 Кодекса Российской Федерации об административных правонарушениях,</w:t>
      </w:r>
    </w:p>
    <w:p w:rsidR="00A77B3E"/>
    <w:p w:rsidR="00A77B3E">
      <w:r>
        <w:t>УСТАНОВИЛ:</w:t>
      </w:r>
    </w:p>
    <w:p w:rsidR="00A77B3E"/>
    <w:p w:rsidR="00A77B3E">
      <w:r>
        <w:t xml:space="preserve">дата в время </w:t>
      </w:r>
      <w:r>
        <w:t>фио</w:t>
      </w:r>
      <w:r>
        <w:t xml:space="preserve"> не уплатил административный штраф согласно постановлению по делу об административном правонарушении №5-88-379/2025</w:t>
      </w:r>
      <w:r>
        <w:t xml:space="preserve"> от дата, вступившего в законную силу дата, в срок, предусмотренный ч.1 ст. 32.2 Кодекса Российской Федерации об административных правонарушениях. 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совершенном правонарушении признал.</w:t>
      </w:r>
    </w:p>
    <w:p w:rsidR="00A77B3E">
      <w:r>
        <w:t xml:space="preserve">Заслушав </w:t>
      </w:r>
      <w:r>
        <w:t>фио</w:t>
      </w:r>
      <w:r>
        <w:t>, изучив материал об админис</w:t>
      </w:r>
      <w:r>
        <w:t xml:space="preserve">тративном правонарушении, исследовав и оценив представленные по делу доказательства, прихожу к выводу о том, что в действиях </w:t>
      </w:r>
      <w:r>
        <w:t>фио</w:t>
      </w:r>
      <w:r>
        <w:t xml:space="preserve"> имеются признаки административного правонарушения, предусмотренного ч.1 ст.20.25 КоАП РФ. </w:t>
      </w:r>
    </w:p>
    <w:p w:rsidR="00A77B3E">
      <w:r>
        <w:t>Согласно ч. 1 ст. 20.25 Кодекса Росс</w:t>
      </w:r>
      <w:r>
        <w:t>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сумма пр</w:t>
      </w:r>
      <w:r>
        <w:t>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В соответствии с ч. 1 ст. 32.2 Кодекса Российской Федерации об административных правонарушениях административный штраф должен быть уплаче</w:t>
      </w:r>
      <w:r>
        <w:t>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</w:t>
      </w:r>
      <w:r>
        <w:t>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77B3E">
      <w:r>
        <w:t>В силу ч. 5 ст. 32.2 Кодекса Российской Федерации об административных правонарушениях при отсутствии документа, свидетельс</w:t>
      </w:r>
      <w:r>
        <w:t xml:space="preserve">твующего об уплате </w:t>
      </w:r>
      <w:r>
        <w:t>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</w:t>
      </w:r>
      <w:r>
        <w:t>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</w:t>
      </w:r>
      <w:r>
        <w:t xml:space="preserve">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</w:t>
      </w:r>
      <w:r>
        <w:t>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</w:t>
      </w:r>
      <w:r>
        <w:t>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</w:t>
      </w:r>
      <w:r>
        <w:t>тренному судьей, составляет судебный пристав-исполнитель.</w:t>
      </w:r>
    </w:p>
    <w:p w:rsidR="00A77B3E">
      <w: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</w:t>
      </w:r>
      <w:r>
        <w:t>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</w:t>
      </w:r>
      <w:r>
        <w:t>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77B3E">
      <w:r>
        <w:t>Из материалов дела усматривается, что дата постановлением мирового с</w:t>
      </w:r>
      <w:r>
        <w:t xml:space="preserve">удьи судебного участка №88 Феодосийского судебного района (городской адрес) адрес </w:t>
      </w:r>
      <w:r>
        <w:t>фио</w:t>
      </w:r>
      <w:r>
        <w:t xml:space="preserve"> признан виновным в совершении административного правонарушения, предусмотренного ч. 1 ст. 20.25 КоАП РФ и ему назначено административное наказание в виде административног</w:t>
      </w:r>
      <w:r>
        <w:t>о штрафа в размере сумма</w:t>
      </w:r>
    </w:p>
    <w:p w:rsidR="00A77B3E">
      <w:r>
        <w:t>Постановление вступило в законную силу дата.</w:t>
      </w:r>
    </w:p>
    <w:p w:rsidR="00A77B3E">
      <w:r>
        <w:t xml:space="preserve">Материалы дела свидетельствуют, что административный штраф в размере сумма, согласно указанному постановлению, должен быть уплачен </w:t>
      </w:r>
      <w:r>
        <w:t>фио</w:t>
      </w:r>
      <w:r>
        <w:t xml:space="preserve"> не позднее дата.</w:t>
      </w:r>
    </w:p>
    <w:p w:rsidR="00A77B3E">
      <w:r>
        <w:t xml:space="preserve"> Доказательств добровольного испол</w:t>
      </w:r>
      <w:r>
        <w:t>нения постановления по делу об административном правонарушении от дата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содержат.</w:t>
      </w:r>
    </w:p>
    <w:p w:rsidR="00A77B3E">
      <w:r>
        <w:t xml:space="preserve">Вина </w:t>
      </w:r>
      <w:r>
        <w:t>фио</w:t>
      </w:r>
      <w:r>
        <w:t xml:space="preserve"> в соверш</w:t>
      </w:r>
      <w:r>
        <w:t xml:space="preserve">ении административного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</w:t>
      </w:r>
    </w:p>
    <w:p w:rsidR="00A77B3E">
      <w:r>
        <w:t>- протоколом об административном правон</w:t>
      </w:r>
      <w:r>
        <w:t>арушении 32/26/82023-АП от  дата;</w:t>
      </w:r>
    </w:p>
    <w:p w:rsidR="00A77B3E">
      <w:r>
        <w:t>- копией постановления по делу об административном правонарушении от дата;</w:t>
      </w:r>
    </w:p>
    <w:p w:rsidR="00A77B3E">
      <w:r>
        <w:t xml:space="preserve">- объяснениями </w:t>
      </w:r>
      <w:r>
        <w:t>фио</w:t>
      </w:r>
    </w:p>
    <w:p w:rsidR="00A77B3E">
      <w: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>
        <w:t>фио</w:t>
      </w:r>
      <w:r>
        <w:t xml:space="preserve"> квалифицирую по ч. 1 ст. 20.25 Кодекса Российской Федерации об административных прав</w:t>
      </w:r>
      <w:r>
        <w:t xml:space="preserve">онарушениях,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A77B3E">
      <w:r>
        <w:t xml:space="preserve">Оснований для прекращения производства по данному делу не установлено.  </w:t>
      </w:r>
    </w:p>
    <w:p w:rsidR="00A77B3E">
      <w:r>
        <w:t>Срок привлечения вышеуказанного лица к а</w:t>
      </w:r>
      <w:r>
        <w:t xml:space="preserve">дминистративной ответственности, предусмотренный ч. 1 ст. 4.5 Кодекса Российской Федерации об административных правонарушениях, не истек. </w:t>
      </w:r>
    </w:p>
    <w:p w:rsidR="00A77B3E">
      <w:r>
        <w:t>Процессуальных нарушений и обстоятельств, исключающих производство по делу, не установлено. Протокол об административ</w:t>
      </w:r>
      <w:r>
        <w:t xml:space="preserve">ном правонарушении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>Обстоятельств, смягчающих и отягчающих административную ответств</w:t>
      </w:r>
      <w:r>
        <w:t xml:space="preserve">енность </w:t>
      </w:r>
      <w:r>
        <w:t>фио</w:t>
      </w:r>
      <w:r>
        <w:t xml:space="preserve"> при совершении им правонарушения, не установлено.</w:t>
      </w:r>
    </w:p>
    <w:p w:rsidR="00A77B3E">
      <w:r>
        <w:t xml:space="preserve">Учитывая изложенное, исходя из общих принципов назначения наказания, предусмотренных </w:t>
      </w:r>
      <w:r>
        <w:t>ст.ст</w:t>
      </w:r>
      <w:r>
        <w:t>. 3.1, 4.1 Кодекса Российской Федерации об административных правонарушениях, принимая во внимание данные</w:t>
      </w:r>
      <w:r>
        <w:t xml:space="preserve"> о личности лица, в отношении которого возбуждено производство об административном правонарушении, обстоятельства дела, а именно то, что </w:t>
      </w:r>
      <w:r>
        <w:t>фио</w:t>
      </w:r>
      <w:r>
        <w:t xml:space="preserve"> официально не трудоустроен,  прихожу к выводу о том, что </w:t>
      </w:r>
      <w:r>
        <w:t>фио</w:t>
      </w:r>
      <w:r>
        <w:t xml:space="preserve"> следует подвергнуть административному наказанию в виде</w:t>
      </w:r>
      <w:r>
        <w:t xml:space="preserve"> административного ареста в пределах санкции, предусмотренной ч. 1 ст. 20.25 Кодекса Российской Федерации об административных правонарушениях. </w:t>
      </w:r>
    </w:p>
    <w:p w:rsidR="00A77B3E">
      <w:r>
        <w:t>При рассмотрении данного дела не установлено обстоятельств, препятствующих назначению указанного вида администра</w:t>
      </w:r>
      <w:r>
        <w:t>тивного наказания в соответствии с положениями части 2 статьи 3.9 Кодекса Российской Федерации об административных правонарушениях.</w:t>
      </w:r>
    </w:p>
    <w:p w:rsidR="00A77B3E">
      <w:r>
        <w:t>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A77B3E">
      <w: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/>
    <w:p w:rsidR="00A77B3E">
      <w:r>
        <w:t xml:space="preserve">Признать </w:t>
      </w:r>
      <w:r>
        <w:t>фио</w:t>
      </w:r>
      <w:r>
        <w:t>, паспортные данные, виновным в совершении административного правонарушения, пр</w:t>
      </w:r>
      <w:r>
        <w:t>едусмотренного ч.1 ст.20.25 Кодекса Российской Федерации об административных правонарушениях, и назначить ему административное наказание в виде административного ареста на срок 5 (пять) суток.</w:t>
      </w:r>
    </w:p>
    <w:p w:rsidR="00A77B3E">
      <w:r>
        <w:t xml:space="preserve">Срок административного ареста исчислять с момента задержания </w:t>
      </w:r>
      <w:r>
        <w:t>фи</w:t>
      </w:r>
      <w:r>
        <w:t>о</w:t>
      </w:r>
      <w:r>
        <w:t xml:space="preserve"> </w:t>
      </w:r>
    </w:p>
    <w:p w:rsidR="00A77B3E">
      <w:r>
        <w:t>Исполнение настоящего постановления возложить на ОМВД по адрес.</w:t>
      </w:r>
    </w:p>
    <w:p w:rsidR="00A77B3E">
      <w:r>
        <w:t xml:space="preserve">Постановление может быть обжаловано в Феодосийский городской суд адрес через мирового судью судебного участка №89 Феодосийского судебного района (город республиканского значения Феодосия с </w:t>
      </w:r>
      <w:r>
        <w:t>подчиненной ему территорией)  адрес в течение 10 дней со дня вручения или получения копии постановления.</w:t>
      </w:r>
    </w:p>
    <w:p w:rsidR="00A77B3E"/>
    <w:p w:rsidR="00A77B3E">
      <w:r>
        <w:t xml:space="preserve">   Мировой судья</w:t>
      </w:r>
      <w:r>
        <w:tab/>
      </w:r>
      <w:r>
        <w:tab/>
      </w:r>
      <w:r>
        <w:tab/>
        <w:t xml:space="preserve">                                        </w:t>
      </w:r>
      <w:r>
        <w:t>фио</w:t>
      </w:r>
    </w:p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0E9"/>
    <w:rsid w:val="008F30E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