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2</w:t>
      </w:r>
    </w:p>
    <w:p w:rsidR="00A77B3E"/>
    <w:p w:rsidR="00A77B3E">
      <w:r>
        <w:t>Дело № 5-89-171/2017</w:t>
      </w:r>
    </w:p>
    <w:p w:rsidR="00A77B3E">
      <w:r>
        <w:t>П О С Т А Н О В Л Е Н И Е</w:t>
      </w:r>
    </w:p>
    <w:p w:rsidR="00A77B3E">
      <w:r>
        <w:t xml:space="preserve">19 июня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г. Феодосия</w:t>
      </w:r>
    </w:p>
    <w:p w:rsidR="00A77B3E"/>
    <w:p w:rsidR="00A77B3E">
      <w:r>
        <w:t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</w:t>
      </w:r>
      <w:r>
        <w:t xml:space="preserve"> правонарушении о привлечении к административной ответственности:</w:t>
      </w:r>
    </w:p>
    <w:p w:rsidR="00A77B3E">
      <w:r>
        <w:t xml:space="preserve">МИХАЙЛИШИНА В.Д., паспортные данные, гражданина Российской Федерации, являющегося руководителем наименование организации (ИНН: телефон, КПП: телефон, юридический адрес: адрес), проживающего </w:t>
      </w:r>
      <w:r>
        <w:t>по адресу: адрес, адрес,</w:t>
      </w:r>
    </w:p>
    <w:p w:rsidR="00A77B3E">
      <w:r>
        <w:t>в совершении правонарушения, предусмотренного ст.15.6 КоАП РФ, -</w:t>
      </w:r>
    </w:p>
    <w:p w:rsidR="00A77B3E"/>
    <w:p w:rsidR="00A77B3E">
      <w:r>
        <w:t>У С Т А Н О В И Л:</w:t>
      </w:r>
    </w:p>
    <w:p w:rsidR="00A77B3E"/>
    <w:p w:rsidR="00A77B3E">
      <w:r>
        <w:t>Михайлишин</w:t>
      </w:r>
      <w:r>
        <w:t xml:space="preserve"> В.Д., будучи руководителем наименование организации, совершил административное правонарушение, предусмотренное ст. 15.6 КоАП РФ, – неп</w:t>
      </w:r>
      <w:r>
        <w:t xml:space="preserve">редставление в установленный законодательством о налогах и сборах срок в налоговые органы оформленных в установленном порядке документов или иных сведений, необходимых для осуществления налогового контроля, при следующих обстоятельствах:  </w:t>
      </w:r>
    </w:p>
    <w:p w:rsidR="00A77B3E">
      <w:r>
        <w:t xml:space="preserve">Так, </w:t>
      </w:r>
      <w:r>
        <w:t>Михайлишин</w:t>
      </w:r>
      <w:r>
        <w:t xml:space="preserve"> </w:t>
      </w:r>
      <w:r>
        <w:t>В.Д. будучи руководителем наименование организации, расположенного по адресу: адрес, не предоставил в установленный п. 5 ст. 174 Налогового кодекса РФ срок Декларацию по налогу на прибыль.</w:t>
      </w:r>
    </w:p>
    <w:p w:rsidR="00A77B3E">
      <w:r>
        <w:t>Согласно п. 3 ст. 289 Налогового кодекса РФ, налогоплательщики (в т</w:t>
      </w:r>
      <w:r>
        <w:t>ом числе являющиеся налоговыми агентами), представляют в налоговые органы по месту своего учета налоговую декларацию (налоговые расчеты) не позднее 28 календарных дней со дня окончания соответствующего отчетного периода.</w:t>
      </w:r>
    </w:p>
    <w:p w:rsidR="00A77B3E">
      <w:r>
        <w:t>Срок предоставления Декларации по н</w:t>
      </w:r>
      <w:r>
        <w:t>алогу на прибыль за 6 месяцев дата – не позднее дата.</w:t>
      </w:r>
    </w:p>
    <w:p w:rsidR="00A77B3E">
      <w:r>
        <w:t>Внесена запись о юридическом лице наименование организации в единый государственный реестр юридических лиц дата</w:t>
      </w:r>
    </w:p>
    <w:p w:rsidR="00A77B3E">
      <w:r>
        <w:t>Фактически декларация по налогу на прибыль за 6 месяцев дата наименование организации пред</w:t>
      </w:r>
      <w:r>
        <w:t>оставлена дата – с нарушением срока предоставления.</w:t>
      </w:r>
    </w:p>
    <w:p w:rsidR="00A77B3E">
      <w:r>
        <w:t xml:space="preserve">О дате рассмотрения дела об административном правонарушении </w:t>
      </w:r>
      <w:r>
        <w:t>Михайлишин</w:t>
      </w:r>
      <w:r>
        <w:t xml:space="preserve"> В.Д. уведомлен надлежащим образом, однако в судебное заседание не явился.</w:t>
      </w:r>
    </w:p>
    <w:p w:rsidR="00A77B3E">
      <w:r>
        <w:t>Согласно ст.25.1 ч.2 КоАП РФ, дело об административном прав</w:t>
      </w:r>
      <w:r>
        <w:t>онарушении может рассматриваться в отсутствии лица, в отношении которого ведется производство по делу об административном правонарушении.</w:t>
      </w:r>
    </w:p>
    <w:p w:rsidR="00A77B3E">
      <w:r>
        <w:t xml:space="preserve">Суд, исследовав материалы дела, считает вину </w:t>
      </w:r>
      <w:r>
        <w:t>Михайлишина</w:t>
      </w:r>
      <w:r>
        <w:t xml:space="preserve"> В.Д. в совершении им административного правонарушения, предус</w:t>
      </w:r>
      <w:r>
        <w:t xml:space="preserve">мотренного ст.15.6 КоАП РФ, полностью доказанной. </w:t>
      </w:r>
    </w:p>
    <w:p w:rsidR="00A77B3E">
      <w:r>
        <w:t xml:space="preserve">Вина </w:t>
      </w:r>
      <w:r>
        <w:t>Михайлишина</w:t>
      </w:r>
      <w:r>
        <w:t xml:space="preserve"> В.Д. в совершении данного административного правонарушения подтверждается материалами дела, в том числе: </w:t>
      </w:r>
    </w:p>
    <w:p w:rsidR="00A77B3E">
      <w:r>
        <w:t>-</w:t>
      </w:r>
      <w:r>
        <w:tab/>
        <w:t>протоколом № ... от дата (л.д.1-2);</w:t>
      </w:r>
    </w:p>
    <w:p w:rsidR="00A77B3E">
      <w:r>
        <w:t>-</w:t>
      </w:r>
      <w:r>
        <w:tab/>
        <w:t>выпиской из реестра «Список налогоплательщ</w:t>
      </w:r>
      <w:r>
        <w:t>иков ЮЛ, предоставивших несвоевременно «Декларацию по налогу на прибыль за 6 месяцев дата» (л.д.3);</w:t>
      </w:r>
    </w:p>
    <w:p w:rsidR="00A77B3E">
      <w:r>
        <w:t>-</w:t>
      </w:r>
      <w:r>
        <w:tab/>
        <w:t>выпиской из единого государственного реестра юридических лиц (л.д.4-5);</w:t>
      </w:r>
    </w:p>
    <w:p w:rsidR="00A77B3E">
      <w:r>
        <w:t>-</w:t>
      </w:r>
      <w:r>
        <w:tab/>
        <w:t>квитанцией о приеме налоговой декларации (л.д.6);</w:t>
      </w:r>
    </w:p>
    <w:p w:rsidR="00A77B3E">
      <w:r>
        <w:t>-</w:t>
      </w:r>
      <w:r>
        <w:tab/>
        <w:t>подтверждением даты отправки</w:t>
      </w:r>
      <w:r>
        <w:t xml:space="preserve"> (л.д.7).</w:t>
      </w:r>
    </w:p>
    <w:p w:rsidR="00A77B3E">
      <w:r>
        <w:t>Достоверность вышеуказанных доказательств не вызывает у суда сомнений, поскольку они непротиворечивы и согласуются между собой. Материал об административном правонарушении составлен в соответствии с требованиями Закона, права лица при привлечении</w:t>
      </w:r>
      <w:r>
        <w:t xml:space="preserve"> к административной ответственности соблюдены.  </w:t>
      </w:r>
    </w:p>
    <w:p w:rsidR="00A77B3E">
      <w:r>
        <w:t xml:space="preserve">Таким образом, вина </w:t>
      </w:r>
      <w:r>
        <w:t>Михайлишина</w:t>
      </w:r>
      <w:r>
        <w:t xml:space="preserve"> В.Д. в совершении административного правонарушения, предусмотренного ст. 15.6 Кодекса РФ об административных правонарушениях, полностью нашла свое подтверждение при рассмотрен</w:t>
      </w:r>
      <w:r>
        <w:t>ии дела, так как она, будучи должностным лицом, совершил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При назначении наказания, в соответствии со </w:t>
      </w:r>
      <w:r>
        <w:t>ст.ст</w:t>
      </w:r>
      <w:r>
        <w:t xml:space="preserve">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 xml:space="preserve">Обстоятельств, отягчающих либо смягчающих административную ответственность </w:t>
      </w:r>
      <w:r>
        <w:t xml:space="preserve">– судом не установлено.       </w:t>
      </w:r>
    </w:p>
    <w:p w:rsidR="00A77B3E">
      <w:r>
        <w:t xml:space="preserve">При таких обстоятельствах суд считает необходимым назначить </w:t>
      </w:r>
      <w:r>
        <w:t>Михайлишину</w:t>
      </w:r>
      <w:r>
        <w:t xml:space="preserve"> В.Д. наказание в виде штрафа.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15.6, 29.9, 29.10 КоАП РФ судья, -</w:t>
      </w:r>
    </w:p>
    <w:p w:rsidR="00A77B3E"/>
    <w:p w:rsidR="00A77B3E">
      <w:r>
        <w:t>П О С Т А Н О В И Л:</w:t>
      </w:r>
    </w:p>
    <w:p w:rsidR="00A77B3E"/>
    <w:p w:rsidR="00A77B3E">
      <w:r>
        <w:t xml:space="preserve">МИХАЙЛИШИНА В.Д. </w:t>
      </w:r>
      <w:r>
        <w:t>признать виновным в совершении правонарушения, предусмотренного ч. 1 ст. 15.6 КоАП РФ и подвергнуть административному наказанию в виде штрафа в размере 300 (трехсот) рублей.</w:t>
      </w:r>
    </w:p>
    <w:p w:rsidR="00A77B3E">
      <w:r>
        <w:t>Реквизиты для оплаты штрафа: денежные взыскания (штрафы) за административные право</w:t>
      </w:r>
      <w:r>
        <w:t xml:space="preserve">нарушения в области налогов и сборов, предусмотренные КоАП РФ, КБК: ..., ОКТМО: телефон, получатель УФК по Республике Крым для Межрайонной ИФНС России № ... по Республике Крым, ИНН: телефон, КПП: телефон, расчетный счет: ..., наименование банка: отделение </w:t>
      </w:r>
      <w:r>
        <w:t>по Республики Крым ЦБРФ открытый УФК по РК, БИК: телефон.</w:t>
      </w:r>
    </w:p>
    <w:p w:rsidR="00A77B3E">
      <w:r>
        <w:t xml:space="preserve">Разъяснить </w:t>
      </w:r>
      <w:r>
        <w:t>Михайлишину</w:t>
      </w:r>
      <w:r>
        <w:t xml:space="preserve"> В.Д.,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</w:t>
      </w:r>
      <w:r>
        <w:t>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Феод</w:t>
      </w:r>
      <w:r>
        <w:t>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</w:t>
      </w:r>
      <w:r>
        <w:t xml:space="preserve">                             </w:t>
      </w:r>
      <w:r>
        <w:tab/>
        <w:t xml:space="preserve"> </w:t>
      </w:r>
      <w:r>
        <w:tab/>
        <w:t xml:space="preserve">/подпись/       </w:t>
      </w:r>
      <w:r>
        <w:tab/>
      </w:r>
      <w:r>
        <w:tab/>
      </w:r>
      <w:r>
        <w:tab/>
        <w:t xml:space="preserve">           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46"/>
    <w:rsid w:val="00A77B3E"/>
    <w:rsid w:val="00CC6F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2DF18DE-91B1-4D46-A384-2AE65E5DE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