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5-89-146/2017</w:t>
      </w:r>
    </w:p>
    <w:p w:rsidR="00A77B3E">
      <w:r>
        <w:t>П О С Т А Н О В Л Е Н И Е</w:t>
      </w:r>
    </w:p>
    <w:p w:rsidR="00A77B3E">
      <w:r>
        <w:t>28 июня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>КАРПОВУ Э.Ш., паспортные данные, гражданки Российской Федерации, имеющей на иждивении двоих несовершеннолетних детей паспортные данные и паспортные данные, зарегистрированной и проживающей по</w:t>
      </w:r>
      <w:r>
        <w:t xml:space="preserve"> адресу: адрес,</w:t>
      </w:r>
    </w:p>
    <w:p w:rsidR="00A77B3E">
      <w:r>
        <w:t>в совершении правонарушения, предусмотренного ст. 6.9.1 КоАП РФ, -</w:t>
      </w:r>
    </w:p>
    <w:p w:rsidR="00A77B3E"/>
    <w:p w:rsidR="00A77B3E">
      <w:r>
        <w:t>У С Т А Н О В И Л:</w:t>
      </w:r>
    </w:p>
    <w:p w:rsidR="00A77B3E"/>
    <w:p w:rsidR="00A77B3E">
      <w:r>
        <w:t>Карпова Э.Ш. совершила административное правонарушение, предусмотренное ст. 6.9.1 КоАП РФ – уклонение от прохождения диагностики лицом, на которого судо</w:t>
      </w:r>
      <w:r>
        <w:t>м возложена обязанность пройти диагностику в связи с потреблением наркотических средств без назначения врача, при следующих обстоятельствах:</w:t>
      </w:r>
    </w:p>
    <w:p w:rsidR="00A77B3E">
      <w:r>
        <w:t>дата Карпова Э.Ш. постановлением мирового судьи судебного участка № 88 Феодосийского судебного района (городской ок</w:t>
      </w:r>
      <w:r>
        <w:t xml:space="preserve">руг Феодосия) Республики Крым признана виновной в совершении правонарушения, предусмотренного ч. 1 ст. 6.9 КоАП РФ и подвергнута наказанию в виде административного штрафа в размере 4000 руб. Также, согласно указанному постановлению от дата на Карпову Э.Ш. </w:t>
      </w:r>
      <w:r>
        <w:t>была возложена обязанность пройти диагностику в связи с потреблением наркотических средств без назначения врача. Согласно данным ГБУЗ РК «наименование» Карпова Э.Ш. диагностику не проходила. Своими действиями Карпова Э.Ш. уклонилась от прохождения диагност</w:t>
      </w:r>
      <w:r>
        <w:t>ики в связи с потреблением наркотических средств без назначения врача, чем нарушила Постановление Правительства РФ от 28.05.2014 г. № 484 «Об утверждении Правил контроля за исполнением лицом возложенной на него судом при назначении административного наказа</w:t>
      </w:r>
      <w:r>
        <w:t xml:space="preserve">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</w:t>
      </w:r>
    </w:p>
    <w:p w:rsidR="00A77B3E">
      <w:r>
        <w:t>Карпова Э.Ш. вину в сов</w:t>
      </w:r>
      <w:r>
        <w:t>ершении инкриминируемого правонарушения признала.</w:t>
      </w:r>
    </w:p>
    <w:p w:rsidR="00A77B3E">
      <w:r>
        <w:t xml:space="preserve">Суд, исследовав материалы дела, считает вину Карповой Э.Ш. в совершении ею административного правонарушения, предусмотренного ст. 6.9.1 КоАП РФ полностью доказанной. </w:t>
      </w:r>
    </w:p>
    <w:p w:rsidR="00A77B3E">
      <w:r>
        <w:t>Вина Карповой Э.Ш. в совершении данного</w:t>
      </w:r>
      <w:r>
        <w:t xml:space="preserve">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об административном правонарушении № номер от дата (л.д.1);</w:t>
      </w:r>
    </w:p>
    <w:p w:rsidR="00A77B3E">
      <w:r>
        <w:t>-</w:t>
      </w:r>
      <w:r>
        <w:tab/>
        <w:t>копией постановления мирового судьи судебного участка № 88 Феодосийского судебного района (городской</w:t>
      </w:r>
      <w:r>
        <w:t xml:space="preserve"> округ Феодосия) Республики Крым </w:t>
      </w:r>
      <w:r>
        <w:t>от дата</w:t>
      </w:r>
      <w:r>
        <w:t xml:space="preserve"> </w:t>
      </w:r>
      <w:r>
        <w:t>№ 5-88-34/2017 (</w:t>
      </w:r>
      <w:r>
        <w:t>л.д</w:t>
      </w:r>
      <w:r>
        <w:t>. 3);</w:t>
      </w:r>
    </w:p>
    <w:p w:rsidR="00A77B3E">
      <w:r>
        <w:t>-</w:t>
      </w:r>
      <w:r>
        <w:tab/>
        <w:t>ответом на запрос из ГБУЗ РК «наименование» (л.д.4).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</w:t>
      </w:r>
      <w:r>
        <w:t xml:space="preserve">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>Таким образом, вина Карповой Э.Ш. в совершении административн</w:t>
      </w:r>
      <w:r>
        <w:t>ого правонарушения, предусмотренного ст. 6.9.1 Кодекса РФ об административных правонарушениях, полностью нашла свое подтверждение при рассмотрении дела, так как она совершила – уклонение от прохождения диагностики лицом, на которого судом возложена обязанн</w:t>
      </w:r>
      <w:r>
        <w:t>ость пройти диагностику в связи с потреблением наркотических средств без назначения врача.</w:t>
      </w:r>
    </w:p>
    <w:p w:rsidR="00A77B3E">
      <w:r>
        <w:t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</w:t>
      </w:r>
      <w:r>
        <w:t xml:space="preserve">ителя. 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</w:t>
      </w:r>
    </w:p>
    <w:p w:rsidR="00A77B3E">
      <w:r>
        <w:t>При таких обстоятельствах суд считает необходимым назначить Карповой Э.Ш. наказание в виде административного штрафа.</w:t>
      </w:r>
    </w:p>
    <w:p w:rsidR="00A77B3E">
      <w:r>
        <w:t>На основании изложенного, руководст</w:t>
      </w:r>
      <w:r>
        <w:t>вуясь ст.6.9.1, 29.9, 29.10 КоАП РФ судья, -</w:t>
      </w:r>
    </w:p>
    <w:p w:rsidR="00A77B3E"/>
    <w:p w:rsidR="00A77B3E">
      <w:r>
        <w:t>П О С Т А Н О В И Л:</w:t>
      </w:r>
    </w:p>
    <w:p w:rsidR="00A77B3E"/>
    <w:p w:rsidR="00A77B3E">
      <w:r>
        <w:t>КАРПОВУ Э.Ш. признать виновной в совершении правонарушения, предусмотренного ст. 6.9.1 КоАП РФ и подвергнуть административному наказанию в виде штрафа в размере 4000 (четырех тысяч) рублей</w:t>
      </w:r>
      <w:r>
        <w:t xml:space="preserve">. </w:t>
      </w:r>
    </w:p>
    <w:p w:rsidR="00A77B3E">
      <w:r>
        <w:t xml:space="preserve">Получатель: УФК по Республике Крым (наименование), </w:t>
      </w:r>
      <w:r>
        <w:t>л.с</w:t>
      </w:r>
      <w:r>
        <w:t xml:space="preserve">. № ..., </w:t>
      </w:r>
      <w:r>
        <w:t>р.сч</w:t>
      </w:r>
      <w:r>
        <w:t>.: ..., Отделение РК г. Симферополь, БИК: ..., ИНН: ..., КПП: ..., ОКТМО: ..., КБК: ..., УИН: ..., назначение платежа: Денежные взыскания (штрафы) за нарушение законодательства РФ против</w:t>
      </w:r>
      <w:r>
        <w:t>одействии легализации (отмыванию)доходов, полученных преступным путем, и финансированию терроризма, об обороте наркотических и психотропных средств.</w:t>
      </w:r>
    </w:p>
    <w:p w:rsidR="00A77B3E">
      <w:r>
        <w:t xml:space="preserve">Разъяснить лицу, привлекаемому к административной ответственности, что в соответствии со ч. 1 ст. 20.25 </w:t>
      </w:r>
      <w:r>
        <w:t>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</w:t>
      </w:r>
      <w:r>
        <w:t>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</w:t>
      </w:r>
      <w:r>
        <w:t>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  <w:t xml:space="preserve"> /подпись/ </w:t>
      </w:r>
      <w:r>
        <w:tab/>
      </w:r>
      <w:r>
        <w:t>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97"/>
    <w:rsid w:val="00332D9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615F98-E4E2-4541-911E-6F31AE8E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