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5-89-259/2017</w:t>
      </w:r>
    </w:p>
    <w:p w:rsidR="00A77B3E">
      <w:r>
        <w:t>П О С Т А Н О В Л Е Н И Е</w:t>
      </w:r>
    </w:p>
    <w:p w:rsidR="00A77B3E">
      <w:r>
        <w:t xml:space="preserve">03 июля 2017 года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</w:t>
      </w:r>
      <w:r>
        <w:t>об административном правонарушении о привлечении к административной ответственности:</w:t>
      </w:r>
    </w:p>
    <w:p w:rsidR="00A77B3E">
      <w:r>
        <w:t xml:space="preserve">СОЗЫКИНА Д.И.,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>в совершении правонарушения, предусмотренного ст.</w:t>
      </w:r>
      <w:r>
        <w:t xml:space="preserve"> 20.20 ч.2 КоАП РФ, -</w:t>
      </w:r>
    </w:p>
    <w:p w:rsidR="00A77B3E"/>
    <w:p w:rsidR="00A77B3E">
      <w:r>
        <w:t>У С Т А Н О В И Л:</w:t>
      </w:r>
    </w:p>
    <w:p w:rsidR="00A77B3E"/>
    <w:p w:rsidR="00A77B3E">
      <w:r>
        <w:t>Созыкин Д.И. совершил административное правонарушение, предусмотренное ч. 2 ст. 20.20 КоАП РФ – потребление наркотических средств или психотропных веществ либо потребление иных одурманивающих веществ на улицах, ст</w:t>
      </w:r>
      <w:r>
        <w:t>адионах, в скверах, парках, в транспортном средстве общего пользования, а также в других общественных местах, при следующих обстоятельствах:</w:t>
      </w:r>
    </w:p>
    <w:p w:rsidR="00A77B3E">
      <w:r>
        <w:tab/>
        <w:t>Созыкин Д.И. дата в время, находясь возле заброшенного здания, расположенного по адрес, потребил наркотическое сре</w:t>
      </w:r>
      <w:r>
        <w:t xml:space="preserve">дство – «синтетические </w:t>
      </w:r>
      <w:r>
        <w:t>катиноны</w:t>
      </w:r>
      <w:r>
        <w:t>», путем выкуривания, без назначения врача, после чего был задержан сотрудниками полиции и доставлен в Феодосийскую городскую психоневрологическую больницу, где было проведено его освидетельствование, согласно результатам кот</w:t>
      </w:r>
      <w:r>
        <w:t>орого установлено наличие наркотического опьянения. Своими действиями Созыкин Д.И. нарушил ст. 40 Федерального закона № 3 «О наркотических средствах и психотропных веществах» от 08.01.1998 г.</w:t>
      </w:r>
    </w:p>
    <w:p w:rsidR="00A77B3E">
      <w:r>
        <w:t>Созыкин Д.И. вину в совершении инкриминируемого правонарушения п</w:t>
      </w:r>
      <w:r>
        <w:t>ризнал.</w:t>
      </w:r>
    </w:p>
    <w:p w:rsidR="00A77B3E">
      <w:r>
        <w:t xml:space="preserve">Суд, исследовав материалы дела, считает вину Созыкина Д.И. в совершении административного правонарушения, предусмотренного ч. 2 ст. 20.20 КоАП РФ полностью доказанной. </w:t>
      </w:r>
    </w:p>
    <w:p w:rsidR="00A77B3E">
      <w:r>
        <w:t>Вина Созыкина Д.И. в совершении данного административного правонарушения подтве</w:t>
      </w:r>
      <w:r>
        <w:t xml:space="preserve">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РК номер от дата (л.д.2);</w:t>
      </w:r>
    </w:p>
    <w:p w:rsidR="00A77B3E">
      <w:r>
        <w:t>-</w:t>
      </w:r>
      <w:r>
        <w:tab/>
        <w:t>объяснениями Созыкина Д.И. (л.д.3);</w:t>
      </w:r>
    </w:p>
    <w:p w:rsidR="00A77B3E">
      <w:r>
        <w:t>-</w:t>
      </w:r>
      <w:r>
        <w:tab/>
        <w:t>актом медицинского освидетельствования (л.д.6).</w:t>
      </w:r>
    </w:p>
    <w:p w:rsidR="00A77B3E">
      <w:r>
        <w:t>Достоверность вышеуказанных доказательств не вызывает</w:t>
      </w:r>
      <w:r>
        <w:t xml:space="preserve">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Созыкина Д.И. в совершении административного правонарушения, предусмотренного ч. 2 ст. 20.20 Кодекса РФ об административных правонарушениях, полностью нашла свое подтверждение при </w:t>
      </w:r>
      <w:r>
        <w:t>рассмотрении дела, так как он совершил - потребление на</w:t>
      </w:r>
      <w:r>
        <w:t>ркотических средств в общественном месте.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смягчающих и отягчающи</w:t>
      </w:r>
      <w:r>
        <w:t xml:space="preserve">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Созыкину Д.И. наказание в виде административного штрафа.</w:t>
      </w:r>
    </w:p>
    <w:p w:rsidR="00A77B3E">
      <w:r>
        <w:t>Согласно ст. 4.1 ч. 2.1 КоАП РФ следует, что при назначении административн</w:t>
      </w:r>
      <w:r>
        <w:t>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</w:t>
      </w:r>
      <w:r>
        <w:t>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</w:t>
      </w:r>
      <w:r>
        <w:t>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>При таких обстоятельствах, учитывая, что С</w:t>
      </w:r>
      <w:r>
        <w:t>озыкиным Д.И. совершено административное правонарушение, предусмотренное ч. 2 ст. 20.20 КоАП РФ, суд считает необходимым возложить на него обязанность пройти диагностику в связи с потреблением наркотических средств без назначения врача.</w:t>
      </w:r>
    </w:p>
    <w:p w:rsidR="00A77B3E">
      <w:r>
        <w:t>На основании изложе</w:t>
      </w:r>
      <w:r>
        <w:t>нного, руководствуясь ст.20.20 ч.2, 29.9, 29.10 КоАП РФ судья, -</w:t>
      </w:r>
    </w:p>
    <w:p w:rsidR="00A77B3E">
      <w:r>
        <w:t>П О С Т А Н О В И Л:</w:t>
      </w:r>
    </w:p>
    <w:p w:rsidR="00A77B3E"/>
    <w:p w:rsidR="00A77B3E">
      <w:r>
        <w:t xml:space="preserve">СОЗЫКИНА Д.И. признать виновным в совершении правонарушения, предусмотренного ч. 2 ст. 20.20 КоАП РФ и подвергнуть наказанию в виде административного штрафа в размере 4 </w:t>
      </w:r>
      <w:r>
        <w:t xml:space="preserve">000 (четыре тысячи) рублей. </w:t>
      </w:r>
    </w:p>
    <w:p w:rsidR="00A77B3E">
      <w:r>
        <w:t>Получатель: УФК по Республике Крым (наименование), л/с № ..., р/</w:t>
      </w:r>
      <w:r>
        <w:t>сч</w:t>
      </w:r>
      <w:r>
        <w:t xml:space="preserve">: ... в Отделение РК г. Симферополь, БИК: ..., ИНН: ..., КПП: ..., ОКТМО: ..., КБК: ..., УИН: ..., назначение платежа: Прочие поступления от денежных взысканий </w:t>
      </w:r>
      <w:r>
        <w:t>(штрафов) и иных сумм в возмещения ущерба, зачисляемые в бюджеты субъектов Российской Федерации.</w:t>
      </w:r>
    </w:p>
    <w:p w:rsidR="00A77B3E">
      <w:r>
        <w:t>Разъяснить Созыкину Д.И., что в соответствии с ч. 1 ст. 20.25 КоАП РФ неуплата штрафа в 60-дневный срок с момента вступления постановления в законную силу, вле</w:t>
      </w:r>
      <w:r>
        <w:t>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Возлож</w:t>
      </w:r>
      <w:r>
        <w:t xml:space="preserve">ить на Созыкина Д.И. обязанность пройти диагностику в связи с потреблением наркотических средств без назначения врача. </w:t>
      </w:r>
    </w:p>
    <w:p w:rsidR="00A77B3E">
      <w:r>
        <w:t>Согласно ч. 2 ст. 29.10 КоАП РФ, установить Созыкину Д.И. срок обращения для прохождения диагностики в связи с незаконным потреблением н</w:t>
      </w:r>
      <w:r>
        <w:t>аркотических средств без назначения врача в течении 20 дней с момента вступления данного постановления в законную силу.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</w:t>
      </w:r>
      <w:r>
        <w:t>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</w:t>
      </w:r>
      <w:r>
        <w:tab/>
        <w:t xml:space="preserve">            /подпись/       </w:t>
      </w:r>
      <w:r>
        <w:tab/>
        <w:t xml:space="preserve">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A"/>
    <w:rsid w:val="00955F0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86EEB6-54DC-491A-84AE-282E9E8B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