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5-89-314/2017</w:t>
      </w:r>
    </w:p>
    <w:p w:rsidR="00A77B3E">
      <w:r>
        <w:t>П О С Т А Н О В Л Е Н И Е</w:t>
      </w:r>
    </w:p>
    <w:p w:rsidR="00A77B3E">
      <w:r>
        <w:t xml:space="preserve">31 августа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СОКОЛОВСКОЙ М.С., паспортные данные УССР, гражданки Российской Федерации, являющейся руководителем наименование организации (ИНН: ..., КПП: ... юридический адрес: адрес), зар</w:t>
      </w:r>
      <w:r>
        <w:t>егистрированной по адресу: адрес,</w:t>
      </w:r>
    </w:p>
    <w:p w:rsidR="00A77B3E">
      <w:r>
        <w:t>в совершении правонарушения, предусмотренного ч. 1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Соколовская М.С. – руководитель наименование организации, находясь по адресу: адрес, представила в Межрайонную ИФНС России № 4 по Р</w:t>
      </w:r>
      <w:r>
        <w:t xml:space="preserve">еспублике Крым Декларацию по упрощенной системе налогообложения с нарушением сроков, тем самым дата совершив административное правонарушение, предусмотренное ч. 1 ст. 15.5 КоАП РФ. </w:t>
      </w:r>
    </w:p>
    <w:p w:rsidR="00A77B3E">
      <w:r>
        <w:t>Внесена запись о юридическом лице наименование организации в ЕГРЮЛ дата</w:t>
      </w:r>
    </w:p>
    <w:p w:rsidR="00A77B3E">
      <w:r>
        <w:t xml:space="preserve">О </w:t>
      </w:r>
      <w:r>
        <w:t>дате рассмотрения дела об административном правонарушении Соколовская М.С. уведомлена надлежащим образом, однако в судебное заседание не явилась.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</w:t>
      </w:r>
      <w:r>
        <w:t xml:space="preserve"> в отношении которого ведется производство по делу об административном правонарушении.</w:t>
      </w:r>
    </w:p>
    <w:p w:rsidR="00A77B3E">
      <w:r>
        <w:t>Вина Соколовская М.С.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>выпиской из ЕГРЮЛ (л.</w:t>
      </w:r>
      <w:r>
        <w:t>д.3-5);</w:t>
      </w:r>
    </w:p>
    <w:p w:rsidR="00A77B3E">
      <w:r>
        <w:t>-</w:t>
      </w:r>
      <w:r>
        <w:tab/>
        <w:t>выпиской из реестра (л.д.6);</w:t>
      </w:r>
    </w:p>
    <w:p w:rsidR="00A77B3E">
      <w:r>
        <w:t>-</w:t>
      </w:r>
      <w:r>
        <w:tab/>
        <w:t>распиской Соколовской М.С. (л.д.7);</w:t>
      </w:r>
    </w:p>
    <w:p w:rsidR="00A77B3E">
      <w:r>
        <w:t>иными материалами.</w:t>
      </w:r>
    </w:p>
    <w:p w:rsidR="00A77B3E">
      <w:r>
        <w:t>Вина Соколовской М.С. в совершении административного правонарушения, предусмотренного ч. 1 ст. 15.5 КоАП РФ установлена. Собранные по делу доказательства являют</w:t>
      </w:r>
      <w:r>
        <w:t>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>Мировой судья, действия Соколовской М.С. квалифицируе</w:t>
      </w:r>
      <w:r>
        <w:t>т по ч. 1 ст. 15.5 КоАП РФ,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При назначении административного наказания Соколовской М</w:t>
      </w:r>
      <w:r>
        <w:t xml:space="preserve">.С., мировой судья учитывает характер совершенного административного правонарушения, личность </w:t>
      </w:r>
      <w:r>
        <w:t>виновного, обстоятельства, смягчающие и отягчающие административную ответственность.</w:t>
      </w:r>
    </w:p>
    <w:p w:rsidR="00A77B3E">
      <w:r>
        <w:t xml:space="preserve">Обстоятельств, смягчающих и отягчающих его административную ответственность, </w:t>
      </w:r>
      <w:r>
        <w:t>мировой судья не усматривает.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</w:t>
      </w:r>
      <w:r>
        <w:t>ой судья, -</w:t>
      </w:r>
    </w:p>
    <w:p w:rsidR="00A77B3E"/>
    <w:p w:rsidR="00A77B3E">
      <w:r>
        <w:t>П О С Т А Н О В И Л:</w:t>
      </w:r>
    </w:p>
    <w:p w:rsidR="00A77B3E"/>
    <w:p w:rsidR="00A77B3E">
      <w:r>
        <w:t>СОКОЛОВСКОЙ М.С. признать виновной в совершении правонарушения, предусмотренного ч. 1 ст. 15.5 КоАП РФ и подвергнуть административному наказанию в виде штрафа в размере 300 (триста) рублей.</w:t>
      </w:r>
    </w:p>
    <w:p w:rsidR="00A77B3E">
      <w:r>
        <w:t xml:space="preserve">Реквизиты для оплаты штрафа: </w:t>
      </w:r>
      <w:r>
        <w:t>денежные взыскания (штрафы) за административные правонарушения в области налогов и сборов, предусмотренные КоАП РФ, КБК: ... ОКТМО: ..., получатель УФК по Республике Крым для Межрайонной ИФНС России № 4 по Республике Крым, ИНН: ..., КПП: ... расчетный счет</w:t>
      </w:r>
      <w:r>
        <w:t>: ..., наименование банка: отделение по Республики Крым ЦБРФ открытый УФК по РК, БИК: ...</w:t>
      </w:r>
    </w:p>
    <w:p w:rsidR="00A77B3E">
      <w:r>
        <w:t xml:space="preserve">Разъяснить Соколовской М.С., что в соответствии с ч. 1 ст. 20.25 КоАП РФ неуплата штрафа в 60-дневный срок с момента вступления постановления в законную силу, влечет </w:t>
      </w:r>
      <w: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</w:t>
      </w:r>
      <w:r>
        <w:t>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</w:t>
      </w:r>
      <w:r>
        <w:t>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18"/>
    <w:rsid w:val="002173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1043D1-CA5A-48B8-BF52-011F1E2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