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E272E" w:rsidRPr="002C0249" w:rsidP="008E27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Дело № 5-</w:t>
      </w:r>
      <w:r w:rsidRPr="002C0249" w:rsidR="004A1F10">
        <w:rPr>
          <w:rFonts w:ascii="Times New Roman" w:hAnsi="Times New Roman" w:cs="Times New Roman"/>
          <w:sz w:val="24"/>
          <w:szCs w:val="24"/>
        </w:rPr>
        <w:t>89-</w:t>
      </w:r>
      <w:r w:rsidRPr="002C0249" w:rsidR="009562E5">
        <w:rPr>
          <w:rFonts w:ascii="Times New Roman" w:hAnsi="Times New Roman" w:cs="Times New Roman"/>
          <w:sz w:val="24"/>
          <w:szCs w:val="24"/>
        </w:rPr>
        <w:t>3</w:t>
      </w:r>
      <w:r w:rsidRPr="002C0249" w:rsidR="002C0249">
        <w:rPr>
          <w:rFonts w:ascii="Times New Roman" w:hAnsi="Times New Roman" w:cs="Times New Roman"/>
          <w:sz w:val="24"/>
          <w:szCs w:val="24"/>
        </w:rPr>
        <w:t>70</w:t>
      </w:r>
      <w:r w:rsidRPr="002C0249">
        <w:rPr>
          <w:rFonts w:ascii="Times New Roman" w:hAnsi="Times New Roman" w:cs="Times New Roman"/>
          <w:sz w:val="24"/>
          <w:szCs w:val="24"/>
        </w:rPr>
        <w:t>/2017</w:t>
      </w:r>
    </w:p>
    <w:p w:rsidR="008E272E" w:rsidP="008E27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П О С Т А Н О В Л Е Н И </w:t>
      </w:r>
      <w:r w:rsidR="00CC0BCF">
        <w:rPr>
          <w:rFonts w:ascii="Times New Roman" w:hAnsi="Times New Roman" w:cs="Times New Roman"/>
          <w:sz w:val="24"/>
          <w:szCs w:val="24"/>
        </w:rPr>
        <w:t>Е</w:t>
      </w:r>
    </w:p>
    <w:p w:rsidR="008E272E" w:rsidRPr="002C0249" w:rsidP="00CC0B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сентября 2017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C0249">
        <w:rPr>
          <w:rFonts w:ascii="Times New Roman" w:hAnsi="Times New Roman" w:cs="Times New Roman"/>
          <w:sz w:val="24"/>
          <w:szCs w:val="24"/>
        </w:rPr>
        <w:t>г. Феодосия</w:t>
      </w:r>
    </w:p>
    <w:p w:rsidR="008E272E" w:rsidRPr="002C0249" w:rsidP="008E2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F3C" w:rsidRPr="002C0249" w:rsidP="008E2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89 Феодосийского судебного района (городской округ Феодосия) Республики Крым </w:t>
      </w:r>
      <w:r w:rsidRPr="002C0249">
        <w:rPr>
          <w:rFonts w:ascii="Times New Roman" w:hAnsi="Times New Roman" w:cs="Times New Roman"/>
          <w:sz w:val="24"/>
          <w:szCs w:val="24"/>
        </w:rPr>
        <w:tab/>
      </w:r>
      <w:r w:rsidRPr="002C0249">
        <w:rPr>
          <w:rFonts w:ascii="Times New Roman" w:hAnsi="Times New Roman" w:cs="Times New Roman"/>
          <w:sz w:val="24"/>
          <w:szCs w:val="24"/>
        </w:rPr>
        <w:tab/>
      </w:r>
      <w:r w:rsidRPr="002C0249">
        <w:rPr>
          <w:rFonts w:ascii="Times New Roman" w:hAnsi="Times New Roman" w:cs="Times New Roman"/>
          <w:sz w:val="24"/>
          <w:szCs w:val="24"/>
        </w:rPr>
        <w:tab/>
      </w:r>
      <w:r w:rsidRPr="002C0249">
        <w:rPr>
          <w:rFonts w:ascii="Times New Roman" w:hAnsi="Times New Roman" w:cs="Times New Roman"/>
          <w:sz w:val="24"/>
          <w:szCs w:val="24"/>
        </w:rPr>
        <w:tab/>
      </w:r>
      <w:r w:rsidRPr="002C0249">
        <w:rPr>
          <w:rFonts w:ascii="Times New Roman" w:hAnsi="Times New Roman" w:cs="Times New Roman"/>
          <w:sz w:val="24"/>
          <w:szCs w:val="24"/>
        </w:rPr>
        <w:t>Макаров И.Ю.,</w:t>
      </w:r>
    </w:p>
    <w:p w:rsidR="009C5F3C" w:rsidRPr="002C0249" w:rsidP="009C5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</w:t>
      </w:r>
      <w:r w:rsidRPr="002C0249">
        <w:rPr>
          <w:rFonts w:ascii="Times New Roman" w:hAnsi="Times New Roman" w:cs="Times New Roman"/>
          <w:sz w:val="24"/>
          <w:szCs w:val="24"/>
        </w:rPr>
        <w:tab/>
      </w:r>
      <w:r w:rsidRPr="002C0249">
        <w:rPr>
          <w:rFonts w:ascii="Times New Roman" w:hAnsi="Times New Roman" w:cs="Times New Roman"/>
          <w:sz w:val="24"/>
          <w:szCs w:val="24"/>
        </w:rPr>
        <w:tab/>
      </w:r>
      <w:r w:rsidRPr="002C0249">
        <w:rPr>
          <w:rFonts w:ascii="Times New Roman" w:hAnsi="Times New Roman" w:cs="Times New Roman"/>
          <w:sz w:val="24"/>
          <w:szCs w:val="24"/>
        </w:rPr>
        <w:tab/>
      </w:r>
      <w:r w:rsidRPr="002C0249">
        <w:rPr>
          <w:rFonts w:ascii="Times New Roman" w:hAnsi="Times New Roman" w:cs="Times New Roman"/>
          <w:sz w:val="24"/>
          <w:szCs w:val="24"/>
        </w:rPr>
        <w:tab/>
      </w:r>
      <w:r w:rsidRPr="002C0249">
        <w:rPr>
          <w:rFonts w:ascii="Times New Roman" w:hAnsi="Times New Roman" w:cs="Times New Roman"/>
          <w:sz w:val="24"/>
          <w:szCs w:val="24"/>
        </w:rPr>
        <w:tab/>
        <w:t>Сотниковой О.В.,</w:t>
      </w:r>
      <w:r w:rsidRPr="002C0249" w:rsidR="008E2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F3C" w:rsidRPr="002C0249" w:rsidP="009C5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с участием помощника прокурора г. Феодосии Республики Крым </w:t>
      </w:r>
      <w:r w:rsidRPr="002C0249">
        <w:rPr>
          <w:rFonts w:ascii="Times New Roman" w:hAnsi="Times New Roman" w:cs="Times New Roman"/>
          <w:sz w:val="24"/>
          <w:szCs w:val="24"/>
        </w:rPr>
        <w:tab/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C0249">
        <w:rPr>
          <w:rFonts w:ascii="Times New Roman" w:hAnsi="Times New Roman" w:cs="Times New Roman"/>
          <w:sz w:val="24"/>
          <w:szCs w:val="24"/>
        </w:rPr>
        <w:t>,</w:t>
      </w:r>
    </w:p>
    <w:p w:rsidR="009C5F3C" w:rsidRPr="002C0249" w:rsidP="009C5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лица, привлекаемого к административной ответственности</w:t>
      </w:r>
      <w:r w:rsidRPr="002C0249">
        <w:rPr>
          <w:rFonts w:ascii="Times New Roman" w:hAnsi="Times New Roman" w:cs="Times New Roman"/>
          <w:sz w:val="24"/>
          <w:szCs w:val="24"/>
        </w:rPr>
        <w:tab/>
      </w:r>
      <w:r w:rsidRPr="002C0249">
        <w:rPr>
          <w:rFonts w:ascii="Times New Roman" w:hAnsi="Times New Roman" w:cs="Times New Roman"/>
          <w:sz w:val="24"/>
          <w:szCs w:val="24"/>
        </w:rPr>
        <w:tab/>
        <w:t>Прохоренко В.В.,</w:t>
      </w:r>
    </w:p>
    <w:p w:rsidR="009C5F3C" w:rsidRPr="002C0249" w:rsidP="009C5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представителя</w:t>
      </w:r>
      <w:r w:rsidRPr="002C0249" w:rsidR="009562E5">
        <w:rPr>
          <w:rFonts w:ascii="Times New Roman" w:hAnsi="Times New Roman" w:cs="Times New Roman"/>
          <w:sz w:val="24"/>
          <w:szCs w:val="24"/>
        </w:rPr>
        <w:t xml:space="preserve"> потерпевшей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="009805EC">
        <w:rPr>
          <w:rFonts w:ascii="Times New Roman" w:hAnsi="Times New Roman" w:cs="Times New Roman"/>
          <w:sz w:val="24"/>
          <w:szCs w:val="24"/>
        </w:rPr>
        <w:tab/>
      </w:r>
      <w:r w:rsidR="009805EC">
        <w:rPr>
          <w:rFonts w:ascii="Times New Roman" w:hAnsi="Times New Roman" w:cs="Times New Roman"/>
          <w:sz w:val="24"/>
          <w:szCs w:val="24"/>
        </w:rPr>
        <w:tab/>
      </w:r>
      <w:r w:rsidRPr="002C0249" w:rsidR="009562E5">
        <w:rPr>
          <w:rFonts w:ascii="Times New Roman" w:hAnsi="Times New Roman" w:cs="Times New Roman"/>
          <w:sz w:val="24"/>
          <w:szCs w:val="24"/>
        </w:rPr>
        <w:tab/>
      </w:r>
      <w:r w:rsidRPr="002C0249" w:rsidR="009562E5">
        <w:rPr>
          <w:rFonts w:ascii="Times New Roman" w:hAnsi="Times New Roman" w:cs="Times New Roman"/>
          <w:sz w:val="24"/>
          <w:szCs w:val="24"/>
        </w:rPr>
        <w:tab/>
      </w:r>
      <w:r w:rsidRPr="002C0249" w:rsidR="009562E5">
        <w:rPr>
          <w:rFonts w:ascii="Times New Roman" w:hAnsi="Times New Roman" w:cs="Times New Roman"/>
          <w:sz w:val="24"/>
          <w:szCs w:val="24"/>
        </w:rPr>
        <w:tab/>
      </w:r>
      <w:r w:rsidRPr="002C0249" w:rsidR="009562E5">
        <w:rPr>
          <w:rFonts w:ascii="Times New Roman" w:hAnsi="Times New Roman" w:cs="Times New Roman"/>
          <w:sz w:val="24"/>
          <w:szCs w:val="24"/>
        </w:rPr>
        <w:tab/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C0249">
        <w:rPr>
          <w:rFonts w:ascii="Times New Roman" w:hAnsi="Times New Roman" w:cs="Times New Roman"/>
          <w:sz w:val="24"/>
          <w:szCs w:val="24"/>
        </w:rPr>
        <w:t>,</w:t>
      </w:r>
    </w:p>
    <w:p w:rsidR="008E272E" w:rsidRPr="002C0249" w:rsidP="009C5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о привлечении к административной ответственности:</w:t>
      </w:r>
    </w:p>
    <w:p w:rsidR="008E272E" w:rsidRPr="002C0249" w:rsidP="009C5F3C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ПРОХОРЕНКО </w:t>
      </w:r>
      <w:r w:rsidR="009805EC">
        <w:rPr>
          <w:rFonts w:ascii="Times New Roman" w:hAnsi="Times New Roman" w:cs="Times New Roman"/>
          <w:sz w:val="24"/>
          <w:szCs w:val="24"/>
        </w:rPr>
        <w:t>В.В.</w:t>
      </w:r>
      <w:r w:rsidRPr="002C0249">
        <w:rPr>
          <w:rFonts w:ascii="Times New Roman" w:hAnsi="Times New Roman" w:cs="Times New Roman"/>
          <w:sz w:val="24"/>
          <w:szCs w:val="24"/>
        </w:rPr>
        <w:t xml:space="preserve">, </w:t>
      </w:r>
      <w:r w:rsidR="009805EC">
        <w:rPr>
          <w:rFonts w:ascii="Times New Roman" w:hAnsi="Times New Roman" w:cs="Times New Roman"/>
          <w:sz w:val="24"/>
          <w:szCs w:val="24"/>
        </w:rPr>
        <w:t>данные изъяты</w:t>
      </w:r>
      <w:r w:rsidRPr="002C0249">
        <w:rPr>
          <w:rFonts w:ascii="Times New Roman" w:hAnsi="Times New Roman" w:cs="Times New Roman"/>
          <w:sz w:val="24"/>
          <w:szCs w:val="24"/>
        </w:rPr>
        <w:t>,</w:t>
      </w:r>
    </w:p>
    <w:p w:rsidR="008E272E" w:rsidRPr="002C0249" w:rsidP="008E2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19.6.1 КоАП РФ, -</w:t>
      </w:r>
    </w:p>
    <w:p w:rsidR="008E272E" w:rsidRPr="002C0249" w:rsidP="008E2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5FB" w:rsidP="008E27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4065FB" w:rsidP="0040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5FB" w:rsidP="0040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постановления о привлечении Прохоренко В.В. к административной ответственности, вынесенного исполняющим обязанности прокурора города Феодосии младшим советником юстиции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72E"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8E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МКУ «Коктебельская поселковая администрация Администрации города Феодосии Республики Крым»</w:t>
      </w:r>
      <w:r w:rsidRPr="008E272E">
        <w:rPr>
          <w:rFonts w:ascii="Times New Roman" w:hAnsi="Times New Roman" w:cs="Times New Roman"/>
          <w:sz w:val="24"/>
          <w:szCs w:val="24"/>
        </w:rPr>
        <w:t xml:space="preserve"> выявлен факт проведения внеплановой проверки с грубым нарушением требований Федерального закона от 26.12.2008г.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72E">
        <w:rPr>
          <w:rFonts w:ascii="Times New Roman" w:hAnsi="Times New Roman" w:cs="Times New Roman"/>
          <w:sz w:val="24"/>
          <w:szCs w:val="24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4"/>
          <w:szCs w:val="24"/>
        </w:rPr>
        <w:t>, а именно</w:t>
      </w:r>
      <w:r w:rsidRPr="008E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выявлено</w:t>
      </w:r>
      <w:r w:rsidRPr="008E272E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, в местах фактического осуществления торговой деятельности субъектами предпринимательской деятельности, </w:t>
      </w:r>
      <w:r w:rsidRPr="004A1F10">
        <w:rPr>
          <w:rFonts w:ascii="Times New Roman" w:hAnsi="Times New Roman" w:cs="Times New Roman"/>
          <w:sz w:val="24"/>
          <w:szCs w:val="24"/>
        </w:rPr>
        <w:t>начальником отдела территориального развития Коктебельской поселковой администрации Муниципального казенного учреждения «Коктебельская поселковая администрация Администрации города Феодосии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4A1F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Прохоренко В.В. проведен ряд внеплановых выездных проверок в отношении субъектов предпринимательской деятельности без соблюдения требований </w:t>
      </w:r>
      <w:r w:rsidRPr="008E272E">
        <w:rPr>
          <w:rFonts w:ascii="Times New Roman" w:hAnsi="Times New Roman" w:cs="Times New Roman"/>
          <w:sz w:val="24"/>
          <w:szCs w:val="24"/>
        </w:rPr>
        <w:t>Федерального закона от 26.12.2008г.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72E">
        <w:rPr>
          <w:rFonts w:ascii="Times New Roman" w:hAnsi="Times New Roman" w:cs="Times New Roman"/>
          <w:sz w:val="24"/>
          <w:szCs w:val="24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4"/>
          <w:szCs w:val="24"/>
        </w:rPr>
        <w:t>, которые проведены в отсутствии распоряжения главы Администрации о проведении контрольных мероприятий, без уведомления субъектов предпринимательской деятельности, без оформления по результатам проведения контрольных мероприятий соответствующего акта, без согласования с прокуратурой города Феодосии. Указанные действия образуют состав административного правонарушения, предусмотренного ч. 1 ст. 19.6.1 КоАП РФ.</w:t>
      </w:r>
    </w:p>
    <w:p w:rsidR="004065FB" w:rsidP="0040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судебном заседании помощник прокурора города Феодосии Республики Крым –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, пояснил, что начальник </w:t>
      </w:r>
      <w:r w:rsidRPr="004A1F10">
        <w:rPr>
          <w:rFonts w:ascii="Times New Roman" w:hAnsi="Times New Roman" w:cs="Times New Roman"/>
          <w:sz w:val="24"/>
          <w:szCs w:val="24"/>
        </w:rPr>
        <w:t>отдела территориального развития Коктебельской поселковой администрации Муниципального казенного учреждения «Коктебельская поселковая администрация Администрации города Феодосии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4A1F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Прохоренко В.В., неоднократно, в период с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, в нарушение </w:t>
      </w:r>
      <w:r w:rsidRPr="008E272E">
        <w:rPr>
          <w:rFonts w:ascii="Times New Roman" w:hAnsi="Times New Roman" w:cs="Times New Roman"/>
          <w:sz w:val="24"/>
          <w:szCs w:val="24"/>
        </w:rPr>
        <w:t>Федерального закона от 26.12.2008г.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72E">
        <w:rPr>
          <w:rFonts w:ascii="Times New Roman" w:hAnsi="Times New Roman" w:cs="Times New Roman"/>
          <w:sz w:val="24"/>
          <w:szCs w:val="24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4"/>
          <w:szCs w:val="24"/>
        </w:rPr>
        <w:t xml:space="preserve">, проводила проверочные мероприятия в отношении субъектов предпринимательской деятельности в отсутствии распоряжения главы Администрации о проведении контрольных мероприятий, без уведомления субъектов предпринимательской деятельности, без оформления по результатам проведения контрольных мероприятий </w:t>
      </w:r>
      <w:r>
        <w:rPr>
          <w:rFonts w:ascii="Times New Roman" w:hAnsi="Times New Roman" w:cs="Times New Roman"/>
          <w:sz w:val="24"/>
          <w:szCs w:val="24"/>
        </w:rPr>
        <w:t>соответствующего акта, без согласования с прокуратурой города Феодосии. Указанные действия Прохоренко В.В. содержат признаки административного правонарушения ввиду того, что её действия должны быть ограничены проверкой документов удостоверяющих личность лица, занимающегося предпринимательской деятельностью, и, в соответствии со схемой расположения торговых точек, установив, что субъект предпринимательской деятельности занимается торговлей в неположенном месте, на основании только этих документов принимать решение о составлении протокола об административном правонарушении.</w:t>
      </w:r>
    </w:p>
    <w:p w:rsidR="004065FB" w:rsidP="0040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4A1F10">
        <w:rPr>
          <w:rFonts w:ascii="Times New Roman" w:hAnsi="Times New Roman" w:cs="Times New Roman"/>
          <w:sz w:val="24"/>
          <w:szCs w:val="24"/>
        </w:rPr>
        <w:t>отдела территориального развития Коктебельской поселковой администрации Муниципального казенного учреждения «Коктебельская поселковая администрация Администрации города Феодосии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4A1F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Прохоренко В.В., в судебном заседании пояснила, что действительно ею были составлены протоколы об административных правонарушениях в отношении лиц, перечисленных в постановлении о возбуждении дела об административном правонарушении от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, однако они были составлены не в ходе проверочных мероприятий, а ввиду того, что Прохоренко В.В., проводя инвентаризацию 100 метровой зоны </w:t>
      </w:r>
      <w:r w:rsidR="009805EC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, имея при себе схему расположения торговых точек, при выявлении, что какая-либо торговая точка находится в неположенном месте, принимала решение о составлении протокола об административном правонарушении. Факт проверки регистрационных и разрешительных документов Прохоренко В.В.</w:t>
      </w:r>
      <w:r w:rsidR="00524CFE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отрицала</w:t>
      </w:r>
      <w:r w:rsidR="00524CFE">
        <w:rPr>
          <w:rFonts w:ascii="Times New Roman" w:hAnsi="Times New Roman" w:cs="Times New Roman"/>
          <w:sz w:val="24"/>
          <w:szCs w:val="24"/>
        </w:rPr>
        <w:t>, однако пояснила, что указанные документы были истребованы лишь с целью установления правомерности расположения торговой точки. Качество товара, а также документы, касающиеся деятельности индивидуальных предпринимателей, не проверялись и не были истребованы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4CFE">
        <w:rPr>
          <w:rFonts w:ascii="Times New Roman" w:hAnsi="Times New Roman" w:cs="Times New Roman"/>
          <w:sz w:val="24"/>
          <w:szCs w:val="24"/>
        </w:rPr>
        <w:t xml:space="preserve"> Однако, зачастую, индивидуальные предприниматели хранят все документы, касающиеся предпринимательской деятельности в одной папке и предоставляются все</w:t>
      </w:r>
      <w:r w:rsidR="008A79FA">
        <w:rPr>
          <w:rFonts w:ascii="Times New Roman" w:hAnsi="Times New Roman" w:cs="Times New Roman"/>
          <w:sz w:val="24"/>
          <w:szCs w:val="24"/>
        </w:rPr>
        <w:t>й папкой.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FA">
        <w:rPr>
          <w:rFonts w:ascii="Times New Roman" w:hAnsi="Times New Roman" w:cs="Times New Roman"/>
          <w:sz w:val="24"/>
          <w:szCs w:val="24"/>
        </w:rPr>
        <w:t xml:space="preserve">За такие действия предпринимателей Прохоренко В.В. считает, что она не может нести ответственности, поскольку инициатива предоставления таковых документов исходила не от нее. </w:t>
      </w:r>
      <w:r>
        <w:rPr>
          <w:rFonts w:ascii="Times New Roman" w:hAnsi="Times New Roman" w:cs="Times New Roman"/>
          <w:sz w:val="24"/>
          <w:szCs w:val="24"/>
        </w:rPr>
        <w:t xml:space="preserve">Вину не признает, поскольку </w:t>
      </w:r>
      <w:r w:rsidR="008A79FA">
        <w:rPr>
          <w:rFonts w:ascii="Times New Roman" w:hAnsi="Times New Roman" w:cs="Times New Roman"/>
          <w:sz w:val="24"/>
          <w:szCs w:val="24"/>
        </w:rPr>
        <w:t xml:space="preserve">считает, что </w:t>
      </w:r>
      <w:r>
        <w:rPr>
          <w:rFonts w:ascii="Times New Roman" w:hAnsi="Times New Roman" w:cs="Times New Roman"/>
          <w:sz w:val="24"/>
          <w:szCs w:val="24"/>
        </w:rPr>
        <w:t xml:space="preserve">указанные мероприятия не являются </w:t>
      </w:r>
      <w:r w:rsidR="008A79FA">
        <w:rPr>
          <w:rFonts w:ascii="Times New Roman" w:hAnsi="Times New Roman" w:cs="Times New Roman"/>
          <w:sz w:val="24"/>
          <w:szCs w:val="24"/>
        </w:rPr>
        <w:t>ни проверкой, ни выездной проверкой, в том смысле, который вкладывает в её действия прокуратура города Феодосии.</w:t>
      </w:r>
    </w:p>
    <w:p w:rsidR="004065FB" w:rsidP="0040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показаний свидетеля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, являющегося главой </w:t>
      </w:r>
      <w:r w:rsidRPr="004A1F10">
        <w:rPr>
          <w:rFonts w:ascii="Times New Roman" w:hAnsi="Times New Roman" w:cs="Times New Roman"/>
          <w:sz w:val="24"/>
          <w:szCs w:val="24"/>
        </w:rPr>
        <w:t>Муниципального казенного учреждения «Коктебельская поселковая администрация Администрации города Феодосии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4A1F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проходя </w:t>
      </w:r>
      <w:r w:rsidR="009805EC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, обратил внимание на нестационарный торговый объект, который был расположен, согласно плану расположения торговых точек, в неположенном месте, в связи с чем Прохоренко В.В. было принято решение о составлении протокола об административном правонарушении. В целях составления протокола об административном правонарушении Прохоренко В.В. истребовала у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разрешительные документы на осуществление предпринимательской деятельности</w:t>
      </w:r>
      <w:r w:rsidR="008A79FA">
        <w:rPr>
          <w:rFonts w:ascii="Times New Roman" w:hAnsi="Times New Roman" w:cs="Times New Roman"/>
          <w:sz w:val="24"/>
          <w:szCs w:val="24"/>
        </w:rPr>
        <w:t xml:space="preserve"> в указанном месте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79FA">
        <w:rPr>
          <w:rFonts w:ascii="Times New Roman" w:hAnsi="Times New Roman" w:cs="Times New Roman"/>
          <w:sz w:val="24"/>
          <w:szCs w:val="24"/>
        </w:rPr>
        <w:t xml:space="preserve"> Установив незаконность расположения торговой точки, Прохоренко В.В. составила в отношении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="008A79FA">
        <w:rPr>
          <w:rFonts w:ascii="Times New Roman" w:hAnsi="Times New Roman" w:cs="Times New Roman"/>
          <w:sz w:val="24"/>
          <w:szCs w:val="24"/>
        </w:rPr>
        <w:t xml:space="preserve"> протокол об административном правонарушении.</w:t>
      </w:r>
    </w:p>
    <w:p w:rsidR="008A79FA" w:rsidP="0040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потерпевшей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29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, пояснила, что с постановлением о привлечении к административной ответственности Прохоренко В.В. согласна в полном объеме, поскольку последняя действительно проводит выездные проверки в отношении индивидуальных предпринимателей, располагающихся на </w:t>
      </w:r>
      <w:r w:rsidR="009805EC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. Кроме того</w:t>
      </w:r>
      <w:r w:rsidR="00367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пояснила, что Прохоренко В.В., во время составления протокола об административном правонарушении, предусмотренного ст. 6.1 Закона Республики Крым от 25.06.2015 г. № 117-ЗРК/2015 «Об административных правонарушениях в Республике Крым»</w:t>
      </w:r>
      <w:r w:rsidR="002E2F87">
        <w:rPr>
          <w:rFonts w:ascii="Times New Roman" w:hAnsi="Times New Roman" w:cs="Times New Roman"/>
          <w:sz w:val="24"/>
          <w:szCs w:val="24"/>
        </w:rPr>
        <w:t>, проверяла качество товара</w:t>
      </w:r>
      <w:r w:rsidR="005A4292">
        <w:rPr>
          <w:rFonts w:ascii="Times New Roman" w:hAnsi="Times New Roman" w:cs="Times New Roman"/>
          <w:sz w:val="24"/>
          <w:szCs w:val="24"/>
        </w:rPr>
        <w:t xml:space="preserve">, а </w:t>
      </w:r>
      <w:r w:rsidR="005A4292">
        <w:rPr>
          <w:rFonts w:ascii="Times New Roman" w:hAnsi="Times New Roman" w:cs="Times New Roman"/>
          <w:sz w:val="24"/>
          <w:szCs w:val="24"/>
        </w:rPr>
        <w:t>так же</w:t>
      </w:r>
      <w:r w:rsidR="005A4292">
        <w:rPr>
          <w:rFonts w:ascii="Times New Roman" w:hAnsi="Times New Roman" w:cs="Times New Roman"/>
          <w:sz w:val="24"/>
          <w:szCs w:val="24"/>
        </w:rPr>
        <w:t xml:space="preserve"> требовала предоставления документов, касательно налоговых отчетностей</w:t>
      </w:r>
      <w:r w:rsidR="002E2F87">
        <w:rPr>
          <w:rFonts w:ascii="Times New Roman" w:hAnsi="Times New Roman" w:cs="Times New Roman"/>
          <w:sz w:val="24"/>
          <w:szCs w:val="24"/>
        </w:rPr>
        <w:t>.</w:t>
      </w:r>
    </w:p>
    <w:p w:rsidR="002E2F87" w:rsidP="002E2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Суд, выслушав </w:t>
      </w:r>
      <w:r w:rsidRPr="002C0249">
        <w:rPr>
          <w:rFonts w:ascii="Times New Roman" w:hAnsi="Times New Roman" w:cs="Times New Roman"/>
          <w:sz w:val="24"/>
          <w:szCs w:val="24"/>
        </w:rPr>
        <w:t>помощника прокурора г. Феодосии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2F87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E2F87">
        <w:rPr>
          <w:rFonts w:ascii="Times New Roman" w:hAnsi="Times New Roman" w:cs="Times New Roman"/>
          <w:sz w:val="24"/>
          <w:szCs w:val="24"/>
        </w:rPr>
        <w:t>, привлекаемого к административной ответственности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2F87">
        <w:rPr>
          <w:rFonts w:ascii="Times New Roman" w:hAnsi="Times New Roman" w:cs="Times New Roman"/>
          <w:sz w:val="24"/>
          <w:szCs w:val="24"/>
        </w:rPr>
        <w:t xml:space="preserve"> представителя потерпевшей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свидетелей, </w:t>
      </w:r>
      <w:r w:rsidR="003677A7">
        <w:rPr>
          <w:rFonts w:ascii="Times New Roman" w:hAnsi="Times New Roman" w:cs="Times New Roman"/>
          <w:sz w:val="24"/>
          <w:szCs w:val="24"/>
        </w:rPr>
        <w:t xml:space="preserve">изучив материалы дела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приходит к следующему выводу.</w:t>
      </w:r>
    </w:p>
    <w:p w:rsidR="00266CAF" w:rsidRPr="009C5F3C" w:rsidP="00266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F3C">
        <w:rPr>
          <w:rFonts w:ascii="Times New Roman" w:hAnsi="Times New Roman" w:cs="Times New Roman"/>
          <w:sz w:val="24"/>
          <w:szCs w:val="24"/>
        </w:rPr>
        <w:t>Согласно ч. 5 ст. 10 Закона № 294, внеплановая выездная проверка юридических лиц, индивидуальных предпринимателей может быть проведена по основаниям, указанным в подпунктах «а» и «б» пункта 2 части 2 настоящей статьи, органами государственного контроля (надзора), органами муниципального контроля после согласования с органом прокуратуры по месту осуществления деятельности таких юридических лиц, индивидуальных предпринимателей.</w:t>
      </w:r>
    </w:p>
    <w:p w:rsidR="00266CAF" w:rsidRPr="009C5F3C" w:rsidP="00266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F3C">
        <w:rPr>
          <w:rFonts w:ascii="Times New Roman" w:hAnsi="Times New Roman" w:cs="Times New Roman"/>
          <w:sz w:val="24"/>
          <w:szCs w:val="24"/>
        </w:rPr>
        <w:t>В соответствии с нормами ст. 14 Закона № 294, проверка проводится на основании распоряжения или приказа руководителя, заместителя руководителя органа государственного контроля (надзора), органа муниципального контроля.</w:t>
      </w:r>
    </w:p>
    <w:p w:rsidR="00266CAF" w:rsidP="00266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F3C">
        <w:rPr>
          <w:rFonts w:ascii="Times New Roman" w:hAnsi="Times New Roman" w:cs="Times New Roman"/>
          <w:sz w:val="24"/>
          <w:szCs w:val="24"/>
        </w:rPr>
        <w:t>Проведение проверки без распоряжения или приказа руководителя, заместителя руководителя органа государственного контроля (надзора), органа муниципального контроля, не согласование с органами прокуратуры отнесено к грубым нарушениям требований Закона №</w:t>
      </w:r>
      <w:r w:rsidR="009805EC">
        <w:rPr>
          <w:rFonts w:ascii="Times New Roman" w:hAnsi="Times New Roman" w:cs="Times New Roman"/>
          <w:sz w:val="24"/>
          <w:szCs w:val="24"/>
        </w:rPr>
        <w:t xml:space="preserve"> </w:t>
      </w:r>
      <w:r w:rsidRPr="009C5F3C">
        <w:rPr>
          <w:rFonts w:ascii="Times New Roman" w:hAnsi="Times New Roman" w:cs="Times New Roman"/>
          <w:sz w:val="24"/>
          <w:szCs w:val="24"/>
        </w:rPr>
        <w:t>294 (подпункт 4 пункта 2 статьи 20 Закона) и влечет недействительность результатов проверки на основании пункта 1 статьи 20 данного Закона.</w:t>
      </w:r>
    </w:p>
    <w:p w:rsidR="00266CAF" w:rsidRPr="008E272E" w:rsidP="00266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72E">
        <w:rPr>
          <w:rFonts w:ascii="Times New Roman" w:hAnsi="Times New Roman" w:cs="Times New Roman"/>
          <w:sz w:val="24"/>
          <w:szCs w:val="24"/>
        </w:rPr>
        <w:t xml:space="preserve">Оценивая в совокупности доказательства вины </w:t>
      </w:r>
      <w:r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4A1F10">
        <w:rPr>
          <w:rFonts w:ascii="Times New Roman" w:hAnsi="Times New Roman" w:cs="Times New Roman"/>
          <w:sz w:val="24"/>
          <w:szCs w:val="24"/>
        </w:rPr>
        <w:t>отдела территориального развития Коктебельской поселковой администрации Муниципального казенного учреждения «Коктебельская поселковая администрация Администрации города Феодосии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4A1F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Прохоренко В.В.</w:t>
      </w:r>
      <w:r w:rsidRPr="008E272E">
        <w:rPr>
          <w:rFonts w:ascii="Times New Roman" w:hAnsi="Times New Roman" w:cs="Times New Roman"/>
          <w:sz w:val="24"/>
          <w:szCs w:val="24"/>
        </w:rPr>
        <w:t>, мировой судья считает их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8E272E">
        <w:rPr>
          <w:rFonts w:ascii="Times New Roman" w:hAnsi="Times New Roman" w:cs="Times New Roman"/>
          <w:sz w:val="24"/>
          <w:szCs w:val="24"/>
        </w:rPr>
        <w:t xml:space="preserve">допустимыми для признания должностного лица виновным в совершении правонарушения,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ч. 1 </w:t>
      </w:r>
      <w:r w:rsidRPr="008E272E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272E">
        <w:rPr>
          <w:rFonts w:ascii="Times New Roman" w:hAnsi="Times New Roman" w:cs="Times New Roman"/>
          <w:sz w:val="24"/>
          <w:szCs w:val="24"/>
        </w:rPr>
        <w:t xml:space="preserve">19.6.1 </w:t>
      </w:r>
      <w:r>
        <w:rPr>
          <w:rFonts w:ascii="Times New Roman" w:hAnsi="Times New Roman" w:cs="Times New Roman"/>
          <w:sz w:val="24"/>
          <w:szCs w:val="24"/>
        </w:rPr>
        <w:t>КоАП РФ, по следующим основаниям</w:t>
      </w:r>
      <w:r w:rsidRPr="008E272E">
        <w:rPr>
          <w:rFonts w:ascii="Times New Roman" w:hAnsi="Times New Roman" w:cs="Times New Roman"/>
          <w:sz w:val="24"/>
          <w:szCs w:val="24"/>
        </w:rPr>
        <w:t>.</w:t>
      </w:r>
    </w:p>
    <w:p w:rsidR="00266CAF" w:rsidP="00266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66CAF">
        <w:rPr>
          <w:rFonts w:ascii="Times New Roman" w:hAnsi="Times New Roman" w:cs="Times New Roman"/>
          <w:sz w:val="24"/>
          <w:szCs w:val="24"/>
        </w:rPr>
        <w:t>з постановления и</w:t>
      </w:r>
      <w:r>
        <w:rPr>
          <w:rFonts w:ascii="Times New Roman" w:hAnsi="Times New Roman" w:cs="Times New Roman"/>
          <w:sz w:val="24"/>
          <w:szCs w:val="24"/>
        </w:rPr>
        <w:t xml:space="preserve">сполняющего </w:t>
      </w:r>
      <w:r w:rsidRPr="00266CA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бязанности</w:t>
      </w:r>
      <w:r w:rsidRPr="00266CAF">
        <w:rPr>
          <w:rFonts w:ascii="Times New Roman" w:hAnsi="Times New Roman" w:cs="Times New Roman"/>
          <w:sz w:val="24"/>
          <w:szCs w:val="24"/>
        </w:rPr>
        <w:t xml:space="preserve"> прокурора г</w:t>
      </w:r>
      <w:r>
        <w:rPr>
          <w:rFonts w:ascii="Times New Roman" w:hAnsi="Times New Roman" w:cs="Times New Roman"/>
          <w:sz w:val="24"/>
          <w:szCs w:val="24"/>
        </w:rPr>
        <w:t>орода</w:t>
      </w:r>
      <w:r w:rsidRPr="00266CAF">
        <w:rPr>
          <w:rFonts w:ascii="Times New Roman" w:hAnsi="Times New Roman" w:cs="Times New Roman"/>
          <w:sz w:val="24"/>
          <w:szCs w:val="24"/>
        </w:rPr>
        <w:t xml:space="preserve"> Феодосии младшего советника юстиции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 xml:space="preserve"> от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 w:rsidRPr="00266CAF">
        <w:rPr>
          <w:rFonts w:ascii="Times New Roman" w:hAnsi="Times New Roman" w:cs="Times New Roman"/>
          <w:sz w:val="24"/>
          <w:szCs w:val="24"/>
        </w:rPr>
        <w:t xml:space="preserve"> о возбуждении дела об административном правонарушении в отношении Прохоренко 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CAF">
        <w:rPr>
          <w:rFonts w:ascii="Times New Roman" w:hAnsi="Times New Roman" w:cs="Times New Roman"/>
          <w:sz w:val="24"/>
          <w:szCs w:val="24"/>
        </w:rPr>
        <w:t>по ч.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CAF">
        <w:rPr>
          <w:rFonts w:ascii="Times New Roman" w:hAnsi="Times New Roman" w:cs="Times New Roman"/>
          <w:sz w:val="24"/>
          <w:szCs w:val="24"/>
        </w:rPr>
        <w:t>ст. 19.6.1 КоАП РФ следует, что начальником территориального развития МКУ «Коктебельская поселковая администрация г. Феодосии Республики Крым» Прохоренко В.В. проведен ряд внеплановых выездных проверок без соблюдения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отношении субъектов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>, а именно</w:t>
      </w:r>
      <w:r w:rsidRPr="00266C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6CAF" w:rsidP="00266C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 w:rsidRPr="00266CAF">
        <w:rPr>
          <w:rFonts w:ascii="Times New Roman" w:hAnsi="Times New Roman" w:cs="Times New Roman"/>
          <w:sz w:val="24"/>
          <w:szCs w:val="24"/>
        </w:rPr>
        <w:t xml:space="preserve"> в отношении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6CAF" w:rsidP="00266C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 w:rsidRPr="00266CAF">
        <w:rPr>
          <w:rFonts w:ascii="Times New Roman" w:hAnsi="Times New Roman" w:cs="Times New Roman"/>
          <w:sz w:val="24"/>
          <w:szCs w:val="24"/>
        </w:rPr>
        <w:t xml:space="preserve"> в отношении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6CAF" w:rsidRPr="00266CAF" w:rsidP="00266C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 w:rsidRPr="00266CAF">
        <w:rPr>
          <w:rFonts w:ascii="Times New Roman" w:hAnsi="Times New Roman" w:cs="Times New Roman"/>
          <w:sz w:val="24"/>
          <w:szCs w:val="24"/>
        </w:rPr>
        <w:t xml:space="preserve"> в отношении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>;</w:t>
      </w:r>
    </w:p>
    <w:p w:rsidR="00266CAF" w:rsidRPr="00266CAF" w:rsidP="00266C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CAF">
        <w:rPr>
          <w:rFonts w:ascii="Times New Roman" w:hAnsi="Times New Roman" w:cs="Times New Roman"/>
          <w:sz w:val="24"/>
          <w:szCs w:val="24"/>
        </w:rPr>
        <w:t xml:space="preserve">в отношении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>;</w:t>
      </w:r>
    </w:p>
    <w:p w:rsidR="00266CAF" w:rsidP="00266C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CAF">
        <w:rPr>
          <w:rFonts w:ascii="Times New Roman" w:hAnsi="Times New Roman" w:cs="Times New Roman"/>
          <w:sz w:val="24"/>
          <w:szCs w:val="24"/>
        </w:rPr>
        <w:t>в отношений</w:t>
      </w:r>
      <w:r w:rsidRPr="00266CAF">
        <w:rPr>
          <w:rFonts w:ascii="Times New Roman" w:hAnsi="Times New Roman" w:cs="Times New Roman"/>
          <w:sz w:val="24"/>
          <w:szCs w:val="24"/>
        </w:rPr>
        <w:t xml:space="preserve">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>;</w:t>
      </w:r>
    </w:p>
    <w:p w:rsidR="00266CAF" w:rsidP="00266C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CAF">
        <w:rPr>
          <w:rFonts w:ascii="Times New Roman" w:hAnsi="Times New Roman" w:cs="Times New Roman"/>
          <w:sz w:val="24"/>
          <w:szCs w:val="24"/>
        </w:rPr>
        <w:t xml:space="preserve">в отношении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>
        <w:rPr>
          <w:rFonts w:ascii="Times New Roman" w:hAnsi="Times New Roman" w:cs="Times New Roman"/>
          <w:sz w:val="24"/>
          <w:szCs w:val="24"/>
        </w:rPr>
        <w:t>;</w:t>
      </w:r>
    </w:p>
    <w:p w:rsidR="00266CAF" w:rsidP="00266C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ИП </w:t>
      </w:r>
      <w:r w:rsidR="009805EC">
        <w:rPr>
          <w:rFonts w:ascii="Times New Roman" w:hAnsi="Times New Roman" w:cs="Times New Roman"/>
          <w:sz w:val="24"/>
          <w:szCs w:val="24"/>
        </w:rPr>
        <w:t>ФИО.</w:t>
      </w:r>
    </w:p>
    <w:p w:rsidR="00DE3D40" w:rsidP="00DE3D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Давность привлечения к ответственности за совершение административного правонарушения, предусмотренного ч. 1 ст. 19.6.1 КоАП РФ – н</w:t>
      </w:r>
      <w:r w:rsidRPr="00DE3D40">
        <w:rPr>
          <w:rFonts w:ascii="Times New Roman" w:hAnsi="Times New Roman" w:cs="Times New Roman"/>
          <w:sz w:val="24"/>
          <w:szCs w:val="24"/>
        </w:rPr>
        <w:t>есоблюдение должностными лицами органов государственного контроля (надзора), органов местного самоуправления, государственных и муниципальных учреждений, осуществляющих контрольные функции, требований законодательства о государственном контроле (надзоре), муниципальном контроле</w:t>
      </w:r>
      <w:r>
        <w:rPr>
          <w:rFonts w:ascii="Times New Roman" w:hAnsi="Times New Roman" w:cs="Times New Roman"/>
          <w:sz w:val="24"/>
          <w:szCs w:val="24"/>
        </w:rPr>
        <w:t>, согласно ст. 4.5 КоАП РФ, не может превышать один год со дня совершения административного правонарушения.</w:t>
      </w:r>
    </w:p>
    <w:p w:rsidR="00DE3D40" w:rsidP="009D6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 Прохоренко В.В. не может быть подвергнута административному наказанию за совершение административного правонарушения, предусмотренного ч. </w:t>
      </w:r>
      <w:r w:rsidR="009D6F84">
        <w:rPr>
          <w:rFonts w:ascii="Times New Roman" w:hAnsi="Times New Roman" w:cs="Times New Roman"/>
          <w:sz w:val="24"/>
          <w:szCs w:val="24"/>
        </w:rPr>
        <w:t xml:space="preserve">1 ст. 19.6.1 КоАП РФ за составления протоколов об административном правонарушении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 w:rsidR="009D6F84">
        <w:rPr>
          <w:rFonts w:ascii="Times New Roman" w:hAnsi="Times New Roman" w:cs="Times New Roman"/>
          <w:sz w:val="24"/>
          <w:szCs w:val="24"/>
        </w:rPr>
        <w:t xml:space="preserve"> в отношении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="009D6F84">
        <w:rPr>
          <w:rFonts w:ascii="Times New Roman" w:hAnsi="Times New Roman" w:cs="Times New Roman"/>
          <w:sz w:val="24"/>
          <w:szCs w:val="24"/>
        </w:rPr>
        <w:t xml:space="preserve">,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 в отношении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="009D6F84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="009D6F84">
        <w:rPr>
          <w:rFonts w:ascii="Times New Roman" w:hAnsi="Times New Roman" w:cs="Times New Roman"/>
          <w:sz w:val="24"/>
          <w:szCs w:val="24"/>
        </w:rPr>
        <w:t xml:space="preserve">,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 </w:t>
      </w:r>
      <w:r w:rsidR="009D6F84">
        <w:rPr>
          <w:rFonts w:ascii="Times New Roman" w:hAnsi="Times New Roman" w:cs="Times New Roman"/>
          <w:sz w:val="24"/>
          <w:szCs w:val="24"/>
        </w:rPr>
        <w:t xml:space="preserve">в </w:t>
      </w:r>
      <w:r w:rsidR="009D6F84">
        <w:rPr>
          <w:rFonts w:ascii="Times New Roman" w:hAnsi="Times New Roman" w:cs="Times New Roman"/>
          <w:sz w:val="24"/>
          <w:szCs w:val="24"/>
        </w:rPr>
        <w:t xml:space="preserve">отношении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="009D6F84">
        <w:rPr>
          <w:rFonts w:ascii="Times New Roman" w:hAnsi="Times New Roman" w:cs="Times New Roman"/>
          <w:sz w:val="24"/>
          <w:szCs w:val="24"/>
        </w:rPr>
        <w:t xml:space="preserve">,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 w:rsidR="009D6F84">
        <w:rPr>
          <w:rFonts w:ascii="Times New Roman" w:hAnsi="Times New Roman" w:cs="Times New Roman"/>
          <w:sz w:val="24"/>
          <w:szCs w:val="24"/>
        </w:rPr>
        <w:t xml:space="preserve"> 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в отношении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="009D6F84">
        <w:rPr>
          <w:rFonts w:ascii="Times New Roman" w:hAnsi="Times New Roman" w:cs="Times New Roman"/>
          <w:sz w:val="24"/>
          <w:szCs w:val="24"/>
        </w:rPr>
        <w:t xml:space="preserve">,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 w:rsidR="009D6F84">
        <w:rPr>
          <w:rFonts w:ascii="Times New Roman" w:hAnsi="Times New Roman" w:cs="Times New Roman"/>
          <w:sz w:val="24"/>
          <w:szCs w:val="24"/>
        </w:rPr>
        <w:t xml:space="preserve"> </w:t>
      </w:r>
      <w:r w:rsidRPr="00266CAF" w:rsidR="009D6F84">
        <w:rPr>
          <w:rFonts w:ascii="Times New Roman" w:hAnsi="Times New Roman" w:cs="Times New Roman"/>
          <w:sz w:val="24"/>
          <w:szCs w:val="24"/>
        </w:rPr>
        <w:t>в отношений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 w:rsidR="009D6F84">
        <w:rPr>
          <w:rFonts w:ascii="Times New Roman" w:hAnsi="Times New Roman" w:cs="Times New Roman"/>
          <w:sz w:val="24"/>
          <w:szCs w:val="24"/>
        </w:rPr>
        <w:t xml:space="preserve">,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 w:rsidRPr="00266CAF" w:rsidR="009D6F84">
        <w:rPr>
          <w:rFonts w:ascii="Times New Roman" w:hAnsi="Times New Roman" w:cs="Times New Roman"/>
          <w:sz w:val="24"/>
          <w:szCs w:val="24"/>
        </w:rPr>
        <w:t>.</w:t>
      </w:r>
      <w:r w:rsidR="00817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CAF" w:rsidP="00473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обсуждении законности привлечения </w:t>
      </w:r>
      <w:r w:rsidR="00DE3D40">
        <w:rPr>
          <w:rFonts w:ascii="Times New Roman" w:hAnsi="Times New Roman" w:cs="Times New Roman"/>
          <w:sz w:val="24"/>
          <w:szCs w:val="24"/>
        </w:rPr>
        <w:t>Прохоренко В.В.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событиям, произошедшим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805E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, в части привлечения к административной ответственности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и ИП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соответственно, суд приходит к следующим выводам.</w:t>
      </w:r>
    </w:p>
    <w:p w:rsidR="00817CDE" w:rsidP="00473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показаний начальника </w:t>
      </w:r>
      <w:r w:rsidRPr="004A1F10">
        <w:rPr>
          <w:rFonts w:ascii="Times New Roman" w:hAnsi="Times New Roman" w:cs="Times New Roman"/>
          <w:sz w:val="24"/>
          <w:szCs w:val="24"/>
        </w:rPr>
        <w:t>отдела территориального развития Коктебельской поселковой администрации Муниципального казенного учреждения «Коктебельская поселковая администрация Администрации города Феодосии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4A1F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Прохоренко В.В., свидетеля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, для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протокола об административном правонарушении по ст. 6.1 Закона Республики Крым от 25.06.2015 г. № 117-ЗРК/2015 «Об административных правонарушениях в Республике Крым», поскольку Прохоренко В.В, имела на руках схему расположения торговых точек, ей необходимо лишь установить личность индивидуального предпринимателя.</w:t>
      </w:r>
    </w:p>
    <w:p w:rsidR="002E2F87" w:rsidP="00473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Статьями 8-10 </w:t>
      </w:r>
      <w:r w:rsidRPr="002E2F87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2F87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E2F8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2E2F87">
        <w:rPr>
          <w:rFonts w:ascii="Times New Roman" w:hAnsi="Times New Roman" w:cs="Times New Roman"/>
          <w:sz w:val="24"/>
          <w:szCs w:val="24"/>
        </w:rPr>
        <w:t xml:space="preserve"> «О защите прав потребителей»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EF2">
        <w:rPr>
          <w:rFonts w:ascii="Times New Roman" w:hAnsi="Times New Roman" w:cs="Times New Roman"/>
          <w:sz w:val="24"/>
          <w:szCs w:val="24"/>
        </w:rPr>
        <w:t>определено, какие сведения должны быть общедоступными для обозрения</w:t>
      </w:r>
      <w:r>
        <w:rPr>
          <w:rFonts w:ascii="Times New Roman" w:hAnsi="Times New Roman" w:cs="Times New Roman"/>
          <w:sz w:val="24"/>
          <w:szCs w:val="24"/>
        </w:rPr>
        <w:t>. Таковыми сведениями являются в том числе с</w:t>
      </w:r>
      <w:r w:rsidRPr="00473EF2">
        <w:rPr>
          <w:rFonts w:ascii="Times New Roman" w:hAnsi="Times New Roman" w:cs="Times New Roman"/>
          <w:sz w:val="24"/>
          <w:szCs w:val="24"/>
        </w:rPr>
        <w:t>видетельство о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ударственной </w:t>
      </w:r>
      <w:r w:rsidRPr="00473EF2">
        <w:rPr>
          <w:rFonts w:ascii="Times New Roman" w:hAnsi="Times New Roman" w:cs="Times New Roman"/>
          <w:sz w:val="24"/>
          <w:szCs w:val="24"/>
        </w:rPr>
        <w:t>регистрации</w:t>
      </w:r>
      <w:r w:rsidR="005A4292">
        <w:rPr>
          <w:rFonts w:ascii="Times New Roman" w:hAnsi="Times New Roman" w:cs="Times New Roman"/>
          <w:sz w:val="24"/>
          <w:szCs w:val="24"/>
        </w:rPr>
        <w:t xml:space="preserve">, либо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473EF2">
        <w:rPr>
          <w:rFonts w:ascii="Times New Roman" w:hAnsi="Times New Roman" w:cs="Times New Roman"/>
          <w:sz w:val="24"/>
          <w:szCs w:val="24"/>
        </w:rPr>
        <w:t>заверенная копия</w:t>
      </w:r>
      <w:r>
        <w:rPr>
          <w:rFonts w:ascii="Times New Roman" w:hAnsi="Times New Roman" w:cs="Times New Roman"/>
          <w:sz w:val="24"/>
          <w:szCs w:val="24"/>
        </w:rPr>
        <w:t>, лицензия</w:t>
      </w:r>
      <w:r w:rsidR="005A4292">
        <w:rPr>
          <w:rFonts w:ascii="Times New Roman" w:hAnsi="Times New Roman" w:cs="Times New Roman"/>
          <w:sz w:val="24"/>
          <w:szCs w:val="24"/>
        </w:rPr>
        <w:t xml:space="preserve">, либо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 w:rsidRPr="00473EF2">
        <w:rPr>
          <w:rFonts w:ascii="Times New Roman" w:hAnsi="Times New Roman" w:cs="Times New Roman"/>
          <w:sz w:val="24"/>
          <w:szCs w:val="24"/>
        </w:rPr>
        <w:t>заверенная копия.</w:t>
      </w:r>
    </w:p>
    <w:p w:rsidR="003677A7" w:rsidP="00473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 суд приходит к выводу, что Прохоренко В.В. истребовала документы, которые заведомо должны быть доступны для обозрения.</w:t>
      </w:r>
    </w:p>
    <w:p w:rsidR="005A4292" w:rsidP="005A4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 критически относится к показаниям представителя потерпевшей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05EC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о том, что Прохоренко В.В. производила проверку качества товаров, а также требовала предоставления документов, касательно налоговых отчетностей, поскольку это логически противоречит целям составления протокола за совершение административного правонарушения, предусмотренного ст. 6.1 Закона Республики Крым от 25.06.2015 г. № 117-ЗРК/2015 «Об административных правонарушениях в Республике Крым» - р</w:t>
      </w:r>
      <w:r w:rsidRPr="005A4292">
        <w:rPr>
          <w:rFonts w:ascii="Times New Roman" w:hAnsi="Times New Roman" w:cs="Times New Roman"/>
          <w:sz w:val="24"/>
          <w:szCs w:val="24"/>
        </w:rPr>
        <w:t>еализация товаров или оказание услуг в местах,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292">
        <w:rPr>
          <w:rFonts w:ascii="Times New Roman" w:hAnsi="Times New Roman" w:cs="Times New Roman"/>
          <w:sz w:val="24"/>
          <w:szCs w:val="24"/>
        </w:rPr>
        <w:t>не установленных для этих целей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F87" w:rsidP="0040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вышеперечисленным мировой судья приходит к выводу о законности действий Прохоренко В.В. и невозможности привлечения к административной ответственности за н</w:t>
      </w:r>
      <w:r w:rsidRPr="00DE3D40">
        <w:rPr>
          <w:rFonts w:ascii="Times New Roman" w:hAnsi="Times New Roman" w:cs="Times New Roman"/>
          <w:sz w:val="24"/>
          <w:szCs w:val="24"/>
        </w:rPr>
        <w:t>есоблюдение должностным 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E3D40">
        <w:rPr>
          <w:rFonts w:ascii="Times New Roman" w:hAnsi="Times New Roman" w:cs="Times New Roman"/>
          <w:sz w:val="24"/>
          <w:szCs w:val="24"/>
        </w:rPr>
        <w:t>м органов государственного контроля (надзора), органов местного самоуправления, государственных и муниципальных учреждений, осуществляющих контрольные функции, требований законодательства о государственном контроле (надзоре)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0BCF" w:rsidP="00CC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Резолютивная часть постановления вынесена и оглашена 22 сентября 2017 года.</w:t>
      </w:r>
    </w:p>
    <w:p w:rsidR="00CC0BCF" w:rsidP="00CC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Мотивированное постановление вынесено </w:t>
      </w:r>
      <w:r w:rsidRPr="002C02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C0249">
        <w:rPr>
          <w:rFonts w:ascii="Times New Roman" w:hAnsi="Times New Roman" w:cs="Times New Roman"/>
          <w:sz w:val="24"/>
          <w:szCs w:val="24"/>
        </w:rPr>
        <w:t xml:space="preserve"> сентября 2017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0BCF" w:rsidP="00CC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838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 19.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F0838">
        <w:rPr>
          <w:rFonts w:ascii="Times New Roman" w:hAnsi="Times New Roman" w:cs="Times New Roman"/>
          <w:sz w:val="24"/>
          <w:szCs w:val="24"/>
        </w:rPr>
        <w:t>.1 ч.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F0838">
        <w:rPr>
          <w:rFonts w:ascii="Times New Roman" w:hAnsi="Times New Roman" w:cs="Times New Roman"/>
          <w:sz w:val="24"/>
          <w:szCs w:val="24"/>
        </w:rPr>
        <w:t xml:space="preserve">, </w:t>
      </w:r>
      <w:r w:rsidRPr="006F0838">
        <w:rPr>
          <w:rFonts w:ascii="Times New Roman" w:hAnsi="Times New Roman" w:cs="Times New Roman"/>
          <w:sz w:val="24"/>
          <w:szCs w:val="24"/>
        </w:rPr>
        <w:t>ст.ст</w:t>
      </w:r>
      <w:r w:rsidRPr="006F08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838">
        <w:rPr>
          <w:rFonts w:ascii="Times New Roman" w:hAnsi="Times New Roman" w:cs="Times New Roman"/>
          <w:sz w:val="24"/>
          <w:szCs w:val="24"/>
        </w:rPr>
        <w:t>29.9, 29.10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0838">
        <w:rPr>
          <w:rFonts w:ascii="Times New Roman" w:hAnsi="Times New Roman" w:cs="Times New Roman"/>
          <w:sz w:val="24"/>
          <w:szCs w:val="24"/>
        </w:rPr>
        <w:t>КоАП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0838">
        <w:rPr>
          <w:rFonts w:ascii="Times New Roman" w:hAnsi="Times New Roman" w:cs="Times New Roman"/>
          <w:sz w:val="24"/>
          <w:szCs w:val="24"/>
        </w:rPr>
        <w:t>РФ, мировой судья,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8E272E" w:rsidRPr="002C0249" w:rsidP="008E27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П О С Т А Н О В И Л:</w:t>
      </w:r>
    </w:p>
    <w:p w:rsidR="008E272E" w:rsidRPr="002C0249" w:rsidP="008E2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72E" w:rsidRPr="002C0249" w:rsidP="008E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Производство по делу об административном правонарушении в отношении должностного лица – </w:t>
      </w:r>
      <w:r w:rsidRPr="002C0249" w:rsidR="009C5F3C">
        <w:rPr>
          <w:rFonts w:ascii="Times New Roman" w:hAnsi="Times New Roman" w:cs="Times New Roman"/>
          <w:sz w:val="24"/>
          <w:szCs w:val="24"/>
        </w:rPr>
        <w:t xml:space="preserve">начальника отдела территориального развития Коктебельской поселковой администрации Муниципального казенного учреждения «Коктебельская поселковая администрация Администрации города Феодосии Республики Крым» </w:t>
      </w:r>
      <w:r w:rsidRPr="002C0249">
        <w:rPr>
          <w:rFonts w:ascii="Times New Roman" w:hAnsi="Times New Roman" w:cs="Times New Roman"/>
          <w:sz w:val="24"/>
          <w:szCs w:val="24"/>
        </w:rPr>
        <w:t xml:space="preserve">Прохоренко </w:t>
      </w:r>
      <w:r w:rsidR="009805EC">
        <w:rPr>
          <w:rFonts w:ascii="Times New Roman" w:hAnsi="Times New Roman" w:cs="Times New Roman"/>
          <w:sz w:val="24"/>
          <w:szCs w:val="24"/>
        </w:rPr>
        <w:t>В.В.</w:t>
      </w:r>
      <w:r w:rsidRPr="002C0249">
        <w:rPr>
          <w:rFonts w:ascii="Times New Roman" w:hAnsi="Times New Roman" w:cs="Times New Roman"/>
          <w:sz w:val="24"/>
          <w:szCs w:val="24"/>
        </w:rPr>
        <w:t xml:space="preserve"> за </w:t>
      </w:r>
      <w:r w:rsidRPr="002C0249">
        <w:rPr>
          <w:rFonts w:ascii="Times New Roman" w:hAnsi="Times New Roman" w:cs="Times New Roman"/>
          <w:sz w:val="24"/>
          <w:szCs w:val="24"/>
        </w:rPr>
        <w:t>совершени</w:t>
      </w:r>
      <w:r w:rsidRPr="002C0249">
        <w:rPr>
          <w:rFonts w:ascii="Times New Roman" w:hAnsi="Times New Roman" w:cs="Times New Roman"/>
          <w:sz w:val="24"/>
          <w:szCs w:val="24"/>
        </w:rPr>
        <w:t>е</w:t>
      </w:r>
      <w:r w:rsidRPr="002C0249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</w:t>
      </w:r>
      <w:r w:rsidRPr="002C0249" w:rsidR="00FB3230">
        <w:rPr>
          <w:rFonts w:ascii="Times New Roman" w:hAnsi="Times New Roman" w:cs="Times New Roman"/>
          <w:sz w:val="24"/>
          <w:szCs w:val="24"/>
        </w:rPr>
        <w:t>,</w:t>
      </w:r>
      <w:r w:rsidRPr="002C0249">
        <w:rPr>
          <w:rFonts w:ascii="Times New Roman" w:hAnsi="Times New Roman" w:cs="Times New Roman"/>
          <w:sz w:val="24"/>
          <w:szCs w:val="24"/>
        </w:rPr>
        <w:t xml:space="preserve"> предусмотренного ч. 1 ст. 19.6.1 КоАП РФ </w:t>
      </w:r>
      <w:r w:rsidRPr="002C0249">
        <w:rPr>
          <w:rFonts w:ascii="Times New Roman" w:hAnsi="Times New Roman" w:cs="Times New Roman"/>
          <w:sz w:val="24"/>
          <w:szCs w:val="24"/>
        </w:rPr>
        <w:t>прекратить в связи с отсутствием в её действиях состава правонарушения</w:t>
      </w:r>
      <w:r w:rsidRPr="002C0249">
        <w:rPr>
          <w:rFonts w:ascii="Times New Roman" w:hAnsi="Times New Roman" w:cs="Times New Roman"/>
          <w:sz w:val="24"/>
          <w:szCs w:val="24"/>
        </w:rPr>
        <w:t>.</w:t>
      </w:r>
    </w:p>
    <w:p w:rsidR="008E272E" w:rsidRPr="002C0249" w:rsidP="008E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8E272E" w:rsidRPr="002C0249" w:rsidP="008E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72E" w:rsidRPr="002C0249" w:rsidP="008E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72E" w:rsidRPr="009805EC" w:rsidP="008E2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5EC">
        <w:rPr>
          <w:rFonts w:ascii="Times New Roman" w:hAnsi="Times New Roman" w:cs="Times New Roman"/>
          <w:sz w:val="24"/>
          <w:szCs w:val="24"/>
        </w:rPr>
        <w:t>Мировой судья /подпись/ И.Ю. Макаров</w:t>
      </w:r>
    </w:p>
    <w:sectPr w:rsidSect="00BF24DD">
      <w:pgSz w:w="11906" w:h="16838"/>
      <w:pgMar w:top="1440" w:right="7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2E"/>
    <w:rsid w:val="00122B8D"/>
    <w:rsid w:val="001507C6"/>
    <w:rsid w:val="0026156B"/>
    <w:rsid w:val="00266CAF"/>
    <w:rsid w:val="00294ABC"/>
    <w:rsid w:val="002C0249"/>
    <w:rsid w:val="002D4EBD"/>
    <w:rsid w:val="002E2F87"/>
    <w:rsid w:val="003677A7"/>
    <w:rsid w:val="004065FB"/>
    <w:rsid w:val="004113B8"/>
    <w:rsid w:val="0044223D"/>
    <w:rsid w:val="00473EF2"/>
    <w:rsid w:val="004A1F10"/>
    <w:rsid w:val="00524CFE"/>
    <w:rsid w:val="005A4292"/>
    <w:rsid w:val="006F0838"/>
    <w:rsid w:val="007066A0"/>
    <w:rsid w:val="00817CDE"/>
    <w:rsid w:val="008470FF"/>
    <w:rsid w:val="008A3B46"/>
    <w:rsid w:val="008A79FA"/>
    <w:rsid w:val="008B2F71"/>
    <w:rsid w:val="008E272E"/>
    <w:rsid w:val="00931C31"/>
    <w:rsid w:val="009562E5"/>
    <w:rsid w:val="009805EC"/>
    <w:rsid w:val="009C5F3C"/>
    <w:rsid w:val="009D6F84"/>
    <w:rsid w:val="00A07B25"/>
    <w:rsid w:val="00A75DFB"/>
    <w:rsid w:val="00AD203C"/>
    <w:rsid w:val="00B47C10"/>
    <w:rsid w:val="00BF24DD"/>
    <w:rsid w:val="00C10214"/>
    <w:rsid w:val="00C70E27"/>
    <w:rsid w:val="00CC0BCF"/>
    <w:rsid w:val="00D54378"/>
    <w:rsid w:val="00DC0CA6"/>
    <w:rsid w:val="00DE1159"/>
    <w:rsid w:val="00DE3D40"/>
    <w:rsid w:val="00E51C6D"/>
    <w:rsid w:val="00FB32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DEE6A7-8D3F-4386-B56B-49A53B43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C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