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5-89-426/2017</w:t>
      </w:r>
    </w:p>
    <w:p w:rsidR="00A77B3E">
      <w:r>
        <w:t>П О С Т А Н О В Л Е Н И Е</w:t>
      </w:r>
    </w:p>
    <w:p w:rsidR="00A77B3E">
      <w:r>
        <w:t xml:space="preserve">24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Герегей</w:t>
      </w:r>
      <w:r>
        <w:t xml:space="preserve"> А.В., паспортные данные, гражданина Российской Федерации, являющегося генеральным директором наименование организации (юридический адрес: адрес, ИНН: …</w:t>
      </w:r>
      <w:r>
        <w:t>, КПП: телефон, внесена за</w:t>
      </w:r>
      <w:r>
        <w:t>пись в ЕГРЮЛ дата), зарегистрированного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Герегей</w:t>
      </w:r>
      <w:r>
        <w:t xml:space="preserve"> А.В., будучи генеральным директором наименование организации, совершил административное п</w:t>
      </w:r>
      <w:r>
        <w:t xml:space="preserve">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 xml:space="preserve">Так, </w:t>
      </w:r>
      <w:r>
        <w:t>Герегей</w:t>
      </w:r>
      <w:r>
        <w:t xml:space="preserve"> А.В., не предоставил </w:t>
      </w:r>
      <w:r>
        <w:t>в установленный п. 5 ст. 174 Налогового кодекса РФ срок декларацию по НДС за адрес дата.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налогообложения в срок, установле</w:t>
      </w:r>
      <w:r>
        <w:t>нный для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не предоставлена.</w:t>
      </w:r>
    </w:p>
    <w:p w:rsidR="00A77B3E">
      <w:r>
        <w:t xml:space="preserve">Надлежащим образом уведомленный </w:t>
      </w:r>
      <w:r>
        <w:t>Герегей</w:t>
      </w:r>
      <w:r>
        <w:t xml:space="preserve"> А.В. не явился. Ходатайств о отложении судебного заседания на более поздний срок не предоста</w:t>
      </w:r>
      <w:r>
        <w:t>вил.</w:t>
      </w:r>
    </w:p>
    <w:p w:rsidR="00A77B3E">
      <w:r>
        <w:t xml:space="preserve">Суд, исследовав материалы дела, считает вину </w:t>
      </w:r>
      <w:r>
        <w:t>Герегей</w:t>
      </w:r>
      <w:r>
        <w:t xml:space="preserve"> А.В. в совершении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Герегей</w:t>
      </w:r>
      <w:r>
        <w:t xml:space="preserve"> А.В. в совершении данного административного правонарушения подтверждается м</w:t>
      </w:r>
      <w:r>
        <w:t>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</w:t>
      </w:r>
      <w:r>
        <w:t xml:space="preserve">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Герегей</w:t>
      </w:r>
      <w:r>
        <w:t xml:space="preserve"> А.В. в совершении административного правонарушения, предусмотренного ст. 15.5 Кодекса РФ об административных пра</w:t>
      </w:r>
      <w:r>
        <w:t>вонарушениях,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содеянного.     </w:t>
      </w:r>
    </w:p>
    <w:p w:rsidR="00A77B3E">
      <w:r>
        <w:t>Обстоятельств, отягчающих либо смягчаю</w:t>
      </w:r>
      <w:r>
        <w:t xml:space="preserve">щих административную ответственность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Герегей</w:t>
      </w:r>
      <w:r>
        <w:t xml:space="preserve"> А.В.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15.5, 29.9, 29.10 КоАП РФ </w:t>
      </w:r>
      <w:r>
        <w:t>судья, -</w:t>
      </w:r>
    </w:p>
    <w:p w:rsidR="00A77B3E"/>
    <w:p w:rsidR="00A77B3E"/>
    <w:p w:rsidR="00A77B3E">
      <w:r>
        <w:t>П О С Т А Н О В И Л:</w:t>
      </w:r>
    </w:p>
    <w:p w:rsidR="00A77B3E"/>
    <w:p w:rsidR="00A77B3E">
      <w:r>
        <w:t>Герегей</w:t>
      </w:r>
      <w:r>
        <w:t xml:space="preserve"> А.В. признать виновным в совершении правонарушения, предусмотренного ст. 15.5 КоАП РФ и подвергнуть административному наказанию в виде административного штрафа в размере 300 (триста) рублей.</w:t>
      </w:r>
    </w:p>
    <w:p w:rsidR="00A77B3E">
      <w:r>
        <w:t>Реквизиты для оплаты штр</w:t>
      </w:r>
      <w:r>
        <w:t>афа: КБК ..., ОКТМО …</w:t>
      </w:r>
      <w:r>
        <w:t>, получатель УФК по адрес для Межрайонной ИФНС России №4 по адрес, ИНН …</w:t>
      </w:r>
      <w:r>
        <w:t>, КПП сумма/с ..., Наименование банка: отделение по адрес ЦБРФ открытый УФК по РК, БИК: …</w:t>
      </w:r>
    </w:p>
    <w:p w:rsidR="00A77B3E">
      <w:r>
        <w:t xml:space="preserve">Разъяснить лицу, привлекаемому к административной </w:t>
      </w:r>
      <w:r>
        <w:t>ответственности,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</w:t>
      </w:r>
      <w: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</w:t>
      </w:r>
      <w:r>
        <w:t>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</w:t>
      </w:r>
      <w:r>
        <w:tab/>
      </w:r>
      <w:r>
        <w:tab/>
        <w:t xml:space="preserve">            И.Ю. Ма</w:t>
      </w:r>
      <w:r>
        <w:t>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89"/>
    <w:rsid w:val="00506B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874039-8F73-4570-9BBF-34EEC72F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