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Дело № 5-89-453/2017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15 ноября 2017 года 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Сотниковой О.В.,</w:t>
      </w:r>
    </w:p>
    <w:p w:rsidR="00A77B3E">
      <w:r>
        <w:t xml:space="preserve">с участием </w:t>
      </w:r>
    </w:p>
    <w:p w:rsidR="00A77B3E">
      <w:r>
        <w:t xml:space="preserve">лица, привлекаемого к административной ответственности </w:t>
      </w:r>
      <w:r>
        <w:tab/>
      </w:r>
      <w:r>
        <w:tab/>
        <w:t>Бережного С.А.,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место работы  ... адрес и адрес – ... адрес и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рассмотрев материалы дела </w:t>
      </w:r>
      <w:r>
        <w:t>об административном правонарушении, в отношении</w:t>
      </w:r>
    </w:p>
    <w:p w:rsidR="00A77B3E">
      <w:r>
        <w:t>БЕРЕЖНОГО С.А., паспортные данные адрес, являющегося генеральным директором наименование организации, временно зарегистрированного (с дата по дата) и проживающего по адресу: адрес,</w:t>
      </w:r>
    </w:p>
    <w:p w:rsidR="00A77B3E">
      <w:r>
        <w:t>привлекаемого за совершение</w:t>
      </w:r>
      <w:r>
        <w:t xml:space="preserve"> административного правонарушения, предусмотренного ст. 17.7 КоАП РФ,</w:t>
      </w:r>
    </w:p>
    <w:p w:rsidR="00A77B3E">
      <w:r>
        <w:t>У С Т А Н О В И Л:</w:t>
      </w:r>
    </w:p>
    <w:p w:rsidR="00A77B3E"/>
    <w:p w:rsidR="00A77B3E">
      <w:r>
        <w:t>дата Бережной С.А., являясь генеральным директором наименование организации, находясь по месту исполнения своих трудовых обязанностей, а именно: адрес, адрес, умышлен</w:t>
      </w:r>
      <w:r>
        <w:t>но не выполнил в установленный срок требование должностного лица Межрегионального Управления Федеральной службы по надзору в сфере природопользования по Республике Крым и городу Севастополю.</w:t>
      </w:r>
    </w:p>
    <w:p w:rsidR="00A77B3E">
      <w:r>
        <w:t>В судебном заседании Бережной С.А. вину в совершении администрати</w:t>
      </w:r>
      <w:r>
        <w:t>вного правонарушения признал частично, пояснил, что он не исполнил требования должностного лица по причине того, что ранее предоставлял документы, указанные в требовании.</w:t>
      </w:r>
    </w:p>
    <w:p w:rsidR="00A77B3E">
      <w:r>
        <w:t xml:space="preserve">Позицию Бережного С.А. так же поддержала его представитель </w:t>
      </w:r>
      <w:r>
        <w:t>фио</w:t>
      </w:r>
    </w:p>
    <w:p w:rsidR="00A77B3E">
      <w:r>
        <w:t>Представитель Федераль</w:t>
      </w:r>
      <w:r>
        <w:t>ной службы по надзору в сфере природопользования Межрегионального Управления Федеральной службы по надзору в сфере природопользования по Республике Крым и городу Севастополю – государственный инспектор Российской Федерации в области охраны окружающей среды</w:t>
      </w:r>
      <w:r>
        <w:t xml:space="preserve"> по адрес и адрес </w:t>
      </w:r>
      <w:r>
        <w:t>фио</w:t>
      </w:r>
      <w:r>
        <w:t xml:space="preserve"> в судебном заседании пояснила, что поддерживает обвинение Бережного С.А. в совершении административного правонарушения по основаниям, изложенным в протоколе об административном правонарушении.</w:t>
      </w:r>
    </w:p>
    <w:p w:rsidR="00A77B3E">
      <w:r>
        <w:t>Суд, заслушав лицо, привлекаемое к админи</w:t>
      </w:r>
      <w:r>
        <w:t>стративной ответственности, его представителя, мнение представитель Федеральной службы по надзору в сфере природопользования Межрегионального Управления Федеральной службы по надзору в сфере природопользования по Республике Крым и городу Севастополю – госу</w:t>
      </w:r>
      <w:r>
        <w:t xml:space="preserve">дарственный инспектор Российской Федерации в области охраны окружающей </w:t>
      </w:r>
      <w:r>
        <w:t xml:space="preserve">среды по Республике Крым и городу Севастополю </w:t>
      </w:r>
      <w:r>
        <w:t>фио</w:t>
      </w:r>
      <w:r>
        <w:t>, исследовав письменные материалы дела, а именно:</w:t>
      </w:r>
    </w:p>
    <w:p w:rsidR="00A77B3E">
      <w:r>
        <w:t>-</w:t>
      </w:r>
      <w:r>
        <w:tab/>
        <w:t>определения о передаче протокола об административном правонарушения и других материа</w:t>
      </w:r>
      <w:r>
        <w:t>лов дела на рассмотрение по подведомственности от дата (л.д.1-4);</w:t>
      </w:r>
    </w:p>
    <w:p w:rsidR="00A77B3E">
      <w:r>
        <w:t>-</w:t>
      </w:r>
      <w:r>
        <w:tab/>
        <w:t>протокола об административном правонарушении ... от дата (л.д.5-11);</w:t>
      </w:r>
    </w:p>
    <w:p w:rsidR="00A77B3E">
      <w:r>
        <w:t>-</w:t>
      </w:r>
      <w:r>
        <w:tab/>
        <w:t>уведомления о времени и месте составления протокола об административном правонарушении от дата (л.д.12);</w:t>
      </w:r>
    </w:p>
    <w:p w:rsidR="00A77B3E">
      <w:r>
        <w:t>-</w:t>
      </w:r>
      <w:r>
        <w:tab/>
        <w:t>определени</w:t>
      </w:r>
      <w:r>
        <w:t>я № ... от дата (л.д.13-15);</w:t>
      </w:r>
    </w:p>
    <w:p w:rsidR="00A77B3E">
      <w:r>
        <w:t>-</w:t>
      </w:r>
      <w:r>
        <w:tab/>
        <w:t>определения № ... от дата (л.д.16-18);</w:t>
      </w:r>
    </w:p>
    <w:p w:rsidR="00A77B3E">
      <w:r>
        <w:t>-</w:t>
      </w:r>
      <w:r>
        <w:tab/>
        <w:t>определения № ... от дата (л.д.19-21);</w:t>
      </w:r>
    </w:p>
    <w:p w:rsidR="00A77B3E">
      <w:r>
        <w:t>-</w:t>
      </w:r>
      <w:r>
        <w:tab/>
        <w:t>уведомления о необходимости дачи письменных пояснений и сведений о его отправке (л.д.22-23);</w:t>
      </w:r>
    </w:p>
    <w:p w:rsidR="00A77B3E">
      <w:r>
        <w:t>-</w:t>
      </w:r>
      <w:r>
        <w:tab/>
        <w:t>объяснения Бережного С.А. (л.д.24-26),</w:t>
      </w:r>
    </w:p>
    <w:p w:rsidR="00A77B3E">
      <w:r>
        <w:t xml:space="preserve">и иных </w:t>
      </w:r>
      <w:r>
        <w:t>материалов дела, мировой судья приходит к следующему.</w:t>
      </w:r>
    </w:p>
    <w:p w:rsidR="00A77B3E">
      <w:r>
        <w:t>В соответствии со ст. 17.7 КоАП РФ, умышленное невыполнение требований должностного лица, осуществляющего производство по делу об административном правонарушении, влечет наложение административного штра</w:t>
      </w:r>
      <w:r>
        <w:t>фа на должностных лиц - от двух тысяч до трех тысяч рублей либо дисквалификацию на срок от шести месяцев до одного года.</w:t>
      </w:r>
    </w:p>
    <w:p w:rsidR="00A77B3E">
      <w:r>
        <w:t>В соответствии со ст. 26.10 КоАП РФ, судья, орган, должностное лицо, в производстве которых находится дело об административном правонар</w:t>
      </w:r>
      <w:r>
        <w:t>ушении, граве вынести определение об истребовании сведений, необходимых для разрешения дела, в том числе сведений (информации), необходимых для расчета размера административного штрафа. Истребованные сведения должны быть направлены в трехдневный срок со дн</w:t>
      </w:r>
      <w:r>
        <w:t>я получения определения, а при совершении административного правонарушения, текущего административный арест либо административное выдворение, незамедлительно. При невозможности представления указанных сведений организация обязана в трехдневный срок уведоми</w:t>
      </w:r>
      <w:r>
        <w:t>ть об этом в письменной форме судью, орган, должностное лицо, вынесших определение.</w:t>
      </w:r>
    </w:p>
    <w:p w:rsidR="00A77B3E">
      <w:r>
        <w:t>Со стороны генерального директора наименование организации Бережного С.А. сведений о предоставлении документов, указанных в определениях                № ... от дата и № ..</w:t>
      </w:r>
      <w:r>
        <w:t>. от дата, а так же письменного уведомления о невозможности представления сведений в трехдневный срок в адрес Межрегионального Управления Федеральной службы по надзору в сфере природопользования по адрес и адрес, суду не предоставлено.</w:t>
      </w:r>
    </w:p>
    <w:p w:rsidR="00A77B3E">
      <w:r>
        <w:t>Таким образом, в дей</w:t>
      </w:r>
      <w:r>
        <w:t>ствиях должностного лица – генерального директора наименование организации Бережного С.А., имеется состав административного правонарушения, предусмотренного ст. 17.7 КоАП РФ – умышленное невыполнение требований должностного лица, осуществляющего производст</w:t>
      </w:r>
      <w:r>
        <w:t>во по делу об административном правонарушении, в связи с чем, мировой судья квалифицирует его действия по данной статье КоАП РФ.</w:t>
      </w:r>
    </w:p>
    <w:p w:rsidR="00A77B3E">
      <w:r>
        <w:t>Виновность должностного лица – генерального директора наименование организации Бережного С.А. в совершении административного пр</w:t>
      </w:r>
      <w:r>
        <w:t xml:space="preserve">авонарушения подтверждается документами, имеющимися в административном материале, </w:t>
      </w:r>
      <w:r>
        <w:t>которые в порядке ст. 26.11 КоАП РФ были полно и всесторонне исследованы мировым судьей, все они являются допустимыми доказательствами.</w:t>
      </w:r>
    </w:p>
    <w:p w:rsidR="00A77B3E">
      <w:r>
        <w:t>Обстоятельств, исключающих производств</w:t>
      </w:r>
      <w:r>
        <w:t>о по делу об административном правонарушении, предусмотренных ст. 24.5 КоАП РФ, а также предусмотренных ст. 2.9 КоАП РФ, мировым судьей не установлено.</w:t>
      </w:r>
    </w:p>
    <w:p w:rsidR="00A77B3E">
      <w:r>
        <w:t>Обстоятельств, смягчающих, либо отягчающих административную ответственность по делу мировым судьей не ус</w:t>
      </w:r>
      <w:r>
        <w:t xml:space="preserve">тановлено. </w:t>
      </w:r>
    </w:p>
    <w:p w:rsidR="00A77B3E">
      <w:r>
        <w:t>Принимая во внимание изложенное, учитывая характер, обстоятельства совершенного правонарушения, личность виновного, его имущественное положение, ходатайство, заявленное Бережным С.А. о замене административного наказания в виде административного</w:t>
      </w:r>
      <w:r>
        <w:t xml:space="preserve"> штрафа предупреждением, в порядке ст. 4.1.1 КоАП РФ, частичное признание вины Бережным С.А., отсутствие сведений о привлечении к административной ответственности Бережного С.А. за совершение однородных правонарушений, руководствуясь </w:t>
      </w:r>
      <w:r>
        <w:t>ст.ст</w:t>
      </w:r>
      <w:r>
        <w:t>. 29.7 - 29.11 Ко</w:t>
      </w:r>
      <w:r>
        <w:t>декса РФ об административных правонарушениях, мировой судья</w:t>
      </w:r>
    </w:p>
    <w:p w:rsidR="00A77B3E">
      <w:r>
        <w:t>П О С Т А Н О В И Л:</w:t>
      </w:r>
    </w:p>
    <w:p w:rsidR="00A77B3E"/>
    <w:p w:rsidR="00A77B3E">
      <w:r>
        <w:t>Генерального директора наименование организации - БЕРЕЖНОГО С.А. признать виновным в совершении административного правонарушения, предусмотренного ст. 17.7 Кодекса РФ об адми</w:t>
      </w:r>
      <w:r>
        <w:t>нистративных правонарушениях и назначить ему наказание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</w:t>
      </w:r>
      <w:r>
        <w:t>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/подпись/       </w:t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D7"/>
    <w:rsid w:val="00A605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75A323-CE42-4016-A7AA-7C28D63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