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5-89-462/2017</w:t>
      </w:r>
    </w:p>
    <w:p w:rsidR="00A77B3E">
      <w:r>
        <w:t>П О С Т А Н О В Л Е Н И Е</w:t>
      </w:r>
    </w:p>
    <w:p w:rsidR="00A77B3E">
      <w:r>
        <w:t xml:space="preserve">31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ХАЛЕЕВА И.А., паспортные данные, гражданина Российской Федерации, не работающего, проживающего по адресу: адрес, </w:t>
      </w:r>
    </w:p>
    <w:p w:rsidR="00A77B3E">
      <w:r>
        <w:t xml:space="preserve">в совершении правонарушения, предусмотренного ст. 12.8 ч. 1 </w:t>
      </w:r>
      <w:r>
        <w:t>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</w:r>
      <w:r>
        <w:t>Халеев</w:t>
      </w:r>
      <w:r>
        <w:t xml:space="preserve"> И.А. совершил административное правонарушение, предусмотренное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</w:t>
      </w:r>
      <w:r>
        <w:t>о деяния, при следующих обстоятельствах:</w:t>
      </w:r>
    </w:p>
    <w:p w:rsidR="00A77B3E">
      <w:r>
        <w:tab/>
      </w:r>
      <w:r>
        <w:t>Халеев</w:t>
      </w:r>
      <w:r>
        <w:t xml:space="preserve"> И.А., в нарушение п. 2.7 ПДД РФ, дата в время возле дома № ..., расположенного по адрес ... адрес, управлял транспортным средством марка автомобиля, государственный регистрационный знак ..., в состоянии алко</w:t>
      </w:r>
      <w:r>
        <w:t>гольного опьянения, что подтверждается результатами теста технического средства измерения «ДРАГЕР».</w:t>
      </w:r>
    </w:p>
    <w:p w:rsidR="00A77B3E">
      <w:r>
        <w:t xml:space="preserve">В судебном заседании </w:t>
      </w:r>
      <w:r>
        <w:t>Халеев</w:t>
      </w:r>
      <w:r>
        <w:t xml:space="preserve"> И.А. вину в совершенном административном правонарушении признал.</w:t>
      </w:r>
    </w:p>
    <w:p w:rsidR="00A77B3E">
      <w:r>
        <w:t xml:space="preserve">Суд, исследовав материалы дела, считает вину </w:t>
      </w:r>
      <w:r>
        <w:t>Халеева</w:t>
      </w:r>
      <w:r>
        <w:t xml:space="preserve"> И.А. в сов</w:t>
      </w:r>
      <w:r>
        <w:t xml:space="preserve">ершении административного правонарушения, предусмотренного ст. 12.8 ч. 1 КоАП РФ полностью доказанной. </w:t>
      </w:r>
    </w:p>
    <w:p w:rsidR="00A77B3E">
      <w:r>
        <w:t xml:space="preserve">Вина </w:t>
      </w:r>
      <w:r>
        <w:t>Халеева</w:t>
      </w:r>
      <w:r>
        <w:t xml:space="preserve"> И.А.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 xml:space="preserve">протоколом об административном </w:t>
      </w:r>
      <w:r>
        <w:t>правонарушении ... от дата (л.д.1);</w:t>
      </w:r>
    </w:p>
    <w:p w:rsidR="00A77B3E">
      <w:r>
        <w:t>-</w:t>
      </w:r>
      <w:r>
        <w:tab/>
        <w:t>протоколом об отстранении от управления транспортным средством ... от дата (л.д.2);</w:t>
      </w:r>
    </w:p>
    <w:p w:rsidR="00A77B3E">
      <w:r>
        <w:t>-</w:t>
      </w:r>
      <w:r>
        <w:tab/>
        <w:t>результатами теста (л.д.3);</w:t>
      </w:r>
    </w:p>
    <w:p w:rsidR="00A77B3E">
      <w:r>
        <w:t>-</w:t>
      </w:r>
      <w:r>
        <w:tab/>
        <w:t>актом освидетельствования на состояние алкогольного опьянения ... от дата (л.д.4);</w:t>
      </w:r>
    </w:p>
    <w:p w:rsidR="00A77B3E">
      <w:r>
        <w:t>-</w:t>
      </w:r>
      <w:r>
        <w:tab/>
        <w:t xml:space="preserve">объяснение </w:t>
      </w:r>
      <w:r>
        <w:t>Халеев</w:t>
      </w:r>
      <w:r>
        <w:t>а</w:t>
      </w:r>
      <w:r>
        <w:t xml:space="preserve"> И.А. (л.д.5);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(л.д.6);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(л.д.7);</w:t>
      </w:r>
    </w:p>
    <w:p w:rsidR="00A77B3E">
      <w:r>
        <w:t>-</w:t>
      </w:r>
      <w:r>
        <w:tab/>
        <w:t xml:space="preserve">рапорт инспектора ДПС ГИБДД ОМВД РФ по адрес РК </w:t>
      </w:r>
      <w:r>
        <w:t>фио</w:t>
      </w:r>
      <w:r>
        <w:t xml:space="preserve"> (л.д.8);</w:t>
      </w:r>
    </w:p>
    <w:p w:rsidR="00A77B3E">
      <w:r>
        <w:t>-</w:t>
      </w:r>
      <w:r>
        <w:tab/>
        <w:t>результатами поиска ФИС ГИБДД (л.д.9);</w:t>
      </w:r>
    </w:p>
    <w:p w:rsidR="00A77B3E">
      <w:r>
        <w:t>иными материалами дела.</w:t>
      </w:r>
    </w:p>
    <w:p w:rsidR="00A77B3E">
      <w:r>
        <w:t>Достоверность вышеуказанных доказательств не вызывает у су</w:t>
      </w:r>
      <w:r>
        <w:t xml:space="preserve">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</w:t>
      </w:r>
      <w:r>
        <w:t>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Таким </w:t>
      </w:r>
      <w:r>
        <w:t xml:space="preserve">образом, вина </w:t>
      </w:r>
      <w:r>
        <w:t>Халеева</w:t>
      </w:r>
      <w:r>
        <w:t xml:space="preserve"> И.А.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он совершил – управление транспортным</w:t>
      </w:r>
      <w:r>
        <w:t xml:space="preserve">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учитывает тяжесть содеянного, д</w:t>
      </w:r>
      <w:r>
        <w:t xml:space="preserve">анные о личности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 xml:space="preserve">При таких обстоятельствах суд считает необходимым назначить </w:t>
      </w:r>
      <w:r>
        <w:t>Халееву</w:t>
      </w:r>
      <w:r>
        <w:t xml:space="preserve"> И.А. наказание в виде административного штрафа с лишением права управления транспортными средствами.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12.8 ч. 1, 29.9, 29.10 КоАП РФ судья, </w:t>
      </w:r>
      <w:r>
        <w:t>-</w:t>
      </w:r>
    </w:p>
    <w:p w:rsidR="00A77B3E">
      <w:r>
        <w:t>П О С Т А Н О В И Л:</w:t>
      </w:r>
    </w:p>
    <w:p w:rsidR="00A77B3E"/>
    <w:p w:rsidR="00A77B3E">
      <w:r>
        <w:t>ХАЛЕЕВА И.А. признать виновным в совершении правонарушения, предусмотренного ст. 12.8 ч. 1 КоАП РФ и подвергнуть наказанию в виде административного штрафа в размере 30 000 (тридцати тысяч) рублей с лишением права управления транспор</w:t>
      </w:r>
      <w:r>
        <w:t xml:space="preserve">тными средствами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адрес), КПП: ... ИНН: ..., ОКТМО: ..., номер счета получателя платежа: ... в отделении по адрес ЮГУ Центрального наименование организа</w:t>
      </w:r>
      <w:r>
        <w:t>ции, БИК: ..., КБК: ..., УИН: ....</w:t>
      </w:r>
    </w:p>
    <w:p w:rsidR="00A77B3E">
      <w:r>
        <w:t xml:space="preserve">Разъяснить </w:t>
      </w:r>
      <w:r>
        <w:t>Халееву</w:t>
      </w:r>
      <w:r>
        <w:t xml:space="preserve"> И.А.,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</w:t>
      </w:r>
      <w: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Разъяснить </w:t>
      </w:r>
      <w:r>
        <w:t>Халееву</w:t>
      </w:r>
      <w:r>
        <w:t xml:space="preserve"> И.А., что в соответствии с ч. 2 ст. 32.7 КоАП РФ в</w:t>
      </w:r>
      <w:r>
        <w:t xml:space="preserve"> случае уклонения лица, лишенного специального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удост</w:t>
      </w:r>
      <w:r>
        <w:t>оверения или иных документов.</w:t>
      </w:r>
    </w:p>
    <w:p w:rsidR="00A77B3E">
      <w:r>
        <w:t xml:space="preserve">Разъяснить </w:t>
      </w:r>
      <w:r>
        <w:t>Халееву</w:t>
      </w:r>
      <w:r>
        <w:t xml:space="preserve"> И.А.,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административного</w:t>
      </w:r>
      <w:r>
        <w:t xml:space="preserve"> наказания в виде административного штрафа в размере 30 000 рублей, либо административного ареста на срок до 15-ти суток, либо обязательных работ на срок до 50-ти часов, а в случае совершения административного </w:t>
      </w:r>
      <w:r>
        <w:t>правонарушения, предусмотренного ст. 12.8 либо</w:t>
      </w:r>
      <w:r>
        <w:t xml:space="preserve"> 12.26 КоАП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</w:t>
      </w:r>
      <w:r>
        <w:t>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/подпись/</w:t>
      </w:r>
      <w:r>
        <w:tab/>
      </w:r>
      <w:r>
        <w:tab/>
        <w:t xml:space="preserve">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29"/>
    <w:rsid w:val="0089612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961742-C3C5-494F-8CC6-5A8C9ED9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