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 w:rsidP="00FF327E">
      <w:pPr>
        <w:jc w:val="center"/>
      </w:pPr>
      <w:r>
        <w:t>П О С Т А Н О В Л Е Н И Е</w:t>
      </w:r>
    </w:p>
    <w:p w:rsidR="00A77B3E" w:rsidP="00FF327E">
      <w:pPr>
        <w:jc w:val="center"/>
      </w:pPr>
    </w:p>
    <w:p w:rsidR="00A77B3E" w:rsidP="00FF327E">
      <w:pPr>
        <w:jc w:val="center"/>
      </w:pPr>
      <w:r>
        <w:t>25.01.2017</w:t>
      </w:r>
      <w:r w:rsidR="009831CD">
        <w:tab/>
      </w:r>
      <w:r w:rsidR="009831CD">
        <w:tab/>
      </w:r>
      <w:r w:rsidR="009831CD">
        <w:tab/>
      </w:r>
      <w:r w:rsidR="009831CD">
        <w:tab/>
      </w:r>
      <w:r w:rsidR="009831CD">
        <w:tab/>
        <w:t xml:space="preserve">                   Дело №05-0002/9/2017</w:t>
      </w:r>
    </w:p>
    <w:p w:rsidR="00A77B3E">
      <w:r>
        <w:t xml:space="preserve">                                        </w:t>
      </w:r>
    </w:p>
    <w:p w:rsidR="00A77B3E"/>
    <w:p w:rsidR="00A77B3E" w:rsidP="00FF327E">
      <w:pPr>
        <w:jc w:val="both"/>
      </w:pPr>
      <w:r>
        <w:t xml:space="preserve">Мировой судья судебного участка №9 Киевского судебного района адрес (адрес, кабинет №) </w:t>
      </w:r>
      <w:r>
        <w:t>фио</w:t>
      </w:r>
      <w:r>
        <w:t xml:space="preserve">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отношении </w:t>
      </w:r>
      <w:r>
        <w:t>фио</w:t>
      </w:r>
      <w:r>
        <w:t xml:space="preserve">, паспортные данные, зарегистрированной по адресу: адрес, </w:t>
      </w:r>
    </w:p>
    <w:p w:rsidR="00A77B3E"/>
    <w:p w:rsidR="00A77B3E" w:rsidP="00FF327E">
      <w:pPr>
        <w:jc w:val="center"/>
      </w:pPr>
      <w:r>
        <w:t>установил:</w:t>
      </w:r>
    </w:p>
    <w:p w:rsidR="00A77B3E"/>
    <w:p w:rsidR="00A77B3E" w:rsidP="00FF327E">
      <w:pPr>
        <w:jc w:val="both"/>
      </w:pPr>
      <w:r>
        <w:t xml:space="preserve">постановлением судьи </w:t>
      </w:r>
      <w:r>
        <w:t>Раздольненского</w:t>
      </w:r>
      <w:r>
        <w:t xml:space="preserve"> районного суда адрес от дата </w:t>
      </w:r>
      <w:r>
        <w:t>фио</w:t>
      </w:r>
      <w:r>
        <w:t xml:space="preserve"> признана виновной в совершении административного правонарушения, предусмотренного частью 1 статьи 15.6 </w:t>
      </w:r>
      <w:r>
        <w:t>КоАП</w:t>
      </w:r>
      <w:r>
        <w:t xml:space="preserve"> РФ и подвергнута административному наказанию в виде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</w:t>
      </w:r>
      <w:r>
        <w:t>фио</w:t>
      </w:r>
      <w:r>
        <w:t xml:space="preserve"> не оплатила.</w:t>
      </w:r>
    </w:p>
    <w:p w:rsidR="00A77B3E" w:rsidP="00FF327E">
      <w:pPr>
        <w:jc w:val="both"/>
      </w:pPr>
      <w:r>
        <w:t xml:space="preserve">В связи с невыполнением требований части 1 статьи 32.2 </w:t>
      </w:r>
      <w:r>
        <w:t>КоАП</w:t>
      </w:r>
      <w:r>
        <w:t xml:space="preserve"> РФ по своевременной уплате административного штрафа, дата судебным приставом-исполнителем ОСП по адрес был составлен протокол серии ... об административном правонарушении, предусмотренном частью 1 статьи 20.25 </w:t>
      </w:r>
      <w:r>
        <w:t>КоАП</w:t>
      </w:r>
      <w:r>
        <w:t xml:space="preserve"> РФ.</w:t>
      </w:r>
    </w:p>
    <w:p w:rsidR="00A77B3E" w:rsidP="00FF327E">
      <w:pPr>
        <w:jc w:val="both"/>
      </w:pPr>
      <w:r>
        <w:t xml:space="preserve">В суде </w:t>
      </w:r>
      <w:r>
        <w:t>фио</w:t>
      </w:r>
      <w:r>
        <w:t xml:space="preserve"> свою вину признала и пояснила, что она оплачивала административный штраф, однако не в полном объеме.</w:t>
      </w:r>
    </w:p>
    <w:p w:rsidR="00A77B3E" w:rsidP="00FF327E">
      <w:pPr>
        <w:jc w:val="both"/>
      </w:pPr>
      <w:r>
        <w:t xml:space="preserve">Согласно части 1 статьи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F327E">
      <w:pPr>
        <w:jc w:val="both"/>
      </w:pPr>
      <w:r>
        <w:t xml:space="preserve">Согласно части 1 статьи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F327E">
      <w:pPr>
        <w:jc w:val="both"/>
      </w:pPr>
      <w:r>
        <w:t xml:space="preserve">Частью 1 и частью 2 статьи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F327E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F327E">
      <w:pPr>
        <w:jc w:val="both"/>
      </w:pPr>
      <w:r>
        <w:t xml:space="preserve">Исходя из положений части 3 статьи 26.2 </w:t>
      </w:r>
      <w:r>
        <w:t>КоАП</w:t>
      </w:r>
      <w:r>
        <w:t xml:space="preserve"> РФ,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FF327E">
      <w:pPr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 w:rsidP="00FF327E">
      <w:pPr>
        <w:jc w:val="both"/>
      </w:pPr>
      <w:r>
        <w:t xml:space="preserve">В силу статьи 26.11 </w:t>
      </w:r>
      <w:r>
        <w:t>КоАП</w:t>
      </w:r>
      <w:r>
        <w:t xml:space="preserve"> РФ оцениваю представленные материалы дела:  протокол от дата серии ... об административном правонарушении, предусмотренном частью 1 статьи 20.25 </w:t>
      </w:r>
      <w:r>
        <w:t>КоАП</w:t>
      </w:r>
      <w:r>
        <w:t xml:space="preserve"> РФ (л.д.1), постановление судьи </w:t>
      </w:r>
      <w:r>
        <w:t>Раздольненского</w:t>
      </w:r>
      <w:r>
        <w:t xml:space="preserve"> районного суда адрес от дата по делу ... (л.д.2-3), постановление УФССП по адрес ОСП по адрес от дата ... о возбуждении исполнительного производства (л.д.4), объяснение </w:t>
      </w:r>
      <w:r>
        <w:t>фио</w:t>
      </w:r>
      <w:r>
        <w:t xml:space="preserve"> (л.д</w:t>
      </w:r>
      <w:r>
        <w:t>.</w:t>
      </w:r>
      <w:r>
        <w:t>5), корешок квитанции от дата ** *** (л.д.7), как надлежащие доказательства.</w:t>
      </w:r>
    </w:p>
    <w:p w:rsidR="00A77B3E" w:rsidP="00FF327E">
      <w:pPr>
        <w:jc w:val="both"/>
      </w:pPr>
      <w:r>
        <w:t xml:space="preserve">Установлено, что согласно корешка квитанции </w:t>
      </w:r>
      <w:r>
        <w:t>от</w:t>
      </w:r>
      <w:r>
        <w:t xml:space="preserve"> </w:t>
      </w:r>
      <w:r>
        <w:t>дата</w:t>
      </w:r>
      <w:r>
        <w:t xml:space="preserve"> №** *** (л.д.7), </w:t>
      </w:r>
      <w:r>
        <w:t>фио</w:t>
      </w:r>
      <w:r>
        <w:t xml:space="preserve"> уплачена сумма административного штрафа в размере сумма, однако данное обстоятельство не является основанием для освобождения </w:t>
      </w:r>
      <w:r>
        <w:t>фио</w:t>
      </w:r>
      <w:r>
        <w:t xml:space="preserve"> от административной ответственности, предусмотренной частью 1 статьи 20.25 </w:t>
      </w:r>
      <w:r>
        <w:t>КоАП</w:t>
      </w:r>
      <w:r>
        <w:t xml:space="preserve"> РФ, поскольку указанный штраф уплачен с нарушением установленных законом сроков. </w:t>
      </w:r>
    </w:p>
    <w:p w:rsidR="00A77B3E" w:rsidP="00FF327E">
      <w:pPr>
        <w:jc w:val="both"/>
      </w:pPr>
      <w:r>
        <w:t xml:space="preserve">Кроме того, нельзя принять во внимание довод </w:t>
      </w:r>
      <w:r>
        <w:t>фио</w:t>
      </w:r>
      <w:r>
        <w:t xml:space="preserve"> о том, что штраф ею был уплачен вовремя, однако не в полном объеме, так как согласно части 1 статьи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ответственности.</w:t>
      </w:r>
    </w:p>
    <w:p w:rsidR="00A77B3E" w:rsidP="00FF327E">
      <w:pPr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 то обстоятельство, что </w:t>
      </w:r>
      <w:r>
        <w:t>фио</w:t>
      </w:r>
      <w:r>
        <w:t xml:space="preserve"> совершила административное правонарушение, предусмотренное частью 1 статьи 20.25 </w:t>
      </w:r>
      <w:r>
        <w:t>КоАП</w:t>
      </w:r>
      <w:r>
        <w:t xml:space="preserve"> РФ.</w:t>
      </w:r>
    </w:p>
    <w:p w:rsidR="00A77B3E" w:rsidP="00FF327E">
      <w:pPr>
        <w:jc w:val="both"/>
      </w:pPr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 w:rsidP="00FF327E">
      <w:pPr>
        <w:jc w:val="both"/>
      </w:pPr>
      <w:r>
        <w:t xml:space="preserve">С учетом данных о правонарушителе и обстоятельствах дела, прихожу к выводу о том, что </w:t>
      </w:r>
      <w:r>
        <w:t>фио</w:t>
      </w:r>
      <w:r>
        <w:t xml:space="preserve"> следует подвергнуть административному наказанию в виде наложения административного штрафа в размере сумма.</w:t>
      </w:r>
    </w:p>
    <w:p w:rsidR="00A77B3E" w:rsidP="00FF327E">
      <w:pPr>
        <w:jc w:val="both"/>
      </w:pPr>
    </w:p>
    <w:p w:rsidR="00A77B3E" w:rsidP="00FF327E">
      <w:pPr>
        <w:jc w:val="both"/>
      </w:pPr>
      <w:r>
        <w:t>На основании изложенного и руководствуясь статьями 29.10, 29.11 Кодекса Российской Федерации об административных правонарушениях, судья</w:t>
      </w:r>
    </w:p>
    <w:p w:rsidR="00A77B3E" w:rsidP="00FF327E">
      <w:pPr>
        <w:jc w:val="both"/>
      </w:pPr>
    </w:p>
    <w:p w:rsidR="00A77B3E" w:rsidP="00FF327E">
      <w:pPr>
        <w:jc w:val="center"/>
      </w:pPr>
      <w:r>
        <w:t>постановил:</w:t>
      </w:r>
    </w:p>
    <w:p w:rsidR="00A77B3E"/>
    <w:p w:rsidR="00A77B3E" w:rsidP="00FF327E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1000,00 (сумма прописью).</w:t>
      </w:r>
    </w:p>
    <w:p w:rsidR="00A77B3E" w:rsidP="00FF327E">
      <w:pPr>
        <w:jc w:val="both"/>
      </w:pPr>
      <w:r>
        <w:t xml:space="preserve"> </w:t>
      </w:r>
    </w:p>
    <w:p w:rsidR="00A77B3E" w:rsidP="00FF327E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>
        <w:t>по</w:t>
      </w:r>
      <w:r>
        <w:t xml:space="preserve"> </w:t>
      </w:r>
      <w:r>
        <w:t>следующим</w:t>
      </w:r>
      <w:r>
        <w:t xml:space="preserve"> реквизитам: УФК по адрес (</w:t>
      </w:r>
      <w:r>
        <w:t>Межрайонная</w:t>
      </w:r>
      <w:r>
        <w:t xml:space="preserve"> ИФНС России №2 по адрес); наименование организации: ***, Банк получателя – Отделение по РК ЦБ РФ; расчетный счет: №***, ОКТМО</w:t>
      </w:r>
      <w:r>
        <w:t xml:space="preserve">: ***; </w:t>
      </w:r>
      <w:r>
        <w:t xml:space="preserve">КБК:***; код налогового органа: 9106; КПП налогового органа: ***; ИНН налогового органа: ***. </w:t>
      </w:r>
    </w:p>
    <w:p w:rsidR="00A77B3E" w:rsidP="00FF327E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 w:rsidP="00FF327E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FF327E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 xml:space="preserve">Мировой судья                                                                        </w:t>
      </w:r>
      <w:r w:rsidR="00FF327E">
        <w:t xml:space="preserve">                    Ф.И.О.</w:t>
      </w:r>
    </w:p>
    <w:p w:rsidR="00A77B3E"/>
    <w:sectPr w:rsidSect="000D06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