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05-0070/9/2025</w:t>
      </w:r>
    </w:p>
    <w:p w:rsidR="00A77B3E">
      <w:r>
        <w:t xml:space="preserve">                                                                                   УИД 91MS0009-телефон-телефон</w:t>
      </w:r>
    </w:p>
    <w:p w:rsidR="00A77B3E">
      <w:r>
        <w:t xml:space="preserve">                                                   ПОСТАНОВЛЕНИЕ</w:t>
      </w:r>
    </w:p>
    <w:p w:rsidR="00A77B3E">
      <w:r>
        <w:t>дата                                                                               адрес</w:t>
      </w:r>
    </w:p>
    <w:p w:rsidR="00A77B3E"/>
    <w:p w:rsidR="00A77B3E">
      <w:r>
        <w:t>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частью 4 статьи 15.33 Кодекса Российской Федерации об административных правонарушениях в отношении руководителя наименование организации (адрес, каб. 84) фио, паспортные данные, проживающего по адресу: адрес,                       ул. фио, д. 5а, кв. 55, паспортные данные,</w:t>
      </w:r>
    </w:p>
    <w:p w:rsidR="00A77B3E">
      <w:r>
        <w:t xml:space="preserve">                                                            установил:</w:t>
      </w:r>
    </w:p>
    <w:p w:rsidR="00A77B3E">
      <w:r>
        <w:t xml:space="preserve">фио – руководитель наименование организации не представил в Отделение фонда пенсионного и социального страхования по адрес в установленный срок сведения, необходимые для назначения и выплаты пособий по временной нетрудоспособности в отношении застрахованного лица фио   </w:t>
      </w:r>
    </w:p>
    <w:p w:rsidR="00A77B3E">
      <w:r>
        <w:t>фио в судебное заседание не явился, о дате, времени и месте рассмотрения дела извещен надлежащим образом. 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A77B3E">
      <w:r>
        <w:t>Исследовав материалы дела об административном правонарушении, прихожу к следующему.</w:t>
      </w:r>
    </w:p>
    <w:p w:rsidR="00A77B3E">
      <w:r>
        <w:t>Согласно п. 8 ст. 13 Федерального закона от дата N 255-ФЗ (ред. от дата) «Об обязательном социальном страховании на случай временной нетрудоспособности и в связи с материнством», п. 22 Правил получения ФСС РФ сведений и документов, необходимых для назначения и выплаты пособий по временной нетрудоспособности, по беременности и родам, единовременного пособия при рождении ребенка, ежемесячного пособия по уходу за ребенком, утвержденных постановлением Правительства РФ от дата №2010, страхователи не позднее трех рабочих дней со дня получения данных о закрытом листке нетрудоспособности, сформированном в форме электронного документа, передают в информационную систему страховщика в составе сведений для формирования электронного листка нетрудоспособности сведения,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w:t>
      </w:r>
    </w:p>
    <w:p w:rsidR="00A77B3E">
      <w:r>
        <w:t>наименование организации для подтверждения выплаты застрахованному лицу фио по проактивному процессу №233097176 по ЛН №91022862331 за период с дата по дата, закрытому медучреждением дата, был направлен запрос дата на проверку, корректировку, подтверждение сведений. Ответ на проверку, корректировку, подтверждение сведений не был получен от страхователя в течение трех рабочих дней, указанные сведения были представлены дата, то есть после предельного срока предоставления таких сведений.</w:t>
      </w:r>
    </w:p>
    <w:p w:rsidR="00A77B3E">
      <w:r>
        <w:t>Диспозицией части 4 статьи 15.33 КоАП РФ предусмотрена административная ответственность за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 за правомерностью осуществления и правильностью определения размера расходов на оплату четырех дополнительных выходных дней одному из родителей (опекуну, попечителю) для ухода за детьми-инвалидами,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 возмещения расходов на оплату четырех дополнительных выходных дней одному из родителей (опекуну, попечителю) для ухода за детьми-инвалидами, социального пособия на погребение, стоимости услуг, предоставленных согласно гарантированному перечню услуг по погребению, а равно представление таких сведений в неполном объеме или в искаженном виде.</w:t>
      </w:r>
    </w:p>
    <w:p w:rsidR="00A77B3E">
      <w:r>
        <w:t>В силу статьи 26.11 КоАП РФ оцениваю представленные материалы дела: протокол об административном правонарушении от дата (л.д. 1-2), требование                     (л.д. 11-12), к/акта о камеральной проверке (л.д. 15-22), к/уведомления (л.д. 11-12), выписка из ЕГРЮЛ (л.д. 29-34), иные материалы дела,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4 статьи 15.33 КоАП РФ.</w:t>
      </w:r>
    </w:p>
    <w:p w:rsidR="00A77B3E">
      <w:r>
        <w:t xml:space="preserve">С учетом обстоятельств дела, прихожу к выводу о том, что фио следует подвергнуть административному наказанию в виде наложения административного штрафа в минимальном размере, предусмотренном санкцией вменяемой статьи. </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руководителя наименование организации  фио виновным в совершении административного правонарушения, предусмотренного частью 4 статьи 15.33 Кодекса Российской Федерации об административных правонарушениях, и назначить ему административное наказание в виде штрафа в размере сумма.</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УФК по адрес (Отделение Фонда пенсионного и социального страхования Российской Федерации по адрес, л/с 04754Ф75010) банк получателя Отделение адрес Банка России//УФК по адрес, БИК телефон, ОКТМО телефон, ИНН телефон, КПП телефон, единый казначейский счет 40102810645370000035, казначейский счет 03100643000000017500, ОКТМО телефон, КБК 79711601230060002140, УИН 79791012608240330192, штраф за административное правонарушение, предусмотренное ч.4 ст. 15.22 КоАП РФ, фио</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каб. № 53.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Постановление может быть обжаловано в течение 10 дней со дня получения его копии в Киевский районный суд адрес.</w:t>
      </w:r>
    </w:p>
    <w:p w:rsidR="00A77B3E"/>
    <w:p w:rsidR="00A77B3E">
      <w:r>
        <w:t xml:space="preserve">Мировой судья                                    </w:t>
        <w:tab/>
        <w:t xml:space="preserve">                                                    И.Е Оникий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