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Дело № 05-0097/9/2025</w:t>
      </w:r>
    </w:p>
    <w:p w:rsidR="00A77B3E">
      <w:r>
        <w:t xml:space="preserve">                                                                                          УИД 91MS0009-телефон-телефон                                                                                </w:t>
      </w:r>
    </w:p>
    <w:p w:rsidR="00A77B3E"/>
    <w:p w:rsidR="00A77B3E">
      <w:r>
        <w:t xml:space="preserve"> П О С Т А Н О В Л Е Н И Е</w:t>
      </w:r>
    </w:p>
    <w:p w:rsidR="00A77B3E">
      <w:r>
        <w:t>дата</w:t>
        <w:tab/>
        <w:tab/>
        <w:t xml:space="preserve"> 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и паспортные данные, телефон,</w:t>
      </w:r>
    </w:p>
    <w:p w:rsidR="00A77B3E">
      <w:r>
        <w:t>установил:</w:t>
      </w:r>
    </w:p>
    <w:p w:rsidR="00A77B3E">
      <w:r>
        <w:t>фио дата в время, по адресу: адрес, не имея права управления транспортными средствами, управлял транспортным средством марка автомобиля приора» с государственным регистрационным знаком «Н136ЕМ82» с признаками опьянения – резкое изменение окраски кожных покровов лица, 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как на месте остановки, так и в медицинском учреждении, чем нарушил пункты 2.1.1, 2.3.2 Правил дорожного движения Российской Федерации.</w:t>
      </w:r>
    </w:p>
    <w:p w:rsidR="00A77B3E">
      <w:r>
        <w:t>В судебном заседании фио,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резкое изменение окраски кожных покровов лица,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серии 82ОТ № 071048. </w:t>
      </w:r>
    </w:p>
    <w:p w:rsidR="00A77B3E">
      <w:r>
        <w:t xml:space="preserve">Согласно акта освидетельствования на состояние опьянения от дата серии 82 АО № 043085 фио был освидетельствован на месте при помощи прибора Алкотектор Юпитер телефон, показания прибора составили 0,0 мг/л выдыхаемого воздуха.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</w:p>
    <w:p w:rsidR="00A77B3E">
      <w:r>
        <w:t>Должностным лицом органа внутренних дел медицинское освидетельствование                     фио на состояние опьянения не проводилось,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(л.д.11).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273137 об административном правонарушении (л.д.1), протокол от дата серии 82 ОТ№ 071048 об отстранении от управления транспортным средством (л.д. 2), акт от дата сери 82АО №043085 освидетельствования на состояние медицинского опьянения (л.д. 3), квитанцию прибора алкотектора (л.д.4), протокол от дата серия 82МО № 019109 о направлении на медицинское освидетельствование на состояние опьянения (л.д.5), протокол от дата серии 82ПЗ № 081914 о задержании ТС (л.д. 6), справка (л.д. 10),  параметры поиска (л.д. 12), CD-диск с видеоматериалом  (л.д. 14),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Наказание подлежит назначению на минимальный срок, предусмотренный санкцией части 2 статьи 12.26 КоАП РФ.</w:t>
      </w:r>
    </w:p>
    <w:p w:rsidR="00A77B3E">
      <w:r>
        <w:t>фио не относится к категории лиц, установленных частью 2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Срок административного ареста исчислять с момента задержания.</w:t>
      </w:r>
    </w:p>
    <w:p w:rsidR="00A77B3E">
      <w:r>
        <w:t>Исполнение административного ареста поручить ОСБ ДПС ГИБДД МВД по адрес.</w:t>
      </w:r>
    </w:p>
    <w:p w:rsidR="00A77B3E">
      <w:r>
        <w:t xml:space="preserve">Постановление может быть обжаловано в Киевский районный суд                                      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