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05-0151/9/2024</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генерального директора наименование организации фио, паспортные данные, УССР, зарегистрированного по адресу: адрес, адрес, паспортные данные выдан ОУФМС России по адрес и адрес в адрес, телефон</w:t>
      </w:r>
    </w:p>
    <w:p w:rsidR="00A77B3E">
      <w:r>
        <w:t xml:space="preserve">                                                             установил:  </w:t>
      </w:r>
    </w:p>
    <w:p w:rsidR="00A77B3E">
      <w:r>
        <w:t>фио, являясь генеральным директором наименование организации, зарегистрированного ИФНС России по адрес дата с присвоением ОГРН 1149102172933,  ИНН телефон, адрес места нахождения: адрес,  зд.18, повторно не представила в Межрайонную ИФНС России № 9 по адрес достоверные сведения об адресе места нахождения указанного юридического лица.</w:t>
      </w:r>
    </w:p>
    <w:p w:rsidR="00A77B3E">
      <w:r>
        <w:t xml:space="preserve">фио в судебное заседание не явилась, о дате, времени и месте рассмотрения дела извещена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ее отсутствие. </w:t>
      </w:r>
    </w:p>
    <w:p w:rsidR="00A77B3E">
      <w:r>
        <w:t>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1149102172933,  местом нахождения юридического лица указан адрес: адрес, зд. 18.</w:t>
      </w:r>
    </w:p>
    <w:p w:rsidR="00A77B3E">
      <w:r>
        <w:t xml:space="preserve">В отношении наименование организации в дата осуществлялась проверка, в ходе проведения которой установлено, что данное общество по адресу, указанному в ЕГРЮЛ, не располагается. </w:t>
      </w:r>
    </w:p>
    <w:p w:rsidR="00A77B3E">
      <w:r>
        <w:t>В единый государственный реестр юридических лиц дата внесена запись о недостоверности сведений об адресе места нахождения наименование организации.</w:t>
      </w:r>
    </w:p>
    <w:p w:rsidR="00A77B3E">
      <w:r>
        <w:t>Исполняющим обязанности начальника межрайонной ИФНС № 9 по адрес дата в отношении генерального директора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фио своими действиями (бездействием) допустил административное правонарушение в виде непредставления сведений (представление недостоверных сведений) о юридическом лице в части адреса местонахождения в орган, осуществляющий государственную регистрацию юридических лиц, по факту выявленного факта отсутствия местонахождения Крымское мороженное» по адресу: адрес, зд.18.</w:t>
      </w:r>
    </w:p>
    <w:p w:rsidR="00A77B3E">
      <w:r>
        <w:t>Указанное постановление вступило в законную силу дата, сведения об уплате административного штрафа отсутствуют.</w:t>
      </w:r>
    </w:p>
    <w:p w:rsidR="00A77B3E">
      <w:r>
        <w:t>Из материалов дела об административном правонарушении усматривается, что                   генеральный директор наименование организации фиоМ, будучи уведомленной сотрудниками ИФНС о необходимости предоставления сведений о смене места нахождения юридического лица, такие сведения в установленном законом порядке и срок (до дата) не представила.</w:t>
      </w:r>
    </w:p>
    <w:p w:rsidR="00A77B3E">
      <w:r>
        <w:t>В силу статьи 26.11 КоАП РФ оцениваю представленные материалы дела: протокол об административном правонарушении № 207/5от дата (л.д. 1-3), копию протокола осмотра от дата (л.д. 9-10),  копию уведомления (л.д. 11), копию постановления по делу об административном правонарушении №1101 от дата (л.д. 17-18), выписку из ЕГРЮЛ (л.д. 21-23),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генеральный директор наименование организации фио дата была привлечена к административной ответственности по ч. 4 ст. 14.25 КоАП РФ на основании постановления по делу об административном правонарушения                  № 1101, которое вступило в законную силу дата, то согласно ст. 4.6 КоАП РФ по состоянию на дату совершения вменяемого ей административного правонарушения она считается подвергнутой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виновной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ей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