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05-0201/9/2025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«Н577ЕК82», имея признаки опьянения – запах алкоголя изо рта,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002023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026207 об административном правонарушении (л.д. 1), карточку операции с в/у (л.д. 3), сведения о правонарушениях (л.д. 4), справку (л.д. 6), протокол от дата серии 82ОТ № 002023 об отстранении от управления транспортным средством (л.д. 7), протокол о направлении на медицинское освидетельствование от дата серии 82МО № 017783 (л.д. 8), протокол о задержании транспортного средства от дата серии 82ПЗ № 074464 (л.д. 9), рапорт (л.д. 14),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18810491251100002374.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