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 05-0312/9/2025</w:t>
      </w:r>
    </w:p>
    <w:p w:rsidR="00A77B3E">
      <w:r>
        <w:t>УИД 91MS0009-телефон-телефон</w:t>
      </w:r>
    </w:p>
    <w:p w:rsidR="00A77B3E"/>
    <w:p w:rsidR="00A77B3E">
      <w:r>
        <w:t xml:space="preserve">      П О С Т А Н О В Л Е Н И Е</w:t>
      </w:r>
    </w:p>
    <w:p w:rsidR="00A77B3E">
      <w:r>
        <w:t xml:space="preserve">         дата</w:t>
        <w:tab/>
        <w:t xml:space="preserve">                                               адрес</w:t>
      </w:r>
    </w:p>
    <w:p w:rsidR="00A77B3E"/>
    <w:p w:rsidR="00A77B3E">
      <w:r>
        <w:t>Мировой судья судебного участка №9 Киевского судебного района адрес фио, с участием лица, в отношении которого ведется производство по делу об административного правонарушения, фио, представителя потерпевшего фио, рассмотрев дело об административном правонарушении, предусмотренном частью 2 статьи 7.27 Кодекса Российской Федерации об административных правонарушениях, в отношении</w:t>
      </w:r>
    </w:p>
    <w:p w:rsidR="00A77B3E">
      <w:r>
        <w:t>Умерова Умера Шевкетовича, паспортные данные, зарегистрированного по адресу: адрес – Султан, д. 9, паспортные данные телефон,</w:t>
      </w:r>
    </w:p>
    <w:p w:rsidR="00A77B3E">
      <w:r>
        <w:t>у с т а н о в и л:</w:t>
      </w:r>
    </w:p>
    <w:p w:rsidR="00A77B3E">
      <w:r>
        <w:t>фио дата в время по адресу: адрес здании мечети местной религиозной организации «Богъурча» из ящиков для пожертвований похитил денежные средства в размере сумма, чем совершил административное правонарушение, предусмотренное ч.2 ст. 7.27 КоАП РФ.</w:t>
      </w:r>
    </w:p>
    <w:p w:rsidR="00A77B3E">
      <w:r>
        <w:t>фио в судебном заседании вину в совершении правонарушения признал, раскаялся в содеянном.</w:t>
      </w:r>
    </w:p>
    <w:p w:rsidR="00A77B3E">
      <w:r>
        <w:t>Представитель потрепавшего фио подтвердил, что фио принес извинения, раскаялся, обещал возместить причиненный ущерб.</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ч.2 ст. 7.27 КоАП Российской Федерации мелкое хищение чужого имущества стоимостью более сумма прописью, но не более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влечет наложение административного штрафа в размере до пятикратной стоимости похищенного имущества, но не сумма прописью, либо административный арест на срок от десяти до пятнадцати суток, либо обязательные работы на срок до ста двадцати часов.</w:t>
      </w:r>
    </w:p>
    <w:p w:rsidR="00A77B3E">
      <w:r>
        <w:t>В силу статьи 26.11 КоАП РФ оцениваю представленные материалы дела:  протокол от дата об административном правонарушении серии 8201 №272297 (л.д. 1), рапорт (л.д. 2), заявление (л.д. 3), объяснения (л.д. 4-7), а также иные материалы, как надлежащие доказательства.</w:t>
      </w:r>
    </w:p>
    <w:p w:rsidR="00A77B3E">
      <w:r>
        <w:t>Изложенные доказательства суд считает допустимыми и достаточными,                          а вину фио в совершении административного правонарушения, предусмотренного ч.2 ст. 7.27 КоАП РФ установленной.</w:t>
      </w:r>
    </w:p>
    <w:p w:rsidR="00A77B3E">
      <w:r>
        <w:t>Принимая во внимание данные о правонарушителе, отсутствие официального трудоустройства, конкретные обстоятельства дела, прихожу к выводу о том, что                фио следует подвергнуть административному наказанию в виде обязательных работ, при определении срока которого учитывается признание вины, раскаяние в содеянном в качестве смягчающих обстоятельств и отсутствие отягчающих обстоятельств.</w:t>
      </w:r>
    </w:p>
    <w:p w:rsidR="00A77B3E">
      <w:r>
        <w:t>фио не относится к категории лиц, установленных частью 3  статьи 3.13 КоАП РФ, в связи с чем препятствий для назначения ему административного наказания в виде обязательных работ не усматривается.</w:t>
      </w:r>
    </w:p>
    <w:p w:rsidR="00A77B3E">
      <w:r>
        <w:t>Руководствуясь ч.2 ст. 7.27, ст. 29.7-29.11 КоАП РФ, –</w:t>
      </w:r>
    </w:p>
    <w:p w:rsidR="00A77B3E">
      <w:r>
        <w:t>п о с т а н о в и л :</w:t>
      </w:r>
    </w:p>
    <w:p w:rsidR="00A77B3E">
      <w:r>
        <w:t>признать Умерова Умера Шевкетовича виновным в совершении административного правонарушения, предусмотренного частью 2 статьи 7.27 Кодекса Российской Федерации об административных правонарушениях, и назначить ему административное наказание в виде обязательных работ сроком на 20 (двадцать) часов.</w:t>
      </w:r>
    </w:p>
    <w:p w:rsidR="00A77B3E">
      <w:r>
        <w:t>Постановление для исполнения направить в службу судебных приставов.</w:t>
      </w:r>
    </w:p>
    <w:p w:rsidR="00A77B3E">
      <w:r>
        <w:t>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A77B3E">
      <w:r>
        <w:t>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РФ.</w:t>
      </w:r>
    </w:p>
    <w:p w:rsidR="00A77B3E">
      <w:r>
        <w:t>Обязать службу судебных приставов по окончании отбытия административного наказания данным лицом незамедлительно сообщить об исполнении настоящего постановления мировому судье судебного участка №9 Киевского судебного района адрес.</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