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 xml:space="preserve">                                                                                                          Дело № 05-0358/9/2024</w:t>
      </w:r>
    </w:p>
    <w:p w:rsidR="00A77B3E">
      <w:r>
        <w:t xml:space="preserve">                                                                                         УИД 91MS0009-телефон-телефон</w:t>
      </w:r>
    </w:p>
    <w:p w:rsidR="00A77B3E">
      <w:r>
        <w:t xml:space="preserve">   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при участии фио, защитника – адвоката                  фио, свидетеля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 xml:space="preserve">Сатторова ..., паспортные данные, зарегистрированного по адресу: адрес ...,паспортные данные, </w:t>
      </w:r>
    </w:p>
    <w:p w:rsidR="00A77B3E">
      <w:r>
        <w:t xml:space="preserve">                                                                          установил:</w:t>
      </w:r>
    </w:p>
    <w:p w:rsidR="00A77B3E">
      <w:r>
        <w:t>фио дата в время по адресу: адрес, управлял транспортным средством марка автомобиля ...» с государственным регистрационным знаком «...», имея признак опьянения – резкое изменение окраски кожных покровов лица, не выполнил законное требование уполномоченного должностного лица о прохождении освидетельствования на состояние опьянения в медицинском учреждении, чем нарушил пункт 2.3.2 Правил дорожного движения Российской Федерации.</w:t>
      </w:r>
    </w:p>
    <w:p w:rsidR="00A77B3E">
      <w:r>
        <w:t>фио в судебном заседании причину отказа от прохождения медицинского освидетельствования на состояние опьянения пояснил тем, что он не понимал суть проводимой в отношении него административной процедуры.</w:t>
      </w:r>
    </w:p>
    <w:p w:rsidR="00A77B3E">
      <w:r>
        <w:t xml:space="preserve">Защитник – адвокат фио ходатайствовал о прекращении производства по делу в связи с недопустимостью доказательств. Настаивал на том, что требование о прохождении медицинского освидетельствования фио не было озвучено, куда именно его направлял инспектор фио не понял. </w:t>
      </w:r>
    </w:p>
    <w:p w:rsidR="00A77B3E">
      <w:r>
        <w:t xml:space="preserve">Во исполнение решения Киевского районного суда адрес от дата мировым судьей был допрошен в качестве свидетеля старший инспектор ДПС ОСБ ДПС ГИБДД МВД России по адрес фио, Свидетель пояснил, что при проведении административной процедуры фио продемонстрировал достаточное знание русского языка, отказался от переводчика, понимал суть происходящих событий, согласился пройти освидетельствование на месте при помощи прибора алкотектора, однако отказался от прохождения медицинского освидетельствования на состояние опьянения, о чем собственноручно сделал запись в протоколе. Составленные им протоколы по делу фио подписывал добровольно, без возражений, ознакомившись с содержанием. От прохождения освидетельствования в медицинском учреждении фио отказался, понимая, какое требование ему было озвучено. </w:t>
      </w:r>
    </w:p>
    <w:p w:rsidR="00A77B3E">
      <w:r>
        <w:t>Заслушав участников судебного разбирательства,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явилось резкое изменение окраски кожных покровов лица, что согласуется с пунктом 2 Правил и отражено в протоколе об отстранении от управления транспортным средством от дата серия 82ОТ № 060120 (л.д. 3). </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Согласно акта освидетельствования на состояние опьянения от дата серии 82 АО № 030966 фио был освидетельствован на месте при помощи прибора Алкотектор Юпитер К телефон, показания прибора составили 0,00 мг/л выдыхаемого воздуха.</w:t>
      </w:r>
    </w:p>
    <w:p w:rsidR="00A77B3E">
      <w:r>
        <w:t>В связи с наличием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что было отражено инспектором в протоколе, водитель фио был направлен для прохождения медицинского освидетельствования на состояние опьянения.</w:t>
      </w:r>
    </w:p>
    <w:p w:rsidR="00A77B3E">
      <w:r>
        <w:t>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231656 об административном правонарушении (л.д.1), протокол от дата серии 82ОТ № 060120 об отстранении от управления транспортным средством (л.д.3), акт освидетельствования на состояние алкогольного опьянения от дата серии 82АО № 030966 (л.д. 4), квитанцию прибора (л.д. 5), протокол о направлении на медицинское освидетельствование от дата серия 82МО № 016785 (л.д. 6), к/свидетельства о поверке (л.д. 9), расписку (л.д. 10), справку                  (л.д. 11), параметры поиска (л.д. 13), СD-диск с видеозаписью, на которой зафиксирован отказ от прохождения освидетельствования на состояние опьянения (л.д. 14), а также иные материалы, как надлежащие доказательства.</w:t>
      </w:r>
    </w:p>
    <w:p w:rsidR="00A77B3E">
      <w:r>
        <w:t xml:space="preserve">Основание отстранения фио от управления транспортным средством, направления на освидетельствование указано должностным лицом в протоколе об отстранении от управления транспортным средством, определено в результате субъективного восприятия должностным лицом происходивших событий. </w:t>
      </w:r>
    </w:p>
    <w:p w:rsidR="00A77B3E">
      <w:r>
        <w:t xml:space="preserve">Подтверждение наличия либо отсутствия состояния опьянения предполагает прохождение специальной процедуры, от которой фио отказался, за что предусмотрена административная ответственность по ч.1 ст. 12.26 КоАП РФ. </w:t>
      </w:r>
    </w:p>
    <w:p w:rsidR="00A77B3E">
      <w:r>
        <w:t xml:space="preserve">На исследованной видеозаписи зафиксирован факт отказа фио от прохождения медицинского освидетельствования на состояние опьянения. </w:t>
      </w:r>
    </w:p>
    <w:p w:rsidR="00A77B3E">
      <w:r>
        <w:t xml:space="preserve">Представленная суду видеозапись содержит все необходимые сведения о совершенных процессуальных действиях, имеющих значение для разрешения настоящего дела, а именно: разъяснение фио его прав, предусмотренных ст. 51 Конституции РФ и ст. 25.1 КоАП РФ, четко и однозначно сформулированные требования пройти освидетельствование на месте и проехать в медицинское учреждение со ссылкой на основания, прохождение процедуры освидетельствования на состояние алкогольного опьянения и отказ             фио от выполнения требования инспектора пройти медицинское освидетельствование на состояние опьянения. </w:t>
      </w:r>
    </w:p>
    <w:p w:rsidR="00A77B3E">
      <w:r>
        <w:t xml:space="preserve">Отсутствие на указанной видеозаписи момента составления протокола о направлении на медицинское освидетельствование на состояние опьянения, не влияет на данный вывод и не влечет признание недопустимыми вышеперечисленных доказательств. </w:t>
      </w:r>
    </w:p>
    <w:p w:rsidR="00A77B3E">
      <w:r>
        <w:t>Все составленные должностным лицом процессуальные документы по делу подписаны фио без возражений.</w:t>
      </w:r>
    </w:p>
    <w:p w:rsidR="00A77B3E">
      <w:r>
        <w:t>Суд подвергает критической оценке доводы фио о том, что он не понимал значение административной процедуры.</w:t>
      </w:r>
    </w:p>
    <w:p w:rsidR="00A77B3E">
      <w:r>
        <w:t xml:space="preserve">Так, в судебном заседании фио отвечал на вопросы суда, продемонстрировав достаточный уровень знания русского языка. </w:t>
      </w:r>
    </w:p>
    <w:p w:rsidR="00A77B3E">
      <w:r>
        <w:t>фио является гражданином Российской Федерации, пояснил, что проживает на адрес на протяжении 12 лет.</w:t>
      </w:r>
    </w:p>
    <w:p w:rsidR="00A77B3E">
      <w:r>
        <w:t>Также, фио получил право управления транспортными средствами в установленном законом порядке, допущен к управлению транспортными средствами на адрес, поэтому знание им Правил дорожного движения презюмируется.</w:t>
      </w:r>
    </w:p>
    <w:p w:rsidR="00A77B3E">
      <w:r>
        <w:t>Кроме того, на исследованной видеозаписи зафиксировано, что фио свободно отвечает на вопросы инспектора, отрицает необходимость предоставления ему переводчика, проходит процедуру освидетельствования на состояние алкогольного опьянения, в связи с чем суд приходит к выводу о том, что фио как лицо, имеющее право управления транспортными средствами, был способен оценить суть проводимой в отношении него административной процедуры.</w:t>
      </w:r>
    </w:p>
    <w:p w:rsidR="00A77B3E">
      <w:r>
        <w:t>Доводы фио о введении в заблуждение инспектором ДПС суд оценивает критически. Из пояснений фио следует, что он не понимал суть административной процедуры исключительно в части требования пройти освидетельствование в медицинском учреждении. При этом, требование о прохождении освидетельствования при помощи прибора алкотектора фио было понятно, он без колебаний ответил на него согласием. Также фио, не задумываясь, сразу ответил отказом на требование инспектора проехать в медицинское учреждение.</w:t>
      </w:r>
    </w:p>
    <w:p w:rsidR="00A77B3E">
      <w:r>
        <w:t>фио и его защитник подтвердили суду, что с жалобами на действия сотрудников ДПС они не обращались.</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 xml:space="preserve">Нарушений положений КоАП РФ, влекущих признание доказательств недопустимыми и прекращение дела об административном правонарушении, предусмотренном ч.1 ст. 12.26 КоАП РФ в отношении фио не допущено. </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Сатторова ...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18810491241000000249.</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суток со дня получения копии постановления.</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