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05-0359/9/2024</w:t>
      </w:r>
    </w:p>
    <w:p w:rsidR="00A77B3E">
      <w:r>
        <w:t>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 с государственным регистрационным знаком «...»,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фиодата в время находится в состоянии опьянения, явилось наличие запаха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от 26 июня2024 года серия 82ОТ                      № 063844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255016 об административном правонарушении (л.д. 1), протокол от дата серии 82ОТ № 063196 об отстранении от управления транспортным средством (л.д.3), протокол о направлении на медицинское освидетельствование от дата серия 82МО № 022686 (л.д. 4), справка (л.д.7), карточка операции с в/у (л.д. 8), параметры поиска (л.д. 9), СD-диск с видеозаписью, на которой зафиксирован отказ от прохождения освидетельствования на состояние опьянения (л.д. 10),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18810491241000009335.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