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 xml:space="preserve">                                                                                                      Дело № 05-0368/9/2024</w:t>
      </w:r>
    </w:p>
    <w:p w:rsidR="00A77B3E">
      <w:r>
        <w:t xml:space="preserve">                                                                                     УИД 91RS0002-телефон-телефон</w:t>
      </w:r>
    </w:p>
    <w:p w:rsidR="00A77B3E">
      <w:r>
        <w:t xml:space="preserve">       П О С Т А Н О В Л Е Н И Е</w:t>
      </w:r>
    </w:p>
    <w:p w:rsidR="00A77B3E">
      <w:r>
        <w:t>дата</w:t>
        <w:tab/>
        <w:t xml:space="preserve">                                                                                   адрес         </w:t>
      </w:r>
    </w:p>
    <w:p w:rsidR="00A77B3E"/>
    <w:p w:rsidR="00A77B3E">
      <w:r>
        <w:t xml:space="preserve">Мировой судья судебного участка № 9 Киевского судебного района адрес   фио, </w:t>
      </w:r>
    </w:p>
    <w:p w:rsidR="00A77B3E">
      <w:r>
        <w:t>при участии лица, в отношении которого ведется производство по делу об административном правонарушении, - фио, потерпевшей –                   фио,</w:t>
      </w:r>
    </w:p>
    <w:p w:rsidR="00A77B3E">
      <w:r>
        <w:t>рассмотрев в открытом судебном заседании дело об административном правонарушении, предусмотренном статьи 6.1.1 Кодекса Российской Федерации об административных правонарушениях, в отношении</w:t>
      </w:r>
    </w:p>
    <w:p w:rsidR="00A77B3E">
      <w:r>
        <w:t>фио, паспортные данные ..., зарегистрированной по адресу: адрес, паспортные данные, телефон,</w:t>
      </w:r>
    </w:p>
    <w:p w:rsidR="00A77B3E">
      <w:r>
        <w:t xml:space="preserve">                                                           установил:</w:t>
      </w:r>
    </w:p>
    <w:p w:rsidR="00A77B3E">
      <w:r>
        <w:t>фио дата в время по адресу: адрес,  в ходе конфликта нанесла фио удары руками и ногами, причинив физическую боль и телесные повреждения в виде кровоподтеков головы, лица, туловища, верхних и нижних конечностей, ссадин лица, шеи, туловища, ушиба мягких тканей головы, лица, туловища, верхних конечностей, которые не повлекли последствий, указанных в статье 115 УК РФ.</w:t>
      </w:r>
    </w:p>
    <w:p w:rsidR="00A77B3E">
      <w:r>
        <w:t>В судебном заседании фио факт нанесения телесных побоев не отрицала, пояснила, что изначально оборонялась от фио, которая угрожала ей вилами, затем, когда вилы забрал ее сожитель, между ней и потерпевшей возникла потасовка, которая продолжалась около 10 минут.</w:t>
      </w:r>
    </w:p>
    <w:p w:rsidR="00A77B3E">
      <w:r>
        <w:t>Потерпевшая фио в судебном заседании пояснила, что в ходе конфликта дата фио наносила ей многочисленные удары, в том числе ногами, в результате у нее образовались синяки на голове, лице, теле.</w:t>
      </w:r>
    </w:p>
    <w:p w:rsidR="00A77B3E">
      <w:r>
        <w:t xml:space="preserve">Выслушав участников процесса, исследовав материалы дела об административном правонарушении, прихожу к следующему. </w:t>
      </w:r>
    </w:p>
    <w:p w:rsidR="00A77B3E">
      <w:r>
        <w:t>Статьей 6.1.1 КоАП РФ предусмотрена административная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A77B3E">
      <w:r>
        <w:t xml:space="preserve">В силу статьи 26.11 КоАП РФ оцениваю представленные материалы дела: протокол об административном правонарушении от дата серии 8201 №218776              (л.д. 1), заявление (л.д.4), объяснение (л.д.3,5, 6, 22), заключение эксперта №2888 от дата (л.д. 20-21), а также иные материалы как надлежащие доказательства. 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совершила административное правонарушение, предусмотренное статьей 6.1.1 КоАП РФ.</w:t>
      </w:r>
    </w:p>
    <w:p w:rsidR="00A77B3E">
      <w:r>
        <w:t>При назначении фио наказания учитывается характер совершенного правонарушения, его конкретные обстоятельства, наступившие последствия, личность правонарушителя.</w:t>
      </w:r>
    </w:p>
    <w:p w:rsidR="00A77B3E">
      <w:r>
        <w:t>К обстоятельству, смягчающему административную ответственность, относится признание фио вины. Отягчающих обстоятельств не установлено.</w:t>
      </w:r>
    </w:p>
    <w:p w:rsidR="00A77B3E">
      <w:r>
        <w:t xml:space="preserve"> На основании изложенного, руководствуясь статьями 29.10 и 29.11 КоАП РФ,</w:t>
      </w:r>
    </w:p>
    <w:p w:rsidR="00A77B3E">
      <w:r>
        <w:t>постановил:</w:t>
      </w:r>
    </w:p>
    <w:p w:rsidR="00A77B3E">
      <w:r>
        <w:t>признать фио виновной в совершении административного правонарушения, предусмотренного статьи 6.1.1 Кодекса Российской Федерации об административных правонарушениях, и назначить ей административное наказание в виде административного штрафа в размере сумма.</w:t>
      </w:r>
    </w:p>
    <w:p w:rsidR="00A77B3E">
      <w:r>
        <w:t xml:space="preserve"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 УФК по адрес, БИК: телефон, единый казначейский счет: 40102810645370000035, казначейский счет: 03100643000000017500, ОКТМО: телефон, КБК: телефон телефон,  УИН 0410760300095003682406115. 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 xml:space="preserve">Постановление может быть обжаловано в Киевский районный суд адрес в течение 10 суток со дня получения копии постановления. </w:t>
      </w:r>
    </w:p>
    <w:p w:rsidR="00A77B3E"/>
    <w:p w:rsidR="00A77B3E">
      <w:r>
        <w:t>Мировой судья                     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