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05-0390/9/2024</w:t>
      </w:r>
    </w:p>
    <w:p w:rsidR="00A77B3E">
      <w:r>
        <w:t>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Видай К.В., защитника – адвоката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Видай фио, паспортные данныеадрес, зарегистрированного и паспортные данные телефон, в/у телефон от дата,</w:t>
      </w:r>
    </w:p>
    <w:p w:rsidR="00A77B3E">
      <w:r>
        <w:t xml:space="preserve">                                                                          установил:</w:t>
      </w:r>
    </w:p>
    <w:p w:rsidR="00A77B3E">
      <w:r>
        <w:t>Видай К.В. дата в время по адресу: адрес,                 упр. Победы, адрес, управлял транспортным средством марка автомобиля с государственным регистрационным знаком «...», имея признаки опьянения – запах алкоголя изо рта,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Видай К.В. в судебном заседании с нарушением согласился, вину признал.</w:t>
      </w:r>
    </w:p>
    <w:p w:rsidR="00A77B3E">
      <w:r>
        <w:t>Защитник – адвокат фио просил учесть состояние здоровья матери Видай К.В., ходатайствовал о назначении ему наказания в виде лишения права управления транспортными средствами на минимальный срок.</w:t>
      </w:r>
    </w:p>
    <w:p w:rsidR="00A77B3E">
      <w:r>
        <w:t>Заслушав Видай К.В. и его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Видай К.В. дата в время находится в состоянии опьянения, явилось наличие запаха алкоголя изо рта,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063876 (л.д. 7). </w:t>
      </w:r>
    </w:p>
    <w:p w:rsidR="00A77B3E">
      <w:r>
        <w:t>В связи с отказом от прохождения освидетельствования на состояние алкогольного опьянения, водитель Видай К.В.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Видай К.В.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259830 об административном правонарушении (л.д. 1), карточку операции с в/у (л.д. 3), параметры поиска (л.д. 4), карточку учета т/с (л.д. 5), справку (л.д. 6), протокол от дата серии 82ОТ № 063876 об отстранении от управления транспортным средством (л.д.7), протокол о направлении на медицинское освидетельствование от дата серия 82МО № 019295 (л.д. 8), протокол о задержании транспортного средства от дата серии 82ПЗ № 076039 (л.д. 9), рапорт (л.д. 13),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Видай К.В.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состояние здоровья матери в качестве смягчающих обстоятельств и отсутствие отягчающих обстоятельств.</w:t>
      </w:r>
    </w:p>
    <w:p w:rsidR="00A77B3E">
      <w:r>
        <w:t>С учетом данных о правонарушителе и обстоятельствах дела, прихожу к выводу о том, что Видай К.В.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Видай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18810491241100007342.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