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05-0490/9/2025</w:t>
      </w:r>
    </w:p>
    <w:p w:rsidR="00A77B3E">
      <w:r>
        <w:t xml:space="preserve">                                                                                     УИД 91MS0009-телефон-телефон</w:t>
      </w:r>
    </w:p>
    <w:p w:rsidR="00A77B3E">
      <w:r>
        <w:t xml:space="preserve">                                                                                                             </w:t>
      </w:r>
    </w:p>
    <w:p w:rsidR="00A77B3E">
      <w:r>
        <w:t>П О С Т А Н О В Л Е Н И Е</w:t>
      </w:r>
    </w:p>
    <w:p w:rsidR="00A77B3E">
      <w:r>
        <w:t>дата</w:t>
        <w:tab/>
        <w:tab/>
        <w:t xml:space="preserve">                                                                      адрес   </w:t>
      </w:r>
    </w:p>
    <w:p w:rsidR="00A77B3E">
      <w:r>
        <w:t xml:space="preserve">                                       </w:t>
      </w:r>
    </w:p>
    <w:p w:rsidR="00A77B3E">
      <w:r>
        <w:t>Мировой судья судебного участка №9 Киевского судебного района адрес фио,</w:t>
      </w:r>
    </w:p>
    <w:p w:rsidR="00A77B3E">
      <w:r>
        <w:t xml:space="preserve">при участии лица, в отношении которого ведется производство по делу об административном правонарушении, - фио, потерпевшего фио,  </w:t>
      </w:r>
    </w:p>
    <w:p w:rsidR="00A77B3E">
      <w:r>
        <w:t xml:space="preserve">рассмотрев в открытом судебном заседании дело об административном правонарушении, предусмотренном частью 2 статьи 12.27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телефон, в/у телефон от дата,</w:t>
      </w:r>
    </w:p>
    <w:p w:rsidR="00A77B3E">
      <w:r>
        <w:t>установил:</w:t>
      </w:r>
    </w:p>
    <w:p w:rsidR="00A77B3E">
      <w:r>
        <w:t>фио дата в время, по адресу: адрес, управляя автомобилем «Акура» с государственным регистрационным знаком «Т175КР93», допустил столкновение с транспортным средством марка автомобиля с государственным регистрационным знаком «Т439ЕУ777», принадлежащим фио, после чего покинул место дорожно-транспортного происшествия, участником которого он являлся, чем нарушил пункт 2.5 ПДД РФ.</w:t>
      </w:r>
    </w:p>
    <w:p w:rsidR="00A77B3E">
      <w:r>
        <w:t>В судебном заседании фио с нарушением согласился, пояснил, что находился в состоянии аффекта в связи с семейными обстоятельствами, а также торопился по работе. Причиненный ущерб не возместил, полис ОСАГО у него отсутствовал в связи с тяжелым финансовым положением.</w:t>
      </w:r>
    </w:p>
    <w:p w:rsidR="00A77B3E">
      <w:r>
        <w:t>Потерпевший фио пояснил, что автомобиль под управлением фио столкнулся с его транспортным средством, после чего фио высказался в его адрес нецензурной бранью и уехал с места ДТП. фио не возместил причиненный ущерб, не принес извинений.</w:t>
      </w:r>
    </w:p>
    <w:p w:rsidR="00A77B3E">
      <w:r>
        <w:t>Выслушав участников судебного разбирательства,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пункта 2.5 Правил дорожного движения Российской Федерации,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A77B3E">
      <w:r>
        <w:t>Таким образом, в нарушение установленного ПДД РФ запрета, фио дата в время, по адресу:  адрес, покинул место дорожно-транспортного происшествия, участником которого он являлся, чем нарушил пункт 2.5 ПДД РФ.</w:t>
      </w:r>
    </w:p>
    <w:p w:rsidR="00A77B3E">
      <w:r>
        <w:t>Факт дорожно-транспортного происшествия с участием фио им не оспаривается.</w:t>
      </w:r>
    </w:p>
    <w:p w:rsidR="00A77B3E">
      <w:r>
        <w:t>Диспозицией части 2 статьи 12.27 КоАП РФ предусмотрена административная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w:t>
      </w:r>
    </w:p>
    <w:p w:rsidR="00A77B3E">
      <w:r>
        <w:t>В силу статьи 26.11 КоАП РФ оцениваю представленные материалы дела: протокол от дата серии 82АП № 299711 об административном правонарушении (л.д.1), сведения о правонарушениях (л.д. 3), карточку операции с в/у (л.д. 4, 6), карточку учета транспортного средства (л.д.5,7), к/схемы (л.д.9), фототаблицу (л.д. 11-12), объяснения (л.д.13, 14) как надлежащие доказательства.</w:t>
      </w:r>
    </w:p>
    <w:p w:rsidR="00A77B3E">
      <w:r>
        <w:t>На основании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2 статьи 12.27 КоАП РФ.</w:t>
      </w:r>
    </w:p>
    <w:p w:rsidR="00A77B3E">
      <w:r>
        <w:t>При назначении наказания учитываются характер и конкретные обстоятельства совершенного правонарушения, личность нарушителя, его поведение и отношение к содеянному, признание вины в судебном заседании в качестве смягчающего обстоятельства, отсутствие отягчающих обстоятельств.</w:t>
      </w:r>
    </w:p>
    <w:p w:rsidR="00A77B3E">
      <w:r>
        <w:t>Таким образом, принимая во внимание изложенное, считаю, что административное наказание должно быть в виде лишения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2 статьи 12.27 Кодекса Российской Федерации об административных правонарушениях, и назначить ему административное наказание в виде лишения права управления на срок 1 (один) год.</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r>
        <w:t xml:space="preserve">                             </w:t>
      </w:r>
    </w:p>
    <w:p w:rsidR="00A77B3E">
      <w:r>
        <w:t xml:space="preserve">Мировой судья                                                                                                  фио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