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05-0514/9/2025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фио, паспортные данные, зарегистрированного по адресу: адрес, в/у телефон от дата, 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18810582250414189502                        фио признан виновным в совершении административного правонарушения, предусмотренного ч. 2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№ 301787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301787 об административном правонарушении, предусмотренном частью 1 статьи 20.25 КоАП РФ (л.д. 1), сведения о правонарушениях (л.д. 3), копию постановления от дата  (л.д.4),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0410760300095005142520137.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