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05-0635/9/2025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конкурсного управляющего наименование организации (адрес) фио,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конкурсного управляющего наименование организации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997809 (л.д.1), копия выписки из ЕГРЮЛ (л.д. 8-10), копия формы ЕФС-1 (л.д. 14),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конкурсного управляющего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79791012608250293753, назначение платежа – административный штраф от фио по решению № 05-0635/9/2025, протокол № 997809).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 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