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05-0790/9/2025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         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статьи 10.5.1 Кодекса Российской Федерации об административных правонарушениях в отношении фио, паспортные данные УзССР, зарегистрированного и паспортные данные, </w:t>
      </w:r>
    </w:p>
    <w:p w:rsidR="00A77B3E">
      <w:r>
        <w:t xml:space="preserve">                                                         установил:</w:t>
      </w:r>
    </w:p>
    <w:p w:rsidR="00A77B3E">
      <w:r>
        <w:t>фио по адресу: адрес, незаконно культивировал растение в количестве 1 куста, который согласно заключения эксперта         № 1/2188 от дата является наркосодержащим растением конопли рода «каннабис», что было выявлено при проведении обыска дата в время.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В соответствии со статьей 18 Федерального закона от дата №3-ФЗ «О наркотических средствах и психотропных веществах» допускаются культивирование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культивирование в промышленных целях, не связанных с производством или изготовлением наркотических средств и психотропных веществ. </w:t>
      </w:r>
    </w:p>
    <w:p w:rsidR="00A77B3E">
      <w:r>
        <w:t xml:space="preserve">Незаконное культивирование наркосодержащих растений - культивирование наркосодержащих растений, осуществляемое с нарушением законодательства Российской Федерации (абзац 25 статьи 1 Федерального закона от дата №3-ФЗ «О наркотических средствах и психотропных веществах»). </w:t>
      </w:r>
    </w:p>
    <w:p w:rsidR="00A77B3E">
      <w:r>
        <w:t>Диспозицией ст. 10.5.1 КоАП РФ предусмотрена административная ответственность за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серии 8201 №284047 от дата             (л.д. 2), объяснения (л.д. 3), рапорт (л.д. 4,5), к/протокола обыска (л.д. 7-10), к/заключение эксперта от дата №1/2188 (л.д. 15-21), иные материалы дела, как надлежащие доказательства.</w:t>
      </w:r>
    </w:p>
    <w:p w:rsidR="00A77B3E">
      <w:r>
        <w:t>На основании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статьи 10.5.1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размере, предусмотренном санкцией вменяемой статьи. </w:t>
      </w:r>
    </w:p>
    <w:p w:rsidR="00A77B3E">
      <w:r>
        <w:t xml:space="preserve">В соответствии с квитанцией №022851 от дата, 1 куст растения  конопли, находящиеся в Центральной камере хранения наркотических средств МВД по адрес,  подлежит уничтожению.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 статьи 10.5.1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0410760300095007902510125.  </w:t>
      </w:r>
    </w:p>
    <w:p w:rsidR="00A77B3E">
      <w:r>
        <w:t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Вещественное доказательство – 1 куст растения конопли, находящийся в Центральной камере хранения наркотических средств МВД по адрес (квитанция №022851 от дата), – уничтожить по вступлению настоящего постановления в законную силу.                 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