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5-90-46/2017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06 февраля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г. Феодосия</w:t>
      </w:r>
    </w:p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</w:t>
      </w:r>
      <w:r>
        <w:t>заседании дело об административном правонарушении о привлечении к административной ответственности:</w:t>
      </w:r>
    </w:p>
    <w:p w:rsidR="00A77B3E">
      <w:r>
        <w:t>ШПАК ИРИНЫ ЮРЬЕВНЫ, паспортные данные, гражданки Российской Федерации, не работающей, зарегистрированной и проживающей по адресу:</w:t>
      </w:r>
      <w:r>
        <w:t>,</w:t>
      </w:r>
    </w:p>
    <w:p w:rsidR="00A77B3E">
      <w:r>
        <w:t>в совершении правонарушения, предусмотренного ст. 6.9.1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Шпак И.Ю. совершила административное правонарушение, предусмотренное ст. 6.9.1 КоАП РФ – уклонение от прохождения диагностики лицом, на </w:t>
      </w:r>
      <w:r>
        <w:t>которого судьей возложена обязанность пройти диагностику в связи с потреблением наркотических средств без назначения врача, при следующих обстоятельствах:</w:t>
      </w:r>
    </w:p>
    <w:p w:rsidR="00A77B3E">
      <w:r>
        <w:tab/>
        <w:t>Постановлением Феодосийского городского суда Республики Крым от дата Шпак И.Ю. была признана виновно</w:t>
      </w:r>
      <w:r>
        <w:t>й в совершении правонарушения, предусмотренного ч. 1 ст. 6.9 КоАП РФ и подвергнута наказанию в виде административного штрафа в размере 4000 руб. Также, согласно постановлению Феодосийского городского суда от дата на Шпак И.Ю. была возложена обязанность про</w:t>
      </w:r>
      <w:r>
        <w:t>йти диагностику в связи с потреблением наркотических средств без назначения врача. Постановление суда вступило в законную силу дата. Согласно данным наименование организации ГБУЗ РК «Феодосийский медицинский центр» Шпак И.Ю. с дата диагностику не проходила</w:t>
      </w:r>
      <w:r>
        <w:t>. Своими действиями Шпак И.Ю. уклонилась от прохождения диагностики в связи с потреблением наркотических средств без назначения врача, чем нарушила Постановление Правительства РФ от дата № 484 «Об утверждении Правил контроля за исполнением лицом возложенно</w:t>
      </w:r>
      <w:r>
        <w:t>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</w:t>
      </w:r>
      <w:r>
        <w:t xml:space="preserve"> веществ без назначения врача. </w:t>
      </w:r>
    </w:p>
    <w:p w:rsidR="00A77B3E">
      <w:r>
        <w:tab/>
        <w:t>Шпак И.Ю. вину в совершении инкриминируемого правонарушения признала.</w:t>
      </w:r>
    </w:p>
    <w:p w:rsidR="00A77B3E">
      <w:r>
        <w:t>Суд, исследовав материалы дела, считает вину Шпак И.Ю. в совершении ею административного правонарушения, предусмотренного ст. 6.9.1 КоАП РФ полностью док</w:t>
      </w:r>
      <w:r>
        <w:t xml:space="preserve">азанной. </w:t>
      </w:r>
    </w:p>
    <w:p w:rsidR="00A77B3E">
      <w:r>
        <w:t xml:space="preserve">Вина Шпак И.Ю.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095146 от дата (л.д.1);</w:t>
      </w:r>
    </w:p>
    <w:p w:rsidR="00A77B3E">
      <w:r>
        <w:t xml:space="preserve">- копией постановления Феодосийского городского суда от </w:t>
      </w:r>
      <w:r>
        <w:t>дата № 5-2140/2016 (</w:t>
      </w:r>
      <w:r>
        <w:t>л.д</w:t>
      </w:r>
      <w:r>
        <w:t>. 3);</w:t>
      </w:r>
    </w:p>
    <w:p w:rsidR="00A77B3E">
      <w:r>
        <w:t>- ответом на запрос из ГБУЗ РК «Феодосийский медицинский центр» (</w:t>
      </w:r>
      <w:r>
        <w:t>л.д</w:t>
      </w:r>
      <w:r>
        <w:t>. 4).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</w:t>
      </w:r>
      <w:r>
        <w:t xml:space="preserve">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Шпак И.Ю. в совершении административного правонарушения, предусмотренного ст. 6</w:t>
      </w:r>
      <w:r>
        <w:t>.9.1 Кодекса РФ об административных правонарушениях, полностью нашла свое подтверждение при рассмотрении дела, так как она совершила – уклонение от прохождения диагностики лицом, на которого судьей возложена обязанность пройти диагностику в связи с потребл</w:t>
      </w:r>
      <w:r>
        <w:t>ением наркотических средств без назначения врача.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С учетом личности виновного и</w:t>
      </w:r>
      <w:r>
        <w:t xml:space="preserve"> тяжести содеянного, смягчающего административную ответственность обстоятельства – признание вины и раскаяния лица, совершившего административное правонарушение, нахождение на иждивении несовершеннолетнего сына Шпак Н.В., положительная характеристика с мес</w:t>
      </w:r>
      <w:r>
        <w:t>та жительства,  а также отсутствия отягчающих административную ответственность обстоятельств, суд считает целесообразным подвергнуть Шпак И.Ю. административному наказанию в виде административного штрафа в минимальном размере, предусмотренном санкцией ст. 6</w:t>
      </w:r>
      <w:r>
        <w:t xml:space="preserve">.9.1 КоАП РФ. </w:t>
      </w:r>
    </w:p>
    <w:p w:rsidR="00A77B3E">
      <w:r>
        <w:t>На основании изложенного, руководствуясь ст.6.9.1, 29.9, 29.10 КоАП РФ судья, -</w:t>
      </w:r>
    </w:p>
    <w:p w:rsidR="00A77B3E"/>
    <w:p w:rsidR="00A77B3E">
      <w:r>
        <w:t>ПОСТАНОВИЛ:</w:t>
      </w:r>
    </w:p>
    <w:p w:rsidR="00A77B3E"/>
    <w:p w:rsidR="00A77B3E">
      <w:r>
        <w:t>ШПАК ИРИНУ ЮРЬЕВНУ признать виновной в совершении правонарушения, предусмотренного ст. 6.9.1 КоАП РФ и подвергнуть наказанию в виде административно</w:t>
      </w:r>
      <w:r>
        <w:t xml:space="preserve">го штрафа в размере 4000 (четырех тысяч) рублей. </w:t>
      </w:r>
    </w:p>
    <w:p w:rsidR="00A77B3E">
      <w:r>
        <w:t xml:space="preserve">Реквизиты для оплаты штрафа: получатель Отделение РК адрес, </w:t>
      </w:r>
      <w:r>
        <w:t>БИК:телефон</w:t>
      </w:r>
      <w:r>
        <w:t>, р/</w:t>
      </w:r>
      <w:r>
        <w:t>сч</w:t>
      </w:r>
      <w:r>
        <w:t xml:space="preserve"> 40101810335100010001, ИНН телефон, КПП телефон, КБК 18811612000016000140, ОКТМО телефон, на лицевой счет № 04751А92680. Назначен</w:t>
      </w:r>
      <w:r>
        <w:t>ие платежа: Денежные взыскания (штрафы) за нарушение законодательства РФ противодействии легализации (отмыванию) доходов, полученных преступным путем, и финансированию терроризма, об обороте наркотических и психотропных средств, КБК 18811612000016000140, У</w:t>
      </w:r>
      <w:r>
        <w:t xml:space="preserve">ИН 18880382160000951464. </w:t>
      </w:r>
    </w:p>
    <w:p w:rsidR="00A77B3E">
      <w:r>
        <w:t xml:space="preserve">Разъяснить Шпак И.Ю., 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</w:t>
      </w:r>
      <w:r>
        <w:t xml:space="preserve">ли получения копии настоящего постановления в Феодосийский городской суд Республики Крым, через мировую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судья:                 (подпись)     </w:t>
      </w:r>
      <w:r>
        <w:t xml:space="preserve">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 xml:space="preserve">Судья:                                                        Секретарь: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49"/>
    <w:rsid w:val="009142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F47963-3261-46E1-8495-C24010D0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